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A8D" w:rsidRDefault="009F5A8D" w:rsidP="009F5A8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31" type="#_x0000_t75" alt="Popis: logolink_OPVK_IPo_PPv3_color.png" style="width:441.6pt;height:113.6pt;visibility:visible;mso-wrap-style:square">
            <v:imagedata r:id="rId7" o:title="logolink_OPVK_IPo_PPv3_color"/>
          </v:shape>
        </w:pict>
      </w:r>
      <w:r>
        <w:br/>
      </w:r>
    </w:p>
    <w:p w:rsidR="009F5A8D" w:rsidRDefault="009F5A8D" w:rsidP="009F5A8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9F5A8D" w:rsidRPr="00330528" w:rsidRDefault="009F5A8D" w:rsidP="009F5A8D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29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9F5A8D">
        <w:rPr>
          <w:sz w:val="40"/>
          <w:szCs w:val="40"/>
        </w:rPr>
        <w:t>Zásady</w:t>
      </w:r>
      <w:bookmarkEnd w:id="0"/>
    </w:p>
    <w:p w:rsidR="009F5A8D" w:rsidRPr="004D2AAB" w:rsidRDefault="009F5A8D" w:rsidP="009F5A8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9F5A8D">
        <w:rPr>
          <w:sz w:val="40"/>
          <w:szCs w:val="40"/>
        </w:rPr>
        <w:t>Zásady</w:t>
      </w:r>
    </w:p>
    <w:p w:rsidR="009F5A8D" w:rsidRPr="00C818C2" w:rsidRDefault="009F5A8D" w:rsidP="009F5A8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9F5A8D" w:rsidRPr="00C818C2" w:rsidRDefault="009F5A8D" w:rsidP="009F5A8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9F5A8D" w:rsidRPr="00EA53DE" w:rsidRDefault="009F5A8D" w:rsidP="009F5A8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9F5A8D">
        <w:rPr>
          <w:sz w:val="40"/>
          <w:szCs w:val="40"/>
        </w:rPr>
        <w:t>Zásady</w:t>
      </w:r>
      <w:r>
        <w:rPr>
          <w:sz w:val="28"/>
          <w:szCs w:val="28"/>
        </w:rPr>
        <w:br/>
        <w:t>(práce s interaktivní tabulí, pracovní list)</w:t>
      </w:r>
    </w:p>
    <w:p w:rsidR="009F5A8D" w:rsidRDefault="009F5A8D" w:rsidP="009F5A8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F5A8D" w:rsidRDefault="009F5A8D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450DB3" w:rsidRDefault="00450DB3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proofErr w:type="gramStart"/>
      <w:r w:rsidR="001F6AFE" w:rsidRPr="009F5A8D">
        <w:rPr>
          <w:color w:val="595959"/>
          <w:sz w:val="24"/>
          <w:szCs w:val="24"/>
        </w:rPr>
        <w:t>16</w:t>
      </w:r>
      <w:r>
        <w:rPr>
          <w:color w:val="215868"/>
          <w:sz w:val="24"/>
          <w:szCs w:val="24"/>
        </w:rPr>
        <w:t>.</w:t>
      </w:r>
      <w:r w:rsidR="001F6AFE">
        <w:rPr>
          <w:color w:val="215868"/>
          <w:sz w:val="24"/>
          <w:szCs w:val="24"/>
        </w:rPr>
        <w:t>4</w:t>
      </w:r>
      <w:r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8. ročník, V/2, Člověk a příroda, </w:t>
      </w:r>
      <w:r w:rsidR="00127D06">
        <w:rPr>
          <w:color w:val="215868"/>
          <w:sz w:val="24"/>
          <w:szCs w:val="24"/>
        </w:rPr>
        <w:t>Zásady</w:t>
      </w:r>
      <w:r w:rsidR="00127D06">
        <w:rPr>
          <w:color w:val="215868"/>
          <w:sz w:val="24"/>
          <w:szCs w:val="24"/>
        </w:rPr>
        <w:br/>
      </w:r>
      <w:r>
        <w:rPr>
          <w:color w:val="215868"/>
          <w:sz w:val="24"/>
          <w:szCs w:val="24"/>
        </w:rPr>
        <w:t xml:space="preserve"> (prostřednictvím interaktivní tabule)</w:t>
      </w:r>
    </w:p>
    <w:p w:rsidR="00C01C38" w:rsidRDefault="00E4244E" w:rsidP="0051322A">
      <w:pPr>
        <w:spacing w:before="100" w:beforeAutospacing="1" w:after="100" w:afterAutospacing="1" w:line="240" w:lineRule="auto"/>
        <w:rPr>
          <w:rFonts w:eastAsia="Times New Roman" w:cs="Calibri"/>
          <w:color w:val="365F91"/>
          <w:sz w:val="96"/>
          <w:szCs w:val="96"/>
          <w:lang w:eastAsia="cs-CZ"/>
        </w:rPr>
      </w:pPr>
      <w:r>
        <w:rPr>
          <w:rFonts w:eastAsia="Times New Roman" w:cs="Calibri"/>
          <w:color w:val="365F91"/>
          <w:sz w:val="96"/>
          <w:szCs w:val="96"/>
          <w:lang w:eastAsia="cs-CZ"/>
        </w:rPr>
        <w:br/>
      </w:r>
      <w:r w:rsidR="00127D06">
        <w:rPr>
          <w:rFonts w:eastAsia="Times New Roman" w:cs="Calibri"/>
          <w:color w:val="365F91"/>
          <w:sz w:val="96"/>
          <w:szCs w:val="96"/>
          <w:lang w:eastAsia="cs-CZ"/>
        </w:rPr>
        <w:t>ZÁSADY (HYDROXIDY)</w:t>
      </w:r>
    </w:p>
    <w:p w:rsidR="00684F6F" w:rsidRDefault="00E4244E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b/>
          <w:sz w:val="44"/>
          <w:szCs w:val="44"/>
          <w:lang w:eastAsia="cs-CZ"/>
        </w:rPr>
        <w:br/>
      </w:r>
      <w:r w:rsidR="00760F03" w:rsidRPr="00760F03">
        <w:rPr>
          <w:rFonts w:eastAsia="Times New Roman" w:cs="Calibri"/>
          <w:b/>
          <w:sz w:val="44"/>
          <w:szCs w:val="44"/>
          <w:lang w:eastAsia="cs-CZ"/>
        </w:rPr>
        <w:t xml:space="preserve">Hydroxid </w:t>
      </w:r>
      <w:r w:rsidR="00760F03" w:rsidRPr="00760F03">
        <w:rPr>
          <w:rFonts w:eastAsia="Times New Roman" w:cs="Calibri"/>
          <w:sz w:val="44"/>
          <w:szCs w:val="44"/>
          <w:lang w:eastAsia="cs-CZ"/>
        </w:rPr>
        <w:t xml:space="preserve"> je název chemických látek, které mají v molekule 1 či více </w:t>
      </w:r>
      <w:r w:rsidR="00760F03" w:rsidRPr="00760F03">
        <w:rPr>
          <w:rFonts w:eastAsia="Times New Roman" w:cs="Calibri"/>
          <w:color w:val="FF0000"/>
          <w:sz w:val="44"/>
          <w:szCs w:val="44"/>
          <w:lang w:eastAsia="cs-CZ"/>
        </w:rPr>
        <w:t>OH</w:t>
      </w:r>
      <w:r w:rsidR="00760F03" w:rsidRPr="00760F03">
        <w:rPr>
          <w:rFonts w:eastAsia="Times New Roman" w:cs="Calibri"/>
          <w:b/>
          <w:color w:val="FF0000"/>
          <w:sz w:val="44"/>
          <w:szCs w:val="44"/>
          <w:vertAlign w:val="superscript"/>
          <w:lang w:eastAsia="cs-CZ"/>
        </w:rPr>
        <w:t>-</w:t>
      </w:r>
      <w:r w:rsidR="00760F03" w:rsidRPr="00760F03">
        <w:rPr>
          <w:rFonts w:eastAsia="Times New Roman" w:cs="Calibri"/>
          <w:sz w:val="44"/>
          <w:szCs w:val="44"/>
          <w:lang w:eastAsia="cs-CZ"/>
        </w:rPr>
        <w:t xml:space="preserve"> skupinu a kovový kationt</w:t>
      </w:r>
    </w:p>
    <w:p w:rsidR="00760F03" w:rsidRDefault="00760F03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760F03">
        <w:rPr>
          <w:rFonts w:eastAsia="Times New Roman" w:cs="Calibri"/>
          <w:sz w:val="44"/>
          <w:szCs w:val="44"/>
          <w:lang w:eastAsia="cs-CZ"/>
        </w:rPr>
        <w:t>Tyto látky jsou zasadité, nejzasaditější jsou hydroxidy alkalických kovů, jejichž pH se blíží 14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760F03">
        <w:rPr>
          <w:rFonts w:eastAsia="Times New Roman" w:cs="Calibri"/>
          <w:sz w:val="44"/>
          <w:szCs w:val="44"/>
          <w:lang w:eastAsia="cs-CZ"/>
        </w:rPr>
        <w:t>Nejdůležitější hydroxid - hydroxid sodný - se vyrábí elektrolýzou solanky. Reakce probíhá takho: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72"/>
          <w:szCs w:val="72"/>
          <w:lang w:eastAsia="cs-CZ"/>
        </w:rPr>
      </w:pPr>
      <w:r w:rsidRPr="00760F03">
        <w:rPr>
          <w:rFonts w:eastAsia="Times New Roman" w:cs="Calibri"/>
          <w:sz w:val="72"/>
          <w:szCs w:val="72"/>
          <w:lang w:eastAsia="cs-CZ"/>
        </w:rPr>
        <w:t>NaCl → Na</w:t>
      </w:r>
      <w:r w:rsidRPr="00760F03">
        <w:rPr>
          <w:rFonts w:eastAsia="Times New Roman" w:cs="Calibri"/>
          <w:b/>
          <w:sz w:val="72"/>
          <w:szCs w:val="72"/>
          <w:vertAlign w:val="superscript"/>
          <w:lang w:eastAsia="cs-CZ"/>
        </w:rPr>
        <w:t>+</w:t>
      </w:r>
      <w:r w:rsidRPr="00760F03">
        <w:rPr>
          <w:rFonts w:eastAsia="Times New Roman" w:cs="Calibri"/>
          <w:sz w:val="72"/>
          <w:szCs w:val="72"/>
          <w:lang w:eastAsia="cs-CZ"/>
        </w:rPr>
        <w:t xml:space="preserve"> + Cl</w:t>
      </w:r>
      <w:r w:rsidRPr="00760F03">
        <w:rPr>
          <w:rFonts w:eastAsia="Times New Roman" w:cs="Calibri"/>
          <w:b/>
          <w:sz w:val="72"/>
          <w:szCs w:val="72"/>
          <w:vertAlign w:val="superscript"/>
          <w:lang w:eastAsia="cs-CZ"/>
        </w:rPr>
        <w:t>-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56"/>
          <w:szCs w:val="56"/>
          <w:lang w:eastAsia="cs-CZ"/>
        </w:rPr>
      </w:pPr>
      <w:r w:rsidRPr="00760F03">
        <w:rPr>
          <w:rFonts w:eastAsia="Times New Roman" w:cs="Calibri"/>
          <w:sz w:val="56"/>
          <w:szCs w:val="56"/>
          <w:lang w:eastAsia="cs-CZ"/>
        </w:rPr>
        <w:t>Na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>+</w:t>
      </w:r>
      <w:r w:rsidRPr="00760F03">
        <w:rPr>
          <w:rFonts w:eastAsia="Times New Roman" w:cs="Calibri"/>
          <w:sz w:val="56"/>
          <w:szCs w:val="56"/>
          <w:lang w:eastAsia="cs-CZ"/>
        </w:rPr>
        <w:t xml:space="preserve"> + e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>-</w:t>
      </w:r>
      <w:r w:rsidRPr="00760F03">
        <w:rPr>
          <w:rFonts w:eastAsia="Times New Roman" w:cs="Calibri"/>
          <w:sz w:val="56"/>
          <w:szCs w:val="56"/>
          <w:lang w:eastAsia="cs-CZ"/>
        </w:rPr>
        <w:t xml:space="preserve"> → Na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>0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56"/>
          <w:szCs w:val="56"/>
          <w:lang w:eastAsia="cs-CZ"/>
        </w:rPr>
      </w:pPr>
      <w:r w:rsidRPr="00760F03">
        <w:rPr>
          <w:rFonts w:eastAsia="Times New Roman" w:cs="Calibri"/>
          <w:sz w:val="56"/>
          <w:szCs w:val="56"/>
          <w:lang w:eastAsia="cs-CZ"/>
        </w:rPr>
        <w:t>Cl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 xml:space="preserve">-2 </w:t>
      </w:r>
      <w:r w:rsidRPr="00760F03">
        <w:rPr>
          <w:rFonts w:eastAsia="Times New Roman" w:cs="Calibri"/>
          <w:sz w:val="56"/>
          <w:szCs w:val="56"/>
          <w:lang w:eastAsia="cs-CZ"/>
        </w:rPr>
        <w:t>e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>-</w:t>
      </w:r>
      <w:r w:rsidRPr="00760F03">
        <w:rPr>
          <w:rFonts w:eastAsia="Times New Roman" w:cs="Calibri"/>
          <w:sz w:val="56"/>
          <w:szCs w:val="56"/>
          <w:lang w:eastAsia="cs-CZ"/>
        </w:rPr>
        <w:t xml:space="preserve"> → Cl</w:t>
      </w:r>
      <w:r w:rsidRPr="00760F03">
        <w:rPr>
          <w:rFonts w:eastAsia="Times New Roman" w:cs="Calibri"/>
          <w:b/>
          <w:sz w:val="56"/>
          <w:szCs w:val="56"/>
          <w:vertAlign w:val="superscript"/>
          <w:lang w:eastAsia="cs-CZ"/>
        </w:rPr>
        <w:t>0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760F03">
        <w:rPr>
          <w:rFonts w:eastAsia="Times New Roman" w:cs="Calibri"/>
          <w:sz w:val="44"/>
          <w:szCs w:val="44"/>
          <w:lang w:eastAsia="cs-CZ"/>
        </w:rPr>
        <w:t>Jelikož reakce probíhá ve vodném prostředí a sodík reaguje s vodou, probíhá reakce dále takto:</w:t>
      </w:r>
    </w:p>
    <w:p w:rsidR="00760F03" w:rsidRPr="00760F03" w:rsidRDefault="00760F03" w:rsidP="00760F0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72"/>
          <w:szCs w:val="72"/>
          <w:lang w:eastAsia="cs-CZ"/>
        </w:rPr>
      </w:pPr>
      <w:r w:rsidRPr="00760F03">
        <w:rPr>
          <w:rFonts w:eastAsia="Times New Roman" w:cs="Calibri"/>
          <w:sz w:val="72"/>
          <w:szCs w:val="72"/>
          <w:lang w:eastAsia="cs-CZ"/>
        </w:rPr>
        <w:t>2Na + H</w:t>
      </w:r>
      <w:r w:rsidRPr="00760F03">
        <w:rPr>
          <w:rFonts w:eastAsia="Times New Roman" w:cs="Calibri"/>
          <w:b/>
          <w:sz w:val="72"/>
          <w:szCs w:val="72"/>
          <w:vertAlign w:val="subscript"/>
          <w:lang w:eastAsia="cs-CZ"/>
        </w:rPr>
        <w:t>2</w:t>
      </w:r>
      <w:r w:rsidRPr="00760F03">
        <w:rPr>
          <w:rFonts w:eastAsia="Times New Roman" w:cs="Calibri"/>
          <w:sz w:val="72"/>
          <w:szCs w:val="72"/>
          <w:lang w:eastAsia="cs-CZ"/>
        </w:rPr>
        <w:t xml:space="preserve">O → 2NaOH + </w:t>
      </w:r>
      <w:r w:rsidRPr="00760F03">
        <w:rPr>
          <w:rFonts w:eastAsia="Times New Roman" w:cs="Calibri"/>
          <w:color w:val="FF0000"/>
          <w:sz w:val="72"/>
          <w:szCs w:val="72"/>
          <w:lang w:eastAsia="cs-CZ"/>
        </w:rPr>
        <w:t>H</w:t>
      </w:r>
      <w:r w:rsidRPr="00760F03">
        <w:rPr>
          <w:rFonts w:eastAsia="Times New Roman" w:cs="Calibri"/>
          <w:b/>
          <w:color w:val="FF0000"/>
          <w:sz w:val="72"/>
          <w:szCs w:val="72"/>
          <w:vertAlign w:val="subscript"/>
          <w:lang w:eastAsia="cs-CZ"/>
        </w:rPr>
        <w:t>2</w:t>
      </w:r>
    </w:p>
    <w:p w:rsidR="00E4244E" w:rsidRPr="00E4244E" w:rsidRDefault="009F5A8D" w:rsidP="00684F6F">
      <w:pPr>
        <w:pBdr>
          <w:bottom w:val="single" w:sz="4" w:space="1" w:color="auto"/>
        </w:pBdr>
        <w:spacing w:before="100" w:beforeAutospacing="1" w:after="100" w:afterAutospacing="1" w:line="240" w:lineRule="auto"/>
      </w:pPr>
      <w:hyperlink r:id="rId10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"http://upload.wikimedia.org/wikipedia/commons/3/3f/Hydroxid_sodn%C3%BD.JPG"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5" type="#_x0000_t75" alt="Soubor:Hydroxid sodný.JPG" href="http://upload.wikimedia.org/wikipedia/commons/3/3f/Hydroxid_sodn%C3%BD.JPG" style="width:446.4pt;height:5in" o:button="t">
              <v:imagedata r:id="rId11" r:href="rId12"/>
            </v:shape>
          </w:pict>
        </w:r>
        <w:r>
          <w:rPr>
            <w:color w:val="0000FF"/>
          </w:rPr>
          <w:fldChar w:fldCharType="end"/>
        </w:r>
      </w:hyperlink>
      <w:r w:rsidR="00E4244E">
        <w:br/>
      </w:r>
      <w:proofErr w:type="spellStart"/>
      <w:r w:rsidR="00E4244E" w:rsidRPr="00E4244E">
        <w:rPr>
          <w:sz w:val="36"/>
          <w:szCs w:val="36"/>
        </w:rPr>
        <w:t>NaOH</w:t>
      </w:r>
      <w:proofErr w:type="spellEnd"/>
    </w:p>
    <w:p w:rsidR="00760F03" w:rsidRDefault="009F5A8D" w:rsidP="00684F6F">
      <w:pPr>
        <w:pBdr>
          <w:bottom w:val="single" w:sz="4" w:space="1" w:color="auto"/>
        </w:pBdr>
        <w:spacing w:before="100" w:beforeAutospacing="1" w:after="100" w:afterAutospacing="1" w:line="240" w:lineRule="auto"/>
      </w:pPr>
      <w:hyperlink r:id="rId13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</w:instrText>
        </w:r>
        <w:r>
          <w:rPr>
            <w:color w:val="0000FF"/>
          </w:rPr>
          <w:instrText>.wikimedia.org/wikipedia/commons/thumb/6/63/Sodium-hydroxide-crystal-3D-vdW.png/798px-Sodium-hydroxide-crystal-3D-vdW.png"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6" type="#_x0000_t75" alt="Soubor:Sodium-hydroxide-crystal-3D-vdW.png" href="http://upload.wikimedia.org/wikipedia/commons/6/63/Sodium-hydroxide-crystal-3D-vdW.png" style="width:448pt;height:337.6pt" o:button="t">
              <v:imagedata r:id="rId14" r:href="rId15"/>
            </v:shape>
          </w:pict>
        </w:r>
        <w:r>
          <w:rPr>
            <w:color w:val="0000FF"/>
          </w:rPr>
          <w:fldChar w:fldCharType="end"/>
        </w:r>
      </w:hyperlink>
    </w:p>
    <w:p w:rsidR="001363A3" w:rsidRPr="001363A3" w:rsidRDefault="001363A3" w:rsidP="001363A3">
      <w:pPr>
        <w:rPr>
          <w:rFonts w:eastAsia="Times New Roman" w:cs="Calibri"/>
          <w:sz w:val="44"/>
          <w:szCs w:val="44"/>
          <w:lang w:eastAsia="cs-CZ"/>
        </w:rPr>
      </w:pPr>
      <w:r w:rsidRPr="004326F6">
        <w:rPr>
          <w:rFonts w:eastAsia="Times New Roman" w:cs="Calibri"/>
          <w:b/>
          <w:sz w:val="44"/>
          <w:szCs w:val="44"/>
          <w:lang w:eastAsia="cs-CZ"/>
        </w:rPr>
        <w:lastRenderedPageBreak/>
        <w:t>Hydroxid sodný</w:t>
      </w:r>
      <w:r w:rsidRPr="001363A3">
        <w:rPr>
          <w:rFonts w:eastAsia="Times New Roman" w:cs="Calibri"/>
          <w:sz w:val="44"/>
          <w:szCs w:val="44"/>
          <w:lang w:eastAsia="cs-CZ"/>
        </w:rPr>
        <w:t xml:space="preserve"> je silně zásaditá anorganická sloučenina. Zastaralé názvy této látky jsou natron nebo louh sodný. </w:t>
      </w:r>
      <w:r>
        <w:rPr>
          <w:rFonts w:eastAsia="Times New Roman" w:cs="Calibri"/>
          <w:sz w:val="44"/>
          <w:szCs w:val="44"/>
          <w:lang w:eastAsia="cs-CZ"/>
        </w:rPr>
        <w:br/>
      </w:r>
      <w:r w:rsidRPr="001363A3">
        <w:rPr>
          <w:rFonts w:eastAsia="Times New Roman" w:cs="Calibri"/>
          <w:sz w:val="44"/>
          <w:szCs w:val="44"/>
          <w:lang w:eastAsia="cs-CZ"/>
        </w:rPr>
        <w:t xml:space="preserve">V potravinářství je označován kódem E524. </w:t>
      </w:r>
      <w:r>
        <w:rPr>
          <w:rFonts w:eastAsia="Times New Roman" w:cs="Calibri"/>
          <w:sz w:val="44"/>
          <w:szCs w:val="44"/>
          <w:lang w:eastAsia="cs-CZ"/>
        </w:rPr>
        <w:br/>
      </w:r>
      <w:r w:rsidRPr="001363A3">
        <w:rPr>
          <w:rFonts w:eastAsia="Times New Roman" w:cs="Calibri"/>
          <w:sz w:val="44"/>
          <w:szCs w:val="44"/>
          <w:lang w:eastAsia="cs-CZ"/>
        </w:rPr>
        <w:t>V čistém stavu je to pevná bílá látka ve formě peciček, lístečků nebo granulí, silně hygroskopická a pohlcující oxid uhličitý ze vzduchu, čímž vzniká uhličitan sodný; proto musí být uchovávána v hermeticky uzavřených obalech.</w:t>
      </w:r>
    </w:p>
    <w:p w:rsidR="00902787" w:rsidRDefault="009F5A8D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36"/>
          <w:szCs w:val="36"/>
        </w:rPr>
      </w:pPr>
      <w:hyperlink r:id="rId16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</w:instrText>
        </w:r>
        <w:r>
          <w:rPr>
            <w:color w:val="0000FF"/>
          </w:rPr>
          <w:instrText>/thumb/8/87/Hazard_C.svg/500px-Hazard_C.svg.png"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7" type="#_x0000_t75" alt="Soubor:Hazard C.svg" href="http://upload.wikimedia.org/wikipedia/commons/8/87/Hazard_C.svg" style="width:265.6pt;height:265.6pt" o:button="t">
              <v:imagedata r:id="rId17" r:href="rId18"/>
            </v:shape>
          </w:pict>
        </w:r>
        <w:r>
          <w:rPr>
            <w:color w:val="0000FF"/>
          </w:rPr>
          <w:fldChar w:fldCharType="end"/>
        </w:r>
      </w:hyperlink>
      <w:r w:rsidR="003C2322">
        <w:t xml:space="preserve">  </w:t>
      </w:r>
      <w:r w:rsidR="003C2322" w:rsidRPr="003C2322">
        <w:rPr>
          <w:sz w:val="36"/>
          <w:szCs w:val="36"/>
        </w:rPr>
        <w:t>Žíravina</w:t>
      </w:r>
    </w:p>
    <w:p w:rsidR="003C2322" w:rsidRPr="00DF687E" w:rsidRDefault="003C2322" w:rsidP="003C2322">
      <w:pPr>
        <w:rPr>
          <w:rFonts w:eastAsia="Times New Roman" w:cs="Calibri"/>
          <w:i/>
          <w:sz w:val="44"/>
          <w:szCs w:val="44"/>
          <w:lang w:eastAsia="cs-CZ"/>
        </w:rPr>
      </w:pPr>
      <w:r w:rsidRPr="00DF687E">
        <w:rPr>
          <w:rFonts w:eastAsia="Times New Roman" w:cs="Calibri"/>
          <w:i/>
          <w:sz w:val="44"/>
          <w:szCs w:val="44"/>
          <w:lang w:eastAsia="cs-CZ"/>
        </w:rPr>
        <w:t xml:space="preserve">Hydroxid sodný má velice široké použití v chemickém průmyslu (výroba mýdel a dalších povrchově aktivních látek), v textilním průmyslu, v průmyslu celulózy a papíru, v hutnictví, ve vodárenství při úpravách pitné vody. </w:t>
      </w:r>
      <w:r w:rsidR="00DF687E" w:rsidRPr="00DF687E">
        <w:rPr>
          <w:rFonts w:eastAsia="Times New Roman" w:cs="Calibri"/>
          <w:i/>
          <w:sz w:val="44"/>
          <w:szCs w:val="44"/>
          <w:lang w:eastAsia="cs-CZ"/>
        </w:rPr>
        <w:br/>
      </w:r>
      <w:r w:rsidRPr="00DF687E">
        <w:rPr>
          <w:rFonts w:eastAsia="Times New Roman" w:cs="Calibri"/>
          <w:i/>
          <w:sz w:val="44"/>
          <w:szCs w:val="44"/>
          <w:lang w:eastAsia="cs-CZ"/>
        </w:rPr>
        <w:t xml:space="preserve">V potravinářském průmyslu se užívá při zpracování tuků </w:t>
      </w:r>
      <w:r w:rsidR="00DF687E" w:rsidRPr="00DF687E">
        <w:rPr>
          <w:rFonts w:eastAsia="Times New Roman" w:cs="Calibri"/>
          <w:i/>
          <w:sz w:val="44"/>
          <w:szCs w:val="44"/>
          <w:lang w:eastAsia="cs-CZ"/>
        </w:rPr>
        <w:br/>
      </w:r>
      <w:r w:rsidRPr="00DF687E">
        <w:rPr>
          <w:rFonts w:eastAsia="Times New Roman" w:cs="Calibri"/>
          <w:i/>
          <w:sz w:val="44"/>
          <w:szCs w:val="44"/>
          <w:lang w:eastAsia="cs-CZ"/>
        </w:rPr>
        <w:t>a olejů, ale také jako desinfekční činidlo pro vymývání strojů. V domácnostech se dá užít při čištění odpadních potrubí a při praní.</w:t>
      </w:r>
    </w:p>
    <w:p w:rsidR="003C2322" w:rsidRDefault="00DF687E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DF687E">
        <w:rPr>
          <w:rFonts w:eastAsia="Times New Roman" w:cs="Calibri"/>
          <w:b/>
          <w:sz w:val="44"/>
          <w:szCs w:val="44"/>
          <w:lang w:eastAsia="cs-CZ"/>
        </w:rPr>
        <w:lastRenderedPageBreak/>
        <w:t>Hydroxid vápenatý</w:t>
      </w:r>
      <w:r w:rsidRPr="00DF687E">
        <w:rPr>
          <w:rFonts w:eastAsia="Times New Roman" w:cs="Calibri"/>
          <w:sz w:val="44"/>
          <w:szCs w:val="44"/>
          <w:lang w:eastAsia="cs-CZ"/>
        </w:rPr>
        <w:t xml:space="preserve">, tradičně nazývaný </w:t>
      </w:r>
      <w:r w:rsidRPr="00DF687E">
        <w:rPr>
          <w:rFonts w:eastAsia="Times New Roman" w:cs="Calibri"/>
          <w:sz w:val="44"/>
          <w:szCs w:val="44"/>
          <w:u w:val="single"/>
          <w:lang w:eastAsia="cs-CZ"/>
        </w:rPr>
        <w:t>hašené vápno</w:t>
      </w:r>
      <w:r w:rsidRPr="00DF687E">
        <w:rPr>
          <w:rFonts w:eastAsia="Times New Roman" w:cs="Calibri"/>
          <w:sz w:val="44"/>
          <w:szCs w:val="44"/>
          <w:lang w:eastAsia="cs-CZ"/>
        </w:rPr>
        <w:t xml:space="preserve">, vápenný hydrát nebo jen vápno, je anorganická sloučenina s chemickým vzorcem </w:t>
      </w:r>
      <w:r w:rsidRPr="00DF687E">
        <w:rPr>
          <w:rFonts w:eastAsia="Times New Roman" w:cs="Calibri"/>
          <w:b/>
          <w:sz w:val="44"/>
          <w:szCs w:val="44"/>
          <w:lang w:eastAsia="cs-CZ"/>
        </w:rPr>
        <w:t>Ca(OH)</w:t>
      </w:r>
      <w:r w:rsidRPr="00DF687E">
        <w:rPr>
          <w:rFonts w:eastAsia="Times New Roman" w:cs="Calibri"/>
          <w:b/>
          <w:sz w:val="44"/>
          <w:szCs w:val="44"/>
          <w:vertAlign w:val="subscript"/>
          <w:lang w:eastAsia="cs-CZ"/>
        </w:rPr>
        <w:t>2</w:t>
      </w:r>
      <w:r w:rsidRPr="00DF687E">
        <w:rPr>
          <w:rFonts w:eastAsia="Times New Roman" w:cs="Calibri"/>
          <w:sz w:val="44"/>
          <w:szCs w:val="44"/>
          <w:lang w:eastAsia="cs-CZ"/>
        </w:rPr>
        <w:t>. Je to bezbarvá krystalická látka nebo bílý prášek.</w:t>
      </w:r>
    </w:p>
    <w:p w:rsidR="00DF687E" w:rsidRDefault="009F5A8D" w:rsidP="00341026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</w:pPr>
      <w:hyperlink r:id="rId19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"http://upload.wikimedia.org/wikipedia/commons/6/6e/Calcium_hydroxide.jpg"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8" type="#_x0000_t75" alt="Soubor:Calcium hydroxide.jpg" href="http://upload.wikimedia.org/wikipedia/commons/6/6e/Calcium_hydroxide.jpg" style="width:352pt;height:278.4pt" o:button="t">
              <v:imagedata r:id="rId20" r:href="rId21"/>
            </v:shape>
          </w:pict>
        </w:r>
        <w:r>
          <w:rPr>
            <w:color w:val="0000FF"/>
          </w:rPr>
          <w:fldChar w:fldCharType="end"/>
        </w:r>
      </w:hyperlink>
    </w:p>
    <w:p w:rsidR="00DF687E" w:rsidRDefault="009F5A8D" w:rsidP="00341026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sz w:val="36"/>
          <w:szCs w:val="36"/>
        </w:rPr>
      </w:pPr>
      <w:hyperlink r:id="rId22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</w:instrText>
        </w:r>
        <w:r>
          <w:rPr>
            <w:color w:val="0000FF"/>
          </w:rPr>
          <w:instrText>ons/thumb/e/ed/Hazard_X.svg/500px-Hazard_X.svg.png"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9" type="#_x0000_t75" alt="Soubor:Hazard X.svg" href="http://upload.wikimedia.org/wikipedia/commons/e/ed/Hazard_X.svg" style="width:184pt;height:184pt" o:button="t">
              <v:imagedata r:id="rId23" r:href="rId24"/>
            </v:shape>
          </w:pict>
        </w:r>
        <w:r>
          <w:rPr>
            <w:color w:val="0000FF"/>
          </w:rPr>
          <w:fldChar w:fldCharType="end"/>
        </w:r>
      </w:hyperlink>
      <w:r w:rsidR="00DF687E">
        <w:t xml:space="preserve">  </w:t>
      </w:r>
      <w:hyperlink r:id="rId25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"http://upload.wikimedia.org/wikipedia/commons/thumb/8/87/Hazard_C.svg/500px-Hazar</w:instrText>
        </w:r>
        <w:r>
          <w:rPr>
            <w:color w:val="0000FF"/>
          </w:rPr>
          <w:instrText>d_C.svg.png"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30" type="#_x0000_t75" alt="Soubor:Hazard C.svg" href="http://upload.wikimedia.org/wikipedia/commons/8/87/Hazard_C.svg" style="width:180.8pt;height:180.8pt" o:button="t">
              <v:imagedata r:id="rId17" r:href="rId26"/>
            </v:shape>
          </w:pict>
        </w:r>
        <w:r>
          <w:rPr>
            <w:color w:val="0000FF"/>
          </w:rPr>
          <w:fldChar w:fldCharType="end"/>
        </w:r>
      </w:hyperlink>
      <w:r w:rsidR="00DF687E">
        <w:br/>
      </w:r>
      <w:r w:rsidR="00DF687E" w:rsidRPr="00DF687E">
        <w:rPr>
          <w:sz w:val="36"/>
          <w:szCs w:val="36"/>
        </w:rPr>
        <w:t>Dráždivý</w:t>
      </w:r>
    </w:p>
    <w:p w:rsidR="004326F6" w:rsidRPr="00341026" w:rsidRDefault="00341026" w:rsidP="00341026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i/>
          <w:sz w:val="44"/>
          <w:szCs w:val="44"/>
        </w:rPr>
      </w:pPr>
      <w:r w:rsidRPr="00341026">
        <w:rPr>
          <w:i/>
          <w:sz w:val="44"/>
          <w:szCs w:val="44"/>
        </w:rPr>
        <w:t>- jako součást malty, omítkových směsí a nátěrových hmot na stěny, jako vápníkový doplněk v mineralizovaných přípravcích, v potravinářském průmyslu při úpravě vody (pro nápoje) pro separaci cukru z cukrové třtiny</w:t>
      </w:r>
    </w:p>
    <w:p w:rsidR="00760F03" w:rsidRDefault="00760F03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760F03" w:rsidRPr="00E4244E" w:rsidRDefault="009F5A8D" w:rsidP="00760F03">
      <w:pPr>
        <w:rPr>
          <w:rFonts w:eastAsia="Times New Roman" w:cs="Calibri"/>
          <w:sz w:val="28"/>
          <w:szCs w:val="28"/>
          <w:lang w:eastAsia="cs-CZ"/>
        </w:rPr>
      </w:pPr>
      <w:hyperlink r:id="rId27" w:history="1">
        <w:r w:rsidR="00760F03" w:rsidRPr="00E4244E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http://cs.wikipedia.org/wiki/Hydroxid</w:t>
        </w:r>
      </w:hyperlink>
      <w:r w:rsidR="00760F03" w:rsidRPr="00E4244E">
        <w:rPr>
          <w:rFonts w:eastAsia="Times New Roman" w:cs="Calibri"/>
          <w:sz w:val="28"/>
          <w:szCs w:val="28"/>
          <w:lang w:eastAsia="cs-CZ"/>
        </w:rPr>
        <w:t xml:space="preserve">  (text)</w:t>
      </w:r>
      <w:r w:rsidR="00760F03" w:rsidRPr="00E4244E">
        <w:rPr>
          <w:rFonts w:eastAsia="Times New Roman" w:cs="Calibri"/>
          <w:sz w:val="28"/>
          <w:szCs w:val="28"/>
          <w:lang w:eastAsia="cs-CZ"/>
        </w:rPr>
        <w:br/>
      </w:r>
      <w:hyperlink r:id="rId28" w:history="1">
        <w:r w:rsidR="00E4244E" w:rsidRPr="00E4244E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http://cs.wikipedia.org/wiki/Soubor:Hydroxid_sodn%C3%BD.JPG</w:t>
        </w:r>
      </w:hyperlink>
      <w:r w:rsidR="00E4244E" w:rsidRPr="00E4244E">
        <w:rPr>
          <w:rFonts w:eastAsia="Times New Roman" w:cs="Calibri"/>
          <w:sz w:val="28"/>
          <w:szCs w:val="28"/>
          <w:lang w:eastAsia="cs-CZ"/>
        </w:rPr>
        <w:br/>
      </w:r>
      <w:hyperlink r:id="rId29" w:history="1">
        <w:r w:rsidR="00902787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http://cs.wikipedia.org/wiki/Soubor:Sodium-hydroxide-crystal-3D-vdW.png</w:t>
        </w:r>
      </w:hyperlink>
      <w:r w:rsidR="00902787">
        <w:rPr>
          <w:rFonts w:eastAsia="Times New Roman" w:cs="Calibri"/>
          <w:sz w:val="28"/>
          <w:szCs w:val="28"/>
          <w:lang w:eastAsia="cs-CZ"/>
        </w:rPr>
        <w:br/>
      </w:r>
      <w:hyperlink r:id="rId30" w:history="1">
        <w:r w:rsidR="00124F9C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http://cs.wikipedia.org/wiki/Hydroxid_sodn%C3%BD</w:t>
        </w:r>
      </w:hyperlink>
      <w:r w:rsidR="00124F9C">
        <w:rPr>
          <w:rFonts w:eastAsia="Times New Roman" w:cs="Calibri"/>
          <w:sz w:val="28"/>
          <w:szCs w:val="28"/>
          <w:lang w:eastAsia="cs-CZ"/>
        </w:rPr>
        <w:t xml:space="preserve">  (text)</w:t>
      </w:r>
      <w:r w:rsidR="00124F9C">
        <w:rPr>
          <w:rFonts w:eastAsia="Times New Roman" w:cs="Calibri"/>
          <w:sz w:val="28"/>
          <w:szCs w:val="28"/>
          <w:lang w:eastAsia="cs-CZ"/>
        </w:rPr>
        <w:br/>
      </w:r>
      <w:hyperlink r:id="rId31" w:history="1">
        <w:r w:rsidR="003C2322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http://cs.wikipedia.org/wiki/Soubor:Hazard_C.svg</w:t>
        </w:r>
      </w:hyperlink>
      <w:r w:rsidR="003C2322">
        <w:rPr>
          <w:rFonts w:eastAsia="Times New Roman" w:cs="Calibri"/>
          <w:sz w:val="28"/>
          <w:szCs w:val="28"/>
          <w:lang w:eastAsia="cs-CZ"/>
        </w:rPr>
        <w:br/>
      </w:r>
      <w:hyperlink r:id="rId32" w:history="1">
        <w:r w:rsidR="00DF687E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http://cs.wikipedia.org/wiki/Hydroxid_v%C3%A1penat%C3%BD</w:t>
        </w:r>
      </w:hyperlink>
      <w:r w:rsidR="00DF687E">
        <w:rPr>
          <w:rFonts w:eastAsia="Times New Roman" w:cs="Calibri"/>
          <w:sz w:val="28"/>
          <w:szCs w:val="28"/>
          <w:lang w:eastAsia="cs-CZ"/>
        </w:rPr>
        <w:t xml:space="preserve">  (text)</w:t>
      </w:r>
      <w:r w:rsidR="00DF687E">
        <w:rPr>
          <w:rFonts w:eastAsia="Times New Roman" w:cs="Calibri"/>
          <w:sz w:val="28"/>
          <w:szCs w:val="28"/>
          <w:lang w:eastAsia="cs-CZ"/>
        </w:rPr>
        <w:br/>
      </w:r>
      <w:hyperlink r:id="rId33" w:history="1">
        <w:r w:rsidR="00DF687E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http://cs.wikipedia.org/wiki/Soubor:Calcium_hydroxide.jpg</w:t>
        </w:r>
      </w:hyperlink>
      <w:r w:rsidR="00DF687E">
        <w:rPr>
          <w:rFonts w:eastAsia="Times New Roman" w:cs="Calibri"/>
          <w:sz w:val="28"/>
          <w:szCs w:val="28"/>
          <w:lang w:eastAsia="cs-CZ"/>
        </w:rPr>
        <w:br/>
      </w:r>
      <w:hyperlink r:id="rId34" w:history="1">
        <w:r w:rsidR="004326F6" w:rsidRPr="00FC6679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http://cs.wikipedia.org/wiki/Soubor:Hazard_X.svg</w:t>
        </w:r>
      </w:hyperlink>
      <w:r w:rsidR="004326F6">
        <w:rPr>
          <w:rFonts w:eastAsia="Times New Roman" w:cs="Calibri"/>
          <w:sz w:val="28"/>
          <w:szCs w:val="28"/>
          <w:lang w:eastAsia="cs-CZ"/>
        </w:rPr>
        <w:br/>
      </w:r>
      <w:r w:rsidR="00DF687E">
        <w:rPr>
          <w:rFonts w:eastAsia="Times New Roman" w:cs="Calibri"/>
          <w:sz w:val="28"/>
          <w:szCs w:val="28"/>
          <w:lang w:eastAsia="cs-CZ"/>
        </w:rPr>
        <w:br/>
      </w:r>
      <w:r w:rsidR="00760F03" w:rsidRPr="00E4244E">
        <w:rPr>
          <w:rFonts w:eastAsia="Times New Roman" w:cs="Calibri"/>
          <w:sz w:val="28"/>
          <w:szCs w:val="28"/>
          <w:lang w:eastAsia="cs-CZ"/>
        </w:rPr>
        <w:br/>
      </w:r>
    </w:p>
    <w:sectPr w:rsidR="00760F03" w:rsidRPr="00E4244E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9765C"/>
    <w:multiLevelType w:val="multilevel"/>
    <w:tmpl w:val="F6721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51117"/>
    <w:rsid w:val="00097902"/>
    <w:rsid w:val="00124F9C"/>
    <w:rsid w:val="00127D06"/>
    <w:rsid w:val="001363A3"/>
    <w:rsid w:val="001617C2"/>
    <w:rsid w:val="001C302C"/>
    <w:rsid w:val="001F6AFE"/>
    <w:rsid w:val="0026380F"/>
    <w:rsid w:val="00322E27"/>
    <w:rsid w:val="003367CB"/>
    <w:rsid w:val="00341026"/>
    <w:rsid w:val="0036254E"/>
    <w:rsid w:val="00380D7E"/>
    <w:rsid w:val="003C2322"/>
    <w:rsid w:val="003D4394"/>
    <w:rsid w:val="004326F6"/>
    <w:rsid w:val="0044202A"/>
    <w:rsid w:val="00450DB3"/>
    <w:rsid w:val="004706FF"/>
    <w:rsid w:val="0051322A"/>
    <w:rsid w:val="00531809"/>
    <w:rsid w:val="00536DE1"/>
    <w:rsid w:val="00553C78"/>
    <w:rsid w:val="005A2C14"/>
    <w:rsid w:val="005E2C93"/>
    <w:rsid w:val="00625873"/>
    <w:rsid w:val="00664F45"/>
    <w:rsid w:val="006717D8"/>
    <w:rsid w:val="00673369"/>
    <w:rsid w:val="00684F6F"/>
    <w:rsid w:val="0068509C"/>
    <w:rsid w:val="00696359"/>
    <w:rsid w:val="006B5030"/>
    <w:rsid w:val="006E719F"/>
    <w:rsid w:val="007153C7"/>
    <w:rsid w:val="0074231A"/>
    <w:rsid w:val="00745D02"/>
    <w:rsid w:val="00757E01"/>
    <w:rsid w:val="00760F03"/>
    <w:rsid w:val="00772D39"/>
    <w:rsid w:val="007E4434"/>
    <w:rsid w:val="00800F45"/>
    <w:rsid w:val="0083265B"/>
    <w:rsid w:val="0089192F"/>
    <w:rsid w:val="008A770E"/>
    <w:rsid w:val="008E1B23"/>
    <w:rsid w:val="008E1DF7"/>
    <w:rsid w:val="008E1E73"/>
    <w:rsid w:val="008E273B"/>
    <w:rsid w:val="00902787"/>
    <w:rsid w:val="0093560D"/>
    <w:rsid w:val="00943167"/>
    <w:rsid w:val="009F5A8D"/>
    <w:rsid w:val="00A31750"/>
    <w:rsid w:val="00A922E5"/>
    <w:rsid w:val="00AA2D35"/>
    <w:rsid w:val="00AE4CB6"/>
    <w:rsid w:val="00B16BCB"/>
    <w:rsid w:val="00B34F73"/>
    <w:rsid w:val="00B475AC"/>
    <w:rsid w:val="00C01C38"/>
    <w:rsid w:val="00C041CB"/>
    <w:rsid w:val="00C118AE"/>
    <w:rsid w:val="00C7439A"/>
    <w:rsid w:val="00C85D60"/>
    <w:rsid w:val="00CE7547"/>
    <w:rsid w:val="00CF12B9"/>
    <w:rsid w:val="00D0262D"/>
    <w:rsid w:val="00DF687E"/>
    <w:rsid w:val="00E204DC"/>
    <w:rsid w:val="00E4244E"/>
    <w:rsid w:val="00E46EA8"/>
    <w:rsid w:val="00F25E6A"/>
    <w:rsid w:val="00F96462"/>
    <w:rsid w:val="00F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719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3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7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4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0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9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upload.wikimedia.org/wikipedia/commons/6/63/Sodium-hydroxide-crystal-3D-vdW.png" TargetMode="External"/><Relationship Id="rId18" Type="http://schemas.openxmlformats.org/officeDocument/2006/relationships/image" Target="http://upload.wikimedia.org/wikipedia/commons/thumb/8/87/Hazard_C.svg/500px-Hazard_C.svg.png" TargetMode="External"/><Relationship Id="rId26" Type="http://schemas.openxmlformats.org/officeDocument/2006/relationships/image" Target="http://upload.wikimedia.org/wikipedia/commons/thumb/8/87/Hazard_C.svg/500px-Hazard_C.svg.png" TargetMode="External"/><Relationship Id="rId3" Type="http://schemas.openxmlformats.org/officeDocument/2006/relationships/styles" Target="styles.xml"/><Relationship Id="rId21" Type="http://schemas.openxmlformats.org/officeDocument/2006/relationships/image" Target="http://upload.wikimedia.org/wikipedia/commons/6/6e/Calcium_hydroxide.jpg" TargetMode="External"/><Relationship Id="rId34" Type="http://schemas.openxmlformats.org/officeDocument/2006/relationships/hyperlink" Target="http://cs.wikipedia.org/wiki/Soubor:Hazard_X.svg" TargetMode="External"/><Relationship Id="rId7" Type="http://schemas.openxmlformats.org/officeDocument/2006/relationships/image" Target="media/image1.png"/><Relationship Id="rId12" Type="http://schemas.openxmlformats.org/officeDocument/2006/relationships/image" Target="http://upload.wikimedia.org/wikipedia/commons/3/3f/Hydroxid_sodn%C3%BD.JPG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://upload.wikimedia.org/wikipedia/commons/8/87/Hazard_C.svg" TargetMode="External"/><Relationship Id="rId33" Type="http://schemas.openxmlformats.org/officeDocument/2006/relationships/hyperlink" Target="http://cs.wikipedia.org/wiki/Soubor:Calcium_hydroxide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8/87/Hazard_C.svg" TargetMode="External"/><Relationship Id="rId20" Type="http://schemas.openxmlformats.org/officeDocument/2006/relationships/image" Target="media/image5.jpeg"/><Relationship Id="rId29" Type="http://schemas.openxmlformats.org/officeDocument/2006/relationships/hyperlink" Target="http://cs.wikipedia.org/wiki/Soubor:Sodium-hydroxide-crystal-3D-vdW.p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http://upload.wikimedia.org/wikipedia/commons/thumb/e/ed/Hazard_X.svg/500px-Hazard_X.svg.png" TargetMode="External"/><Relationship Id="rId32" Type="http://schemas.openxmlformats.org/officeDocument/2006/relationships/hyperlink" Target="http://cs.wikipedia.org/wiki/Hydroxid_v%C3%A1penat%C3%BD" TargetMode="External"/><Relationship Id="rId5" Type="http://schemas.openxmlformats.org/officeDocument/2006/relationships/settings" Target="settings.xml"/><Relationship Id="rId15" Type="http://schemas.openxmlformats.org/officeDocument/2006/relationships/image" Target="http://upload.wikimedia.org/wikipedia/commons/thumb/6/63/Sodium-hydroxide-crystal-3D-vdW.png/798px-Sodium-hydroxide-crystal-3D-vdW.png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://cs.wikipedia.org/wiki/Soubor:Hydroxid_sodn%C3%BD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upload.wikimedia.org/wikipedia/commons/3/3f/Hydroxid_sodn%C3%BD.JPG" TargetMode="External"/><Relationship Id="rId19" Type="http://schemas.openxmlformats.org/officeDocument/2006/relationships/hyperlink" Target="http://upload.wikimedia.org/wikipedia/commons/6/6e/Calcium_hydroxide.jpg" TargetMode="External"/><Relationship Id="rId31" Type="http://schemas.openxmlformats.org/officeDocument/2006/relationships/hyperlink" Target="http://cs.wikipedia.org/wiki/Soubor:Hazard_C.sv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://upload.wikimedia.org/wikipedia/commons/e/ed/Hazard_X.svg" TargetMode="External"/><Relationship Id="rId27" Type="http://schemas.openxmlformats.org/officeDocument/2006/relationships/hyperlink" Target="http://cs.wikipedia.org/wiki/Hydroxid" TargetMode="External"/><Relationship Id="rId30" Type="http://schemas.openxmlformats.org/officeDocument/2006/relationships/hyperlink" Target="http://cs.wikipedia.org/wiki/Hydroxid_sodn%C3%BD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6C7CF-87D9-4B0B-801B-B69148A4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Links>
    <vt:vector size="120" baseType="variant">
      <vt:variant>
        <vt:i4>5832752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http://cs.wikipedia.org/wiki/Soubor:Hazard_C.svg</vt:lpwstr>
      </vt:variant>
      <vt:variant>
        <vt:lpwstr/>
      </vt:variant>
      <vt:variant>
        <vt:i4>3473509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http://cs.wikipedia.org/wiki/Soubor:Sulfuric_acid_burning_tissue_paper.jpg</vt:lpwstr>
      </vt:variant>
      <vt:variant>
        <vt:lpwstr/>
      </vt:variant>
      <vt:variant>
        <vt:i4>5701734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http://cs.wikipedia.org/wiki/Soubor:Kyselina_s%C3%ADrov%C3%A1.PNG</vt:lpwstr>
      </vt:variant>
      <vt:variant>
        <vt:lpwstr/>
      </vt:variant>
      <vt:variant>
        <vt:i4>3211377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http://cs.wikipedia.org/wiki/Soubor:Sulfuric-acid-2D-dimensions.svg</vt:lpwstr>
      </vt:variant>
      <vt:variant>
        <vt:lpwstr/>
      </vt:variant>
      <vt:variant>
        <vt:i4>2031684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http://cs.wikipedia.org/wiki/Soubor:Sulfuric-acid-3D-vdW.png</vt:lpwstr>
      </vt:variant>
      <vt:variant>
        <vt:lpwstr/>
      </vt:variant>
      <vt:variant>
        <vt:i4>5767285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http://cs.wikipedia.org/wiki/Kyselina_s%C3%ADrov%C3%A1</vt:lpwstr>
      </vt:variant>
      <vt:variant>
        <vt:lpwstr/>
      </vt:variant>
      <vt:variant>
        <vt:i4>196701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http://cs.wikipedia.org/wiki/Kyseliny</vt:lpwstr>
      </vt:variant>
      <vt:variant>
        <vt:lpwstr/>
      </vt:variant>
      <vt:variant>
        <vt:i4>1966191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http://cs.wikipedia.org/wiki/Soubor:Papier_pH.jpg</vt:lpwstr>
      </vt:variant>
      <vt:variant>
        <vt:lpwstr/>
      </vt:variant>
      <vt:variant>
        <vt:i4>1900590</vt:i4>
      </vt:variant>
      <vt:variant>
        <vt:i4>30</vt:i4>
      </vt:variant>
      <vt:variant>
        <vt:i4>0</vt:i4>
      </vt:variant>
      <vt:variant>
        <vt:i4>5</vt:i4>
      </vt:variant>
      <vt:variant>
        <vt:lpwstr>http://upload.wikimedia.org/wikipedia/commons/8/87/Hazard_C.svg</vt:lpwstr>
      </vt:variant>
      <vt:variant>
        <vt:lpwstr/>
      </vt:variant>
      <vt:variant>
        <vt:i4>4718658</vt:i4>
      </vt:variant>
      <vt:variant>
        <vt:i4>24</vt:i4>
      </vt:variant>
      <vt:variant>
        <vt:i4>0</vt:i4>
      </vt:variant>
      <vt:variant>
        <vt:i4>5</vt:i4>
      </vt:variant>
      <vt:variant>
        <vt:lpwstr>http://upload.wikimedia.org/wikipedia/commons/2/27/Sulfuric_acid_burning_tissue_paper.jpg</vt:lpwstr>
      </vt:variant>
      <vt:variant>
        <vt:lpwstr/>
      </vt:variant>
      <vt:variant>
        <vt:i4>8323143</vt:i4>
      </vt:variant>
      <vt:variant>
        <vt:i4>18</vt:i4>
      </vt:variant>
      <vt:variant>
        <vt:i4>0</vt:i4>
      </vt:variant>
      <vt:variant>
        <vt:i4>5</vt:i4>
      </vt:variant>
      <vt:variant>
        <vt:lpwstr>http://upload.wikimedia.org/wikipedia/commons/4/4d/Kyselina_s%C3%ADrov%C3%A1.PNG</vt:lpwstr>
      </vt:variant>
      <vt:variant>
        <vt:lpwstr/>
      </vt:variant>
      <vt:variant>
        <vt:i4>7208993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http://upload.wikimedia.org/wikipedia/commons/8/8b/Sulfuric-acid-2D-dimensions.svg</vt:lpwstr>
      </vt:variant>
      <vt:variant>
        <vt:lpwstr/>
      </vt:variant>
      <vt:variant>
        <vt:i4>6946920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http://upload.wikimedia.org/wikipedia/commons/2/24/Sulfuric-acid-3D-vdW.png</vt:lpwstr>
      </vt:variant>
      <vt:variant>
        <vt:lpwstr/>
      </vt:variant>
      <vt:variant>
        <vt:i4>7602190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http://upload.wikimedia.org/wikipedia/commons/a/af/Papier_pH.jpg</vt:lpwstr>
      </vt:variant>
      <vt:variant>
        <vt:lpwstr/>
      </vt:variant>
      <vt:variant>
        <vt:i4>7602190</vt:i4>
      </vt:variant>
      <vt:variant>
        <vt:i4>3534</vt:i4>
      </vt:variant>
      <vt:variant>
        <vt:i4>1025</vt:i4>
      </vt:variant>
      <vt:variant>
        <vt:i4>4</vt:i4>
      </vt:variant>
      <vt:variant>
        <vt:lpwstr>http://upload.wikimedia.org/wikipedia/commons/a/af/Papier_pH.jpg</vt:lpwstr>
      </vt:variant>
      <vt:variant>
        <vt:lpwstr/>
      </vt:variant>
      <vt:variant>
        <vt:i4>6946920</vt:i4>
      </vt:variant>
      <vt:variant>
        <vt:i4>4314</vt:i4>
      </vt:variant>
      <vt:variant>
        <vt:i4>1026</vt:i4>
      </vt:variant>
      <vt:variant>
        <vt:i4>4</vt:i4>
      </vt:variant>
      <vt:variant>
        <vt:lpwstr>http://upload.wikimedia.org/wikipedia/commons/2/24/Sulfuric-acid-3D-vdW.png</vt:lpwstr>
      </vt:variant>
      <vt:variant>
        <vt:lpwstr/>
      </vt:variant>
      <vt:variant>
        <vt:i4>7208993</vt:i4>
      </vt:variant>
      <vt:variant>
        <vt:i4>4585</vt:i4>
      </vt:variant>
      <vt:variant>
        <vt:i4>1027</vt:i4>
      </vt:variant>
      <vt:variant>
        <vt:i4>4</vt:i4>
      </vt:variant>
      <vt:variant>
        <vt:lpwstr>http://upload.wikimedia.org/wikipedia/commons/8/8b/Sulfuric-acid-2D-dimensions.svg</vt:lpwstr>
      </vt:variant>
      <vt:variant>
        <vt:lpwstr/>
      </vt:variant>
      <vt:variant>
        <vt:i4>8323143</vt:i4>
      </vt:variant>
      <vt:variant>
        <vt:i4>5004</vt:i4>
      </vt:variant>
      <vt:variant>
        <vt:i4>1028</vt:i4>
      </vt:variant>
      <vt:variant>
        <vt:i4>4</vt:i4>
      </vt:variant>
      <vt:variant>
        <vt:lpwstr>http://upload.wikimedia.org/wikipedia/commons/4/4d/Kyselina_s%C3%ADrov%C3%A1.PNG</vt:lpwstr>
      </vt:variant>
      <vt:variant>
        <vt:lpwstr/>
      </vt:variant>
      <vt:variant>
        <vt:i4>4718658</vt:i4>
      </vt:variant>
      <vt:variant>
        <vt:i4>11388</vt:i4>
      </vt:variant>
      <vt:variant>
        <vt:i4>1029</vt:i4>
      </vt:variant>
      <vt:variant>
        <vt:i4>4</vt:i4>
      </vt:variant>
      <vt:variant>
        <vt:lpwstr>http://upload.wikimedia.org/wikipedia/commons/2/27/Sulfuric_acid_burning_tissue_paper.jpg</vt:lpwstr>
      </vt:variant>
      <vt:variant>
        <vt:lpwstr/>
      </vt:variant>
      <vt:variant>
        <vt:i4>1900590</vt:i4>
      </vt:variant>
      <vt:variant>
        <vt:i4>11866</vt:i4>
      </vt:variant>
      <vt:variant>
        <vt:i4>1030</vt:i4>
      </vt:variant>
      <vt:variant>
        <vt:i4>4</vt:i4>
      </vt:variant>
      <vt:variant>
        <vt:lpwstr>http://upload.wikimedia.org/wikipedia/commons/8/87/Hazard_C.svg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16</cp:revision>
  <dcterms:created xsi:type="dcterms:W3CDTF">2012-03-19T17:07:00Z</dcterms:created>
  <dcterms:modified xsi:type="dcterms:W3CDTF">2013-07-29T07:57:00Z</dcterms:modified>
</cp:coreProperties>
</file>