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E44" w:rsidRDefault="003A3E44" w:rsidP="00810070">
      <w:pPr>
        <w:jc w:val="center"/>
        <w:rPr>
          <w:noProof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30" o:spid="_x0000_i1025" type="#_x0000_t75" alt="logolinkI_bar" style="width:294.75pt;height:80.25pt;visibility:visible">
            <v:imagedata r:id="rId7" o:title=""/>
          </v:shape>
        </w:pict>
      </w:r>
    </w:p>
    <w:p w:rsidR="003A3E44" w:rsidRDefault="003A3E44" w:rsidP="00810070">
      <w:pPr>
        <w:jc w:val="center"/>
        <w:rPr>
          <w:noProof/>
        </w:rPr>
      </w:pPr>
    </w:p>
    <w:p w:rsidR="003A3E44" w:rsidRDefault="003A3E44" w:rsidP="00810070">
      <w:pPr>
        <w:jc w:val="center"/>
        <w:rPr>
          <w:noProof/>
        </w:rPr>
      </w:pPr>
    </w:p>
    <w:p w:rsidR="003A3E44" w:rsidRPr="00EA1D3E" w:rsidRDefault="003A3E44" w:rsidP="00810070">
      <w:pPr>
        <w:jc w:val="center"/>
        <w:rPr>
          <w:b/>
          <w:noProof/>
          <w:sz w:val="28"/>
        </w:rPr>
      </w:pPr>
      <w:r w:rsidRPr="00EA1D3E">
        <w:rPr>
          <w:b/>
          <w:noProof/>
          <w:sz w:val="28"/>
        </w:rPr>
        <w:t>PRACOVNÍ LIST</w:t>
      </w:r>
    </w:p>
    <w:tbl>
      <w:tblPr>
        <w:tblW w:w="10643" w:type="dxa"/>
        <w:tblInd w:w="-565" w:type="dxa"/>
        <w:tblCellMar>
          <w:left w:w="0" w:type="dxa"/>
          <w:right w:w="0" w:type="dxa"/>
        </w:tblCellMar>
        <w:tblLook w:val="0000"/>
      </w:tblPr>
      <w:tblGrid>
        <w:gridCol w:w="3005"/>
        <w:gridCol w:w="7638"/>
      </w:tblGrid>
      <w:tr w:rsidR="003A3E44" w:rsidRPr="00951098" w:rsidTr="00A6298E">
        <w:trPr>
          <w:trHeight w:val="491"/>
        </w:trPr>
        <w:tc>
          <w:tcPr>
            <w:tcW w:w="30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A3E44" w:rsidRPr="00951098" w:rsidRDefault="003A3E44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763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A3E44" w:rsidRPr="00951098" w:rsidRDefault="003A3E44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SOU Uherský Brod</w:t>
            </w:r>
          </w:p>
        </w:tc>
      </w:tr>
      <w:tr w:rsidR="003A3E44" w:rsidRPr="00951098" w:rsidTr="00A6298E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A3E44" w:rsidRPr="00951098" w:rsidRDefault="003A3E44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A3E44" w:rsidRPr="00951098" w:rsidRDefault="003A3E44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Ing. Veronika Dostálková MBA</w:t>
            </w:r>
          </w:p>
        </w:tc>
      </w:tr>
      <w:tr w:rsidR="003A3E44" w:rsidRPr="00951098" w:rsidTr="00A6298E">
        <w:trPr>
          <w:trHeight w:val="729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A3E44" w:rsidRPr="00951098" w:rsidRDefault="003A3E44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prezentace (DUMu):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A3E44" w:rsidRPr="00951098" w:rsidRDefault="003A3E44" w:rsidP="002C3D36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Finanční gramotnost – pracovní list</w:t>
            </w:r>
          </w:p>
        </w:tc>
      </w:tr>
      <w:tr w:rsidR="003A3E44" w:rsidRPr="00951098" w:rsidTr="00A6298E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A3E44" w:rsidRPr="00951098" w:rsidRDefault="003A3E44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Tematická oblast</w:t>
            </w:r>
            <w:r w:rsidRPr="00951098">
              <w:rPr>
                <w:b/>
                <w:i/>
                <w:iCs/>
                <w:sz w:val="28"/>
                <w:szCs w:val="28"/>
              </w:rPr>
              <w:t>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A3E44" w:rsidRPr="00951098" w:rsidRDefault="003A3E44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Peníze</w:t>
            </w:r>
          </w:p>
        </w:tc>
      </w:tr>
      <w:tr w:rsidR="003A3E44" w:rsidRPr="00951098" w:rsidTr="00A6298E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A3E44" w:rsidRDefault="003A3E44" w:rsidP="00A6298E">
            <w:pPr>
              <w:rPr>
                <w:b/>
                <w:i/>
                <w:iCs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Ročník: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A3E44" w:rsidRDefault="003A3E44" w:rsidP="00A6298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3.</w:t>
            </w:r>
          </w:p>
        </w:tc>
      </w:tr>
      <w:tr w:rsidR="003A3E44" w:rsidRPr="00951098" w:rsidTr="00A6298E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A3E44" w:rsidRPr="00951098" w:rsidRDefault="003A3E44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A3E44" w:rsidRPr="00951098" w:rsidRDefault="003A3E44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3A3E44" w:rsidRPr="00951098" w:rsidTr="00A6298E">
        <w:trPr>
          <w:trHeight w:val="466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A3E44" w:rsidRPr="00951098" w:rsidRDefault="003A3E44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A3E44" w:rsidRPr="003C5DB7" w:rsidRDefault="003A3E44" w:rsidP="005F4AC7">
            <w:pPr>
              <w:pStyle w:val="ListParagraph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Září 2012</w:t>
            </w:r>
          </w:p>
        </w:tc>
      </w:tr>
    </w:tbl>
    <w:p w:rsidR="003A3E44" w:rsidRDefault="003A3E44" w:rsidP="00810070">
      <w:pPr>
        <w:jc w:val="center"/>
        <w:rPr>
          <w:rFonts w:eastAsia="DynaGroteskRCE"/>
          <w:sz w:val="28"/>
          <w:szCs w:val="28"/>
        </w:rPr>
      </w:pPr>
    </w:p>
    <w:p w:rsidR="003A3E44" w:rsidRDefault="003A3E44" w:rsidP="00810070">
      <w:pPr>
        <w:jc w:val="center"/>
        <w:rPr>
          <w:rFonts w:eastAsia="DynaGroteskRCE"/>
          <w:sz w:val="28"/>
          <w:szCs w:val="28"/>
        </w:rPr>
      </w:pPr>
    </w:p>
    <w:p w:rsidR="003A3E44" w:rsidRDefault="003A3E44" w:rsidP="0081007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</w:p>
    <w:p w:rsidR="003A3E44" w:rsidRPr="0071019F" w:rsidRDefault="003A3E44" w:rsidP="0071019F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 w:rsidRPr="0071019F">
        <w:rPr>
          <w:rFonts w:eastAsia="DynaGroteskRCE"/>
          <w:sz w:val="28"/>
          <w:szCs w:val="28"/>
        </w:rPr>
        <w:t xml:space="preserve">Záměrem této sady výukových materiálů s názvem </w:t>
      </w:r>
      <w:r>
        <w:rPr>
          <w:rFonts w:eastAsia="DynaGroteskRCE"/>
          <w:sz w:val="28"/>
          <w:szCs w:val="28"/>
          <w:u w:val="single"/>
        </w:rPr>
        <w:t>Finanční gramotnost</w:t>
      </w:r>
      <w:r w:rsidRPr="0071019F">
        <w:rPr>
          <w:rFonts w:eastAsia="DynaGroteskRCE"/>
          <w:sz w:val="28"/>
          <w:szCs w:val="28"/>
        </w:rPr>
        <w:t xml:space="preserve"> je seznámit žá</w:t>
      </w:r>
      <w:r>
        <w:rPr>
          <w:rFonts w:eastAsia="DynaGroteskRCE"/>
          <w:sz w:val="28"/>
          <w:szCs w:val="28"/>
        </w:rPr>
        <w:t>ky s tímto tématem.</w:t>
      </w:r>
      <w:r w:rsidRPr="0071019F">
        <w:rPr>
          <w:rFonts w:eastAsia="DynaGroteskRCE"/>
          <w:sz w:val="28"/>
          <w:szCs w:val="28"/>
        </w:rPr>
        <w:t xml:space="preserve"> Sada je vhodná pro přímou výuku i k</w:t>
      </w:r>
      <w:r>
        <w:rPr>
          <w:rFonts w:eastAsia="DynaGroteskRCE"/>
          <w:sz w:val="28"/>
          <w:szCs w:val="28"/>
        </w:rPr>
        <w:t> </w:t>
      </w:r>
      <w:r w:rsidRPr="0071019F">
        <w:rPr>
          <w:rFonts w:eastAsia="DynaGroteskRCE"/>
          <w:sz w:val="28"/>
          <w:szCs w:val="28"/>
        </w:rPr>
        <w:t>samostudiu</w:t>
      </w:r>
      <w:r>
        <w:rPr>
          <w:rFonts w:eastAsia="DynaGroteskRCE"/>
          <w:sz w:val="28"/>
          <w:szCs w:val="28"/>
        </w:rPr>
        <w:t>.</w:t>
      </w:r>
      <w:r w:rsidRPr="0071019F">
        <w:rPr>
          <w:rFonts w:eastAsia="DynaGroteskRCE"/>
          <w:sz w:val="28"/>
          <w:szCs w:val="28"/>
        </w:rPr>
        <w:t xml:space="preserve"> </w:t>
      </w:r>
    </w:p>
    <w:p w:rsidR="003A3E44" w:rsidRDefault="003A3E44" w:rsidP="0071019F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 w:rsidRPr="0071019F">
        <w:rPr>
          <w:rFonts w:eastAsia="DynaGroteskRCE"/>
          <w:sz w:val="28"/>
          <w:szCs w:val="28"/>
        </w:rPr>
        <w:t xml:space="preserve">Jednotlivé DUMy jsou určeny pro žáky </w:t>
      </w:r>
      <w:r>
        <w:rPr>
          <w:rFonts w:eastAsia="DynaGroteskRCE"/>
          <w:sz w:val="28"/>
          <w:szCs w:val="28"/>
        </w:rPr>
        <w:t>3. ročníku oboru Klempíř, Pekař Podlahář.</w:t>
      </w:r>
    </w:p>
    <w:p w:rsidR="003A3E44" w:rsidRDefault="003A3E44" w:rsidP="0071019F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Tento pracovní list má za úkol prověřit znalosti studentů v tématu peníze</w:t>
      </w:r>
    </w:p>
    <w:p w:rsidR="003A3E44" w:rsidRPr="0071019F" w:rsidRDefault="003A3E44" w:rsidP="0071019F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Tento pracovní list navazuje na předešlé prezentace.</w:t>
      </w:r>
    </w:p>
    <w:p w:rsidR="003A3E44" w:rsidRDefault="003A3E44" w:rsidP="00810070">
      <w:pPr>
        <w:rPr>
          <w:rFonts w:eastAsia="DynaGroteskRCE"/>
          <w:sz w:val="28"/>
          <w:szCs w:val="28"/>
        </w:rPr>
      </w:pPr>
    </w:p>
    <w:p w:rsidR="003A3E44" w:rsidRDefault="003A3E44" w:rsidP="00EA1D3E">
      <w:pPr>
        <w:rPr>
          <w:b/>
          <w:sz w:val="28"/>
          <w:szCs w:val="28"/>
        </w:rPr>
      </w:pPr>
    </w:p>
    <w:p w:rsidR="003A3E44" w:rsidRPr="002C3D36" w:rsidRDefault="003A3E44" w:rsidP="00EA1D3E">
      <w:pPr>
        <w:rPr>
          <w:b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Cílová skupina</w:t>
      </w:r>
      <w:r>
        <w:rPr>
          <w:rFonts w:eastAsia="DynaGroteskRCE"/>
          <w:sz w:val="28"/>
          <w:szCs w:val="28"/>
        </w:rPr>
        <w:t>: 17-19 let</w:t>
      </w:r>
    </w:p>
    <w:p w:rsidR="003A3E44" w:rsidRDefault="003A3E44" w:rsidP="00EA1D3E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Stupeň a typ vzdělání</w:t>
      </w:r>
      <w:r>
        <w:rPr>
          <w:rFonts w:eastAsia="DynaGroteskRCE"/>
          <w:sz w:val="28"/>
          <w:szCs w:val="28"/>
        </w:rPr>
        <w:t>: 3. ročník tříletých učebních oborů Klempíř, Pekař Podl</w:t>
      </w:r>
      <w:r>
        <w:rPr>
          <w:rFonts w:eastAsia="DynaGroteskRCE"/>
          <w:sz w:val="28"/>
          <w:szCs w:val="28"/>
        </w:rPr>
        <w:t>a</w:t>
      </w:r>
      <w:r>
        <w:rPr>
          <w:rFonts w:eastAsia="DynaGroteskRCE"/>
          <w:sz w:val="28"/>
          <w:szCs w:val="28"/>
        </w:rPr>
        <w:t>hář.</w:t>
      </w:r>
    </w:p>
    <w:p w:rsidR="003A3E44" w:rsidRDefault="003A3E44" w:rsidP="002A232D">
      <w:pPr>
        <w:jc w:val="center"/>
        <w:rPr>
          <w:b/>
          <w:sz w:val="28"/>
          <w:szCs w:val="28"/>
        </w:rPr>
      </w:pPr>
    </w:p>
    <w:p w:rsidR="003A3E44" w:rsidRDefault="003A3E44" w:rsidP="002A232D">
      <w:pPr>
        <w:jc w:val="center"/>
        <w:rPr>
          <w:b/>
          <w:sz w:val="28"/>
          <w:szCs w:val="28"/>
        </w:rPr>
      </w:pPr>
    </w:p>
    <w:p w:rsidR="003A3E44" w:rsidRDefault="003A3E44" w:rsidP="00D9123B">
      <w:pPr>
        <w:rPr>
          <w:b/>
          <w:sz w:val="28"/>
          <w:szCs w:val="28"/>
        </w:rPr>
      </w:pPr>
      <w:r>
        <w:rPr>
          <w:rFonts w:eastAsia="DynaGroteskRCE"/>
          <w:sz w:val="28"/>
          <w:szCs w:val="28"/>
        </w:rPr>
        <w:t>Zdroje: Veškeré texty, tabulky, úkoly jsou dílem autora</w:t>
      </w:r>
    </w:p>
    <w:p w:rsidR="003A3E44" w:rsidRDefault="003A3E44" w:rsidP="002A232D">
      <w:pPr>
        <w:jc w:val="center"/>
        <w:rPr>
          <w:b/>
          <w:sz w:val="28"/>
          <w:szCs w:val="28"/>
        </w:rPr>
      </w:pPr>
    </w:p>
    <w:p w:rsidR="003A3E44" w:rsidRDefault="003A3E44" w:rsidP="002A232D">
      <w:pPr>
        <w:jc w:val="center"/>
        <w:rPr>
          <w:b/>
          <w:sz w:val="28"/>
          <w:szCs w:val="28"/>
        </w:rPr>
      </w:pPr>
    </w:p>
    <w:p w:rsidR="003A3E44" w:rsidRDefault="003A3E44" w:rsidP="00CB3AE2">
      <w:pPr>
        <w:jc w:val="center"/>
        <w:rPr>
          <w:b/>
          <w:sz w:val="24"/>
        </w:rPr>
      </w:pPr>
      <w:r>
        <w:rPr>
          <w:b/>
          <w:sz w:val="24"/>
        </w:rPr>
        <w:t>PRACOVNÍ LIST</w:t>
      </w:r>
    </w:p>
    <w:p w:rsidR="003A3E44" w:rsidRDefault="003A3E44" w:rsidP="00CB3AE2">
      <w:pPr>
        <w:rPr>
          <w:b/>
          <w:sz w:val="24"/>
        </w:rPr>
      </w:pPr>
      <w:r>
        <w:rPr>
          <w:b/>
          <w:sz w:val="24"/>
        </w:rPr>
        <w:t>TÉMA: Peníze</w:t>
      </w:r>
    </w:p>
    <w:p w:rsidR="003A3E44" w:rsidRDefault="003A3E44" w:rsidP="00CB3AE2">
      <w:pPr>
        <w:rPr>
          <w:b/>
          <w:sz w:val="24"/>
        </w:rPr>
      </w:pPr>
    </w:p>
    <w:p w:rsidR="003A3E44" w:rsidRDefault="003A3E44" w:rsidP="00CB3AE2">
      <w:pPr>
        <w:rPr>
          <w:b/>
          <w:sz w:val="24"/>
        </w:rPr>
      </w:pPr>
    </w:p>
    <w:p w:rsidR="003A3E44" w:rsidRDefault="003A3E44" w:rsidP="00CB3AE2">
      <w:pPr>
        <w:rPr>
          <w:i/>
          <w:sz w:val="24"/>
        </w:rPr>
      </w:pPr>
      <w:r>
        <w:rPr>
          <w:b/>
          <w:sz w:val="24"/>
        </w:rPr>
        <w:t xml:space="preserve">Úkol č.1: </w:t>
      </w:r>
      <w:r w:rsidRPr="0082565F">
        <w:rPr>
          <w:i/>
          <w:sz w:val="24"/>
        </w:rPr>
        <w:t>Představ</w:t>
      </w:r>
      <w:r>
        <w:rPr>
          <w:i/>
          <w:sz w:val="24"/>
        </w:rPr>
        <w:t>te</w:t>
      </w:r>
      <w:r w:rsidRPr="0082565F">
        <w:rPr>
          <w:i/>
          <w:sz w:val="24"/>
        </w:rPr>
        <w:t xml:space="preserve"> si, že neexistují </w:t>
      </w:r>
      <w:r>
        <w:rPr>
          <w:i/>
          <w:sz w:val="24"/>
        </w:rPr>
        <w:t xml:space="preserve">peníze. Jakým způsobem bychom </w:t>
      </w:r>
      <w:r w:rsidRPr="0082565F">
        <w:rPr>
          <w:i/>
          <w:sz w:val="24"/>
        </w:rPr>
        <w:t>platil</w:t>
      </w:r>
      <w:r>
        <w:rPr>
          <w:i/>
          <w:sz w:val="24"/>
        </w:rPr>
        <w:t>i</w:t>
      </w:r>
      <w:r w:rsidRPr="0082565F">
        <w:rPr>
          <w:i/>
          <w:sz w:val="24"/>
        </w:rPr>
        <w:t>?</w:t>
      </w:r>
    </w:p>
    <w:p w:rsidR="003A3E44" w:rsidRDefault="003A3E44" w:rsidP="00CB3AE2">
      <w:pPr>
        <w:rPr>
          <w:i/>
          <w:sz w:val="24"/>
        </w:rPr>
      </w:pPr>
    </w:p>
    <w:p w:rsidR="003A3E44" w:rsidRDefault="003A3E44" w:rsidP="00CB3AE2">
      <w:pPr>
        <w:rPr>
          <w:i/>
          <w:sz w:val="24"/>
        </w:rPr>
      </w:pPr>
      <w:r>
        <w:rPr>
          <w:noProof/>
        </w:rPr>
      </w:r>
      <w:r w:rsidRPr="006338BC">
        <w:rPr>
          <w:i/>
          <w:sz w:val="24"/>
        </w:rPr>
        <w:pict>
          <v:group id="_x0000_s1026" editas="canvas" style="width:468pt;height:117pt;mso-position-horizontal-relative:char;mso-position-vertical-relative:line" coordorigin="2281,4571" coordsize="7200,1812">
            <o:lock v:ext="edit" aspectratio="t"/>
            <v:shape id="_x0000_s1027" type="#_x0000_t75" style="position:absolute;left:2281;top:4571;width:7200;height:1812" o:preferrelative="f" stroked="t">
              <v:fill o:detectmouseclick="t"/>
              <v:path o:extrusionok="t" o:connecttype="none"/>
              <o:lock v:ext="edit" text="t"/>
            </v:shape>
            <w10:anchorlock/>
          </v:group>
        </w:pict>
      </w:r>
    </w:p>
    <w:p w:rsidR="003A3E44" w:rsidRDefault="003A3E44" w:rsidP="00CB3AE2">
      <w:pPr>
        <w:rPr>
          <w:i/>
          <w:sz w:val="24"/>
        </w:rPr>
      </w:pPr>
    </w:p>
    <w:p w:rsidR="003A3E44" w:rsidRDefault="003A3E44" w:rsidP="00CB3AE2">
      <w:pPr>
        <w:rPr>
          <w:i/>
          <w:sz w:val="24"/>
        </w:rPr>
      </w:pPr>
      <w:r>
        <w:rPr>
          <w:b/>
          <w:sz w:val="24"/>
        </w:rPr>
        <w:t xml:space="preserve">Úkol č. 2:  </w:t>
      </w:r>
      <w:r>
        <w:rPr>
          <w:i/>
          <w:sz w:val="24"/>
        </w:rPr>
        <w:t>Podívejte se na jakoukoliv bankovku a pokuste se popsat některé ochranné znaky.</w:t>
      </w:r>
    </w:p>
    <w:p w:rsidR="003A3E44" w:rsidRDefault="003A3E44" w:rsidP="00CB3AE2">
      <w:pPr>
        <w:rPr>
          <w:i/>
          <w:sz w:val="24"/>
        </w:rPr>
      </w:pPr>
    </w:p>
    <w:p w:rsidR="003A3E44" w:rsidRDefault="003A3E44" w:rsidP="00CB3AE2">
      <w:pPr>
        <w:rPr>
          <w:i/>
          <w:sz w:val="24"/>
        </w:rPr>
      </w:pPr>
      <w:r>
        <w:rPr>
          <w:noProof/>
        </w:rPr>
      </w:r>
      <w:r w:rsidRPr="006338BC">
        <w:rPr>
          <w:i/>
          <w:sz w:val="24"/>
        </w:rPr>
        <w:pict>
          <v:group id="_x0000_s1028" editas="canvas" style="width:468pt;height:117pt;mso-position-horizontal-relative:char;mso-position-vertical-relative:line" coordorigin="2281,4571" coordsize="7200,1812">
            <o:lock v:ext="edit" aspectratio="t"/>
            <v:shape id="_x0000_s1029" type="#_x0000_t75" style="position:absolute;left:2281;top:4571;width:7200;height:1812" o:preferrelative="f" stroked="t">
              <v:fill o:detectmouseclick="t"/>
              <v:path o:extrusionok="t" o:connecttype="none"/>
              <o:lock v:ext="edit" text="t"/>
            </v:shape>
            <w10:anchorlock/>
          </v:group>
        </w:pict>
      </w:r>
    </w:p>
    <w:p w:rsidR="003A3E44" w:rsidRDefault="003A3E44" w:rsidP="00CB3AE2">
      <w:pPr>
        <w:rPr>
          <w:i/>
          <w:sz w:val="24"/>
        </w:rPr>
      </w:pPr>
    </w:p>
    <w:p w:rsidR="003A3E44" w:rsidRDefault="003A3E44" w:rsidP="00CB3AE2">
      <w:pPr>
        <w:rPr>
          <w:i/>
          <w:sz w:val="24"/>
        </w:rPr>
      </w:pPr>
      <w:r>
        <w:rPr>
          <w:b/>
          <w:sz w:val="24"/>
        </w:rPr>
        <w:t xml:space="preserve">Úkol č. 3: </w:t>
      </w:r>
      <w:r>
        <w:rPr>
          <w:i/>
          <w:sz w:val="24"/>
        </w:rPr>
        <w:t>Proč jsou použity ochranné prvky na bankovce?</w:t>
      </w:r>
    </w:p>
    <w:p w:rsidR="003A3E44" w:rsidRDefault="003A3E44" w:rsidP="00CB3AE2">
      <w:pPr>
        <w:rPr>
          <w:i/>
          <w:sz w:val="24"/>
        </w:rPr>
      </w:pPr>
      <w:r>
        <w:rPr>
          <w:noProof/>
        </w:rPr>
      </w:r>
      <w:r w:rsidRPr="006338BC">
        <w:rPr>
          <w:i/>
          <w:sz w:val="24"/>
        </w:rPr>
        <w:pict>
          <v:group id="_x0000_s1030" editas="canvas" style="width:468pt;height:117pt;mso-position-horizontal-relative:char;mso-position-vertical-relative:line" coordorigin="2281,4571" coordsize="7200,1812">
            <o:lock v:ext="edit" aspectratio="t"/>
            <v:shape id="_x0000_s1031" type="#_x0000_t75" style="position:absolute;left:2281;top:4571;width:7200;height:1812" o:preferrelative="f" stroked="t">
              <v:fill o:detectmouseclick="t"/>
              <v:path o:extrusionok="t" o:connecttype="none"/>
              <o:lock v:ext="edit" text="t"/>
            </v:shape>
            <w10:anchorlock/>
          </v:group>
        </w:pict>
      </w:r>
    </w:p>
    <w:p w:rsidR="003A3E44" w:rsidRDefault="003A3E44" w:rsidP="00CB3AE2">
      <w:pPr>
        <w:rPr>
          <w:i/>
          <w:sz w:val="24"/>
        </w:rPr>
      </w:pPr>
    </w:p>
    <w:p w:rsidR="003A3E44" w:rsidRDefault="003A3E44" w:rsidP="00CB3AE2">
      <w:pPr>
        <w:rPr>
          <w:i/>
          <w:sz w:val="24"/>
        </w:rPr>
      </w:pPr>
    </w:p>
    <w:p w:rsidR="003A3E44" w:rsidRDefault="003A3E44" w:rsidP="00CB3AE2">
      <w:pPr>
        <w:rPr>
          <w:i/>
          <w:sz w:val="24"/>
        </w:rPr>
      </w:pPr>
    </w:p>
    <w:p w:rsidR="003A3E44" w:rsidRDefault="003A3E44" w:rsidP="00CB3AE2">
      <w:pPr>
        <w:rPr>
          <w:i/>
          <w:sz w:val="24"/>
        </w:rPr>
      </w:pPr>
    </w:p>
    <w:p w:rsidR="003A3E44" w:rsidRDefault="003A3E44" w:rsidP="00CB3AE2">
      <w:pPr>
        <w:rPr>
          <w:i/>
          <w:sz w:val="24"/>
        </w:rPr>
      </w:pPr>
    </w:p>
    <w:p w:rsidR="003A3E44" w:rsidRDefault="003A3E44" w:rsidP="00CB3AE2">
      <w:pPr>
        <w:rPr>
          <w:i/>
          <w:sz w:val="24"/>
        </w:rPr>
      </w:pPr>
    </w:p>
    <w:p w:rsidR="003A3E44" w:rsidRDefault="003A3E44" w:rsidP="00CB3AE2">
      <w:pPr>
        <w:rPr>
          <w:i/>
          <w:sz w:val="24"/>
        </w:rPr>
      </w:pPr>
    </w:p>
    <w:p w:rsidR="003A3E44" w:rsidRDefault="003A3E44" w:rsidP="00CB3AE2">
      <w:pPr>
        <w:rPr>
          <w:i/>
          <w:sz w:val="24"/>
        </w:rPr>
      </w:pPr>
    </w:p>
    <w:p w:rsidR="003A3E44" w:rsidRDefault="003A3E44" w:rsidP="00CB3AE2">
      <w:pPr>
        <w:rPr>
          <w:i/>
          <w:sz w:val="24"/>
        </w:rPr>
      </w:pPr>
    </w:p>
    <w:p w:rsidR="003A3E44" w:rsidRDefault="003A3E44" w:rsidP="00CB3AE2">
      <w:pPr>
        <w:rPr>
          <w:i/>
          <w:sz w:val="24"/>
        </w:rPr>
      </w:pPr>
    </w:p>
    <w:p w:rsidR="003A3E44" w:rsidRDefault="003A3E44" w:rsidP="00CB3AE2">
      <w:pPr>
        <w:rPr>
          <w:i/>
          <w:sz w:val="24"/>
        </w:rPr>
      </w:pPr>
    </w:p>
    <w:p w:rsidR="003A3E44" w:rsidRDefault="003A3E44" w:rsidP="00CB3AE2">
      <w:pPr>
        <w:rPr>
          <w:i/>
          <w:sz w:val="24"/>
        </w:rPr>
      </w:pPr>
    </w:p>
    <w:p w:rsidR="003A3E44" w:rsidRDefault="003A3E44" w:rsidP="00CB3AE2">
      <w:pPr>
        <w:rPr>
          <w:i/>
          <w:sz w:val="24"/>
        </w:rPr>
      </w:pPr>
    </w:p>
    <w:p w:rsidR="003A3E44" w:rsidRDefault="003A3E44" w:rsidP="00CB3AE2">
      <w:pPr>
        <w:rPr>
          <w:i/>
          <w:sz w:val="24"/>
        </w:rPr>
      </w:pPr>
    </w:p>
    <w:p w:rsidR="003A3E44" w:rsidRDefault="003A3E44" w:rsidP="00CB3AE2">
      <w:pPr>
        <w:rPr>
          <w:i/>
          <w:sz w:val="24"/>
        </w:rPr>
      </w:pPr>
    </w:p>
    <w:p w:rsidR="003A3E44" w:rsidRDefault="003A3E44" w:rsidP="00CB3AE2">
      <w:pPr>
        <w:rPr>
          <w:i/>
          <w:sz w:val="24"/>
        </w:rPr>
      </w:pPr>
      <w:r>
        <w:rPr>
          <w:b/>
          <w:sz w:val="24"/>
        </w:rPr>
        <w:t xml:space="preserve">Úkol č. 4: </w:t>
      </w:r>
      <w:r>
        <w:rPr>
          <w:i/>
          <w:sz w:val="24"/>
        </w:rPr>
        <w:t xml:space="preserve">Máš ty, nebo rodiče bankovní účet? K čemu slouží? Jaké jsou jeho výhody a </w:t>
      </w:r>
    </w:p>
    <w:p w:rsidR="003A3E44" w:rsidRDefault="003A3E44" w:rsidP="00CB3AE2">
      <w:pPr>
        <w:rPr>
          <w:i/>
          <w:sz w:val="24"/>
        </w:rPr>
      </w:pPr>
      <w:r>
        <w:rPr>
          <w:i/>
          <w:sz w:val="24"/>
        </w:rPr>
        <w:t xml:space="preserve">                 nevýhody?</w:t>
      </w:r>
    </w:p>
    <w:p w:rsidR="003A3E44" w:rsidRDefault="003A3E44" w:rsidP="00CB3AE2">
      <w:pPr>
        <w:rPr>
          <w:i/>
          <w:sz w:val="24"/>
        </w:rPr>
      </w:pPr>
    </w:p>
    <w:p w:rsidR="003A3E44" w:rsidRDefault="003A3E44" w:rsidP="00CB3AE2">
      <w:pPr>
        <w:rPr>
          <w:i/>
          <w:sz w:val="24"/>
        </w:rPr>
      </w:pPr>
      <w:r>
        <w:rPr>
          <w:noProof/>
        </w:rPr>
      </w:r>
      <w:r w:rsidRPr="006338BC">
        <w:rPr>
          <w:i/>
          <w:sz w:val="24"/>
        </w:rPr>
        <w:pict>
          <v:group id="_x0000_s1032" editas="canvas" style="width:468pt;height:171pt;mso-position-horizontal-relative:char;mso-position-vertical-relative:line" coordorigin="2281,4571" coordsize="7200,2648">
            <o:lock v:ext="edit" aspectratio="t"/>
            <v:shape id="_x0000_s1033" type="#_x0000_t75" style="position:absolute;left:2281;top:4571;width:7200;height:2648" o:preferrelative="f" stroked="t">
              <v:fill o:detectmouseclick="t"/>
              <v:path o:extrusionok="t" o:connecttype="none"/>
              <o:lock v:ext="edit" text="t"/>
            </v:shape>
            <w10:anchorlock/>
          </v:group>
        </w:pict>
      </w:r>
    </w:p>
    <w:p w:rsidR="003A3E44" w:rsidRDefault="003A3E44" w:rsidP="00CB3AE2">
      <w:pPr>
        <w:rPr>
          <w:i/>
          <w:sz w:val="24"/>
        </w:rPr>
      </w:pPr>
    </w:p>
    <w:p w:rsidR="003A3E44" w:rsidRDefault="003A3E44" w:rsidP="00CB3AE2">
      <w:pPr>
        <w:rPr>
          <w:i/>
          <w:sz w:val="24"/>
        </w:rPr>
      </w:pPr>
    </w:p>
    <w:p w:rsidR="003A3E44" w:rsidRDefault="003A3E44" w:rsidP="00CB3AE2">
      <w:pPr>
        <w:rPr>
          <w:i/>
          <w:sz w:val="24"/>
        </w:rPr>
      </w:pPr>
      <w:r>
        <w:rPr>
          <w:b/>
          <w:sz w:val="24"/>
        </w:rPr>
        <w:t xml:space="preserve">Úkol č. 5: </w:t>
      </w:r>
      <w:r>
        <w:rPr>
          <w:i/>
          <w:sz w:val="24"/>
        </w:rPr>
        <w:t xml:space="preserve">Používáš platební kartu? Jaké jsou tvoje zkušenosti s platební kartou? Dá se s ní             </w:t>
      </w:r>
    </w:p>
    <w:p w:rsidR="003A3E44" w:rsidRPr="0082565F" w:rsidRDefault="003A3E44" w:rsidP="00CB3AE2">
      <w:pPr>
        <w:rPr>
          <w:i/>
          <w:sz w:val="24"/>
        </w:rPr>
      </w:pPr>
      <w:r>
        <w:rPr>
          <w:i/>
          <w:sz w:val="24"/>
        </w:rPr>
        <w:t xml:space="preserve">                 zaplatit ve všech obchodech?</w:t>
      </w:r>
    </w:p>
    <w:p w:rsidR="003A3E44" w:rsidRDefault="003A3E44" w:rsidP="00CB3AE2">
      <w:pPr>
        <w:rPr>
          <w:i/>
          <w:sz w:val="24"/>
        </w:rPr>
      </w:pPr>
    </w:p>
    <w:p w:rsidR="003A3E44" w:rsidRDefault="003A3E44" w:rsidP="00CB3AE2">
      <w:pPr>
        <w:rPr>
          <w:i/>
          <w:sz w:val="24"/>
        </w:rPr>
      </w:pPr>
      <w:r>
        <w:rPr>
          <w:noProof/>
        </w:rPr>
      </w:r>
      <w:r w:rsidRPr="006338BC">
        <w:rPr>
          <w:i/>
          <w:sz w:val="24"/>
        </w:rPr>
        <w:pict>
          <v:group id="_x0000_s1034" editas="canvas" style="width:468pt;height:180pt;mso-position-horizontal-relative:char;mso-position-vertical-relative:line" coordorigin="2281,4571" coordsize="7200,2788">
            <o:lock v:ext="edit" aspectratio="t"/>
            <v:shape id="_x0000_s1035" type="#_x0000_t75" style="position:absolute;left:2281;top:4571;width:7200;height:2788" o:preferrelative="f" stroked="t">
              <v:fill o:detectmouseclick="t"/>
              <v:path o:extrusionok="t" o:connecttype="none"/>
              <o:lock v:ext="edit" text="t"/>
            </v:shape>
            <w10:anchorlock/>
          </v:group>
        </w:pict>
      </w:r>
    </w:p>
    <w:p w:rsidR="003A3E44" w:rsidRPr="0082565F" w:rsidRDefault="003A3E44" w:rsidP="00CB3AE2">
      <w:pPr>
        <w:rPr>
          <w:i/>
          <w:sz w:val="24"/>
        </w:rPr>
      </w:pPr>
    </w:p>
    <w:p w:rsidR="003A3E44" w:rsidRDefault="003A3E44" w:rsidP="00CB3AE2">
      <w:pPr>
        <w:rPr>
          <w:i/>
          <w:sz w:val="24"/>
        </w:rPr>
      </w:pPr>
    </w:p>
    <w:p w:rsidR="003A3E44" w:rsidRDefault="003A3E44" w:rsidP="00CB3AE2">
      <w:pPr>
        <w:rPr>
          <w:i/>
          <w:sz w:val="24"/>
        </w:rPr>
      </w:pPr>
    </w:p>
    <w:p w:rsidR="003A3E44" w:rsidRDefault="003A3E44" w:rsidP="00CB3AE2">
      <w:pPr>
        <w:rPr>
          <w:i/>
          <w:sz w:val="24"/>
        </w:rPr>
      </w:pPr>
    </w:p>
    <w:p w:rsidR="003A3E44" w:rsidRDefault="003A3E44" w:rsidP="00CB3AE2">
      <w:pPr>
        <w:rPr>
          <w:i/>
          <w:sz w:val="24"/>
        </w:rPr>
      </w:pPr>
    </w:p>
    <w:p w:rsidR="003A3E44" w:rsidRDefault="003A3E44" w:rsidP="00CB3AE2">
      <w:pPr>
        <w:rPr>
          <w:i/>
          <w:sz w:val="24"/>
        </w:rPr>
      </w:pPr>
    </w:p>
    <w:p w:rsidR="003A3E44" w:rsidRDefault="003A3E44" w:rsidP="00CB3AE2">
      <w:pPr>
        <w:rPr>
          <w:i/>
          <w:sz w:val="24"/>
        </w:rPr>
      </w:pPr>
    </w:p>
    <w:p w:rsidR="003A3E44" w:rsidRDefault="003A3E44" w:rsidP="00CB3AE2">
      <w:pPr>
        <w:rPr>
          <w:i/>
          <w:sz w:val="24"/>
        </w:rPr>
      </w:pPr>
    </w:p>
    <w:p w:rsidR="003A3E44" w:rsidRDefault="003A3E44" w:rsidP="00CB3AE2">
      <w:pPr>
        <w:rPr>
          <w:i/>
          <w:sz w:val="24"/>
        </w:rPr>
      </w:pPr>
    </w:p>
    <w:p w:rsidR="003A3E44" w:rsidRDefault="003A3E44" w:rsidP="00CB3AE2">
      <w:pPr>
        <w:rPr>
          <w:i/>
          <w:sz w:val="24"/>
        </w:rPr>
      </w:pPr>
    </w:p>
    <w:p w:rsidR="003A3E44" w:rsidRDefault="003A3E44" w:rsidP="00CB3AE2">
      <w:pPr>
        <w:rPr>
          <w:i/>
          <w:sz w:val="24"/>
        </w:rPr>
      </w:pPr>
    </w:p>
    <w:p w:rsidR="003A3E44" w:rsidRDefault="003A3E44" w:rsidP="00CB3AE2">
      <w:pPr>
        <w:rPr>
          <w:i/>
          <w:sz w:val="24"/>
        </w:rPr>
      </w:pPr>
    </w:p>
    <w:p w:rsidR="003A3E44" w:rsidRDefault="003A3E44" w:rsidP="00CB3AE2">
      <w:pPr>
        <w:rPr>
          <w:i/>
          <w:sz w:val="24"/>
        </w:rPr>
      </w:pPr>
    </w:p>
    <w:p w:rsidR="003A3E44" w:rsidRDefault="003A3E44" w:rsidP="00CB3AE2">
      <w:pPr>
        <w:rPr>
          <w:i/>
          <w:sz w:val="24"/>
        </w:rPr>
      </w:pPr>
    </w:p>
    <w:p w:rsidR="003A3E44" w:rsidRDefault="003A3E44" w:rsidP="00CB3AE2">
      <w:pPr>
        <w:rPr>
          <w:b/>
          <w:sz w:val="24"/>
        </w:rPr>
      </w:pPr>
      <w:r>
        <w:rPr>
          <w:b/>
          <w:sz w:val="24"/>
        </w:rPr>
        <w:t xml:space="preserve">Řešení: </w:t>
      </w:r>
    </w:p>
    <w:p w:rsidR="003A3E44" w:rsidRDefault="003A3E44" w:rsidP="00CB3AE2">
      <w:pPr>
        <w:rPr>
          <w:b/>
          <w:sz w:val="24"/>
        </w:rPr>
      </w:pPr>
    </w:p>
    <w:p w:rsidR="003A3E44" w:rsidRDefault="003A3E44" w:rsidP="00D9123B">
      <w:pPr>
        <w:numPr>
          <w:ilvl w:val="0"/>
          <w:numId w:val="35"/>
        </w:numPr>
        <w:rPr>
          <w:sz w:val="24"/>
        </w:rPr>
      </w:pPr>
      <w:r>
        <w:rPr>
          <w:sz w:val="24"/>
        </w:rPr>
        <w:t>Platili bychom například vypěstovanými plodinami, zvířaty nebo jakýkoliv jiným zb</w:t>
      </w:r>
      <w:r>
        <w:rPr>
          <w:sz w:val="24"/>
        </w:rPr>
        <w:t>o</w:t>
      </w:r>
      <w:r>
        <w:rPr>
          <w:sz w:val="24"/>
        </w:rPr>
        <w:t>žím. Hmotnými i nehmotnými položkami a službami.</w:t>
      </w:r>
    </w:p>
    <w:p w:rsidR="003A3E44" w:rsidRDefault="003A3E44" w:rsidP="00D9123B">
      <w:pPr>
        <w:numPr>
          <w:ilvl w:val="0"/>
          <w:numId w:val="35"/>
        </w:numPr>
        <w:rPr>
          <w:sz w:val="24"/>
        </w:rPr>
      </w:pPr>
      <w:r>
        <w:rPr>
          <w:sz w:val="24"/>
        </w:rPr>
        <w:t xml:space="preserve">Mikro proužek, soutisková značka, vodoznak, vlákna v papíru, mikrotext, reliéf písma, </w:t>
      </w:r>
    </w:p>
    <w:p w:rsidR="003A3E44" w:rsidRDefault="003A3E44" w:rsidP="00D9123B">
      <w:pPr>
        <w:numPr>
          <w:ilvl w:val="0"/>
          <w:numId w:val="35"/>
        </w:numPr>
        <w:rPr>
          <w:sz w:val="24"/>
        </w:rPr>
      </w:pPr>
      <w:r>
        <w:rPr>
          <w:sz w:val="24"/>
        </w:rPr>
        <w:t>Jako ochrana před paděláním bankovek</w:t>
      </w:r>
    </w:p>
    <w:p w:rsidR="003A3E44" w:rsidRDefault="003A3E44" w:rsidP="00D9123B">
      <w:pPr>
        <w:numPr>
          <w:ilvl w:val="0"/>
          <w:numId w:val="35"/>
        </w:numPr>
        <w:rPr>
          <w:sz w:val="24"/>
        </w:rPr>
      </w:pPr>
      <w:r>
        <w:rPr>
          <w:sz w:val="24"/>
        </w:rPr>
        <w:t>Bankovní účet slouží k úschově peněz, k bankovním transakcím (platby odeslané a přijaté), ke spoření. Výhody: peníze v relativním bezpečí, výnos na úrocích. Nevýh</w:t>
      </w:r>
      <w:r>
        <w:rPr>
          <w:sz w:val="24"/>
        </w:rPr>
        <w:t>o</w:t>
      </w:r>
      <w:r>
        <w:rPr>
          <w:sz w:val="24"/>
        </w:rPr>
        <w:t>dy: Nemožnost okamžité dostupnosti k hotovosti, nutnost platit bankovní poplatky.</w:t>
      </w:r>
    </w:p>
    <w:p w:rsidR="003A3E44" w:rsidRPr="00D9123B" w:rsidRDefault="003A3E44" w:rsidP="00D9123B">
      <w:pPr>
        <w:numPr>
          <w:ilvl w:val="0"/>
          <w:numId w:val="35"/>
        </w:numPr>
        <w:rPr>
          <w:sz w:val="24"/>
        </w:rPr>
      </w:pPr>
      <w:r>
        <w:rPr>
          <w:sz w:val="24"/>
        </w:rPr>
        <w:t>Platební karty je možné použít při platbě na místech označených samolepkou: obch</w:t>
      </w:r>
      <w:r>
        <w:rPr>
          <w:sz w:val="24"/>
        </w:rPr>
        <w:t>o</w:t>
      </w:r>
      <w:r>
        <w:rPr>
          <w:sz w:val="24"/>
        </w:rPr>
        <w:t xml:space="preserve">dy, hotely, restaurace, rekreační a sportovní resorty atd. a také při výběru hotovosti z bankomatu. </w:t>
      </w:r>
    </w:p>
    <w:p w:rsidR="003A3E44" w:rsidRDefault="003A3E44" w:rsidP="00CB3AE2">
      <w:pPr>
        <w:rPr>
          <w:i/>
          <w:sz w:val="24"/>
        </w:rPr>
      </w:pPr>
    </w:p>
    <w:p w:rsidR="003A3E44" w:rsidRDefault="003A3E44" w:rsidP="00CB3AE2">
      <w:pPr>
        <w:rPr>
          <w:i/>
          <w:sz w:val="24"/>
        </w:rPr>
      </w:pPr>
    </w:p>
    <w:p w:rsidR="003A3E44" w:rsidRDefault="003A3E44" w:rsidP="00CB3AE2">
      <w:pPr>
        <w:rPr>
          <w:i/>
          <w:sz w:val="24"/>
        </w:rPr>
      </w:pPr>
    </w:p>
    <w:p w:rsidR="003A3E44" w:rsidRDefault="003A3E44" w:rsidP="00CB3AE2">
      <w:pPr>
        <w:rPr>
          <w:i/>
          <w:sz w:val="24"/>
        </w:rPr>
      </w:pPr>
    </w:p>
    <w:p w:rsidR="003A3E44" w:rsidRDefault="003A3E44" w:rsidP="00CB3AE2">
      <w:pPr>
        <w:rPr>
          <w:i/>
          <w:sz w:val="24"/>
        </w:rPr>
      </w:pPr>
    </w:p>
    <w:p w:rsidR="003A3E44" w:rsidRDefault="003A3E44" w:rsidP="00CB3AE2"/>
    <w:p w:rsidR="003A3E44" w:rsidRDefault="003A3E44" w:rsidP="002A232D">
      <w:pPr>
        <w:jc w:val="center"/>
        <w:rPr>
          <w:b/>
          <w:sz w:val="28"/>
          <w:szCs w:val="28"/>
        </w:rPr>
      </w:pPr>
    </w:p>
    <w:sectPr w:rsidR="003A3E44" w:rsidSect="00CB3AE2"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3E44" w:rsidRDefault="003A3E44" w:rsidP="00773F3B">
      <w:r>
        <w:separator/>
      </w:r>
    </w:p>
  </w:endnote>
  <w:endnote w:type="continuationSeparator" w:id="0">
    <w:p w:rsidR="003A3E44" w:rsidRDefault="003A3E44" w:rsidP="00773F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DynaGroteskRCE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3E44" w:rsidRDefault="003A3E44" w:rsidP="00773F3B">
      <w:r>
        <w:separator/>
      </w:r>
    </w:p>
  </w:footnote>
  <w:footnote w:type="continuationSeparator" w:id="0">
    <w:p w:rsidR="003A3E44" w:rsidRDefault="003A3E44" w:rsidP="00773F3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F7328"/>
    <w:multiLevelType w:val="hybridMultilevel"/>
    <w:tmpl w:val="1AE414D0"/>
    <w:lvl w:ilvl="0" w:tplc="A7FE574A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054D7D7E"/>
    <w:multiLevelType w:val="hybridMultilevel"/>
    <w:tmpl w:val="34C2714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72649B2"/>
    <w:multiLevelType w:val="hybridMultilevel"/>
    <w:tmpl w:val="674AF254"/>
    <w:lvl w:ilvl="0" w:tplc="0405000F">
      <w:start w:val="1"/>
      <w:numFmt w:val="decimal"/>
      <w:lvlText w:val="%1."/>
      <w:lvlJc w:val="left"/>
      <w:pPr>
        <w:ind w:left="3585" w:hanging="360"/>
      </w:pPr>
      <w:rPr>
        <w:rFonts w:cs="Times New Roman"/>
      </w:rPr>
    </w:lvl>
    <w:lvl w:ilvl="1" w:tplc="04050017">
      <w:start w:val="1"/>
      <w:numFmt w:val="lowerLetter"/>
      <w:lvlText w:val="%2)"/>
      <w:lvlJc w:val="left"/>
      <w:pPr>
        <w:ind w:left="430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502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574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646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718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790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862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9345" w:hanging="180"/>
      </w:pPr>
      <w:rPr>
        <w:rFonts w:cs="Times New Roman"/>
      </w:rPr>
    </w:lvl>
  </w:abstractNum>
  <w:abstractNum w:abstractNumId="3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18AC289B"/>
    <w:multiLevelType w:val="hybridMultilevel"/>
    <w:tmpl w:val="E1868284"/>
    <w:lvl w:ilvl="0" w:tplc="94BC57A2">
      <w:start w:val="1"/>
      <w:numFmt w:val="bullet"/>
      <w:lvlText w:val="•"/>
      <w:lvlJc w:val="left"/>
      <w:pPr>
        <w:tabs>
          <w:tab w:val="num" w:pos="660"/>
        </w:tabs>
        <w:ind w:left="660" w:hanging="360"/>
      </w:pPr>
      <w:rPr>
        <w:rFonts w:ascii="Arial" w:hAnsi="Arial" w:hint="default"/>
      </w:rPr>
    </w:lvl>
    <w:lvl w:ilvl="1" w:tplc="666A86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1E35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59AE7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2A92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9010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4FE50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AEB4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867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1CCA3550"/>
    <w:multiLevelType w:val="hybridMultilevel"/>
    <w:tmpl w:val="685AC3D8"/>
    <w:lvl w:ilvl="0" w:tplc="876CE128">
      <w:start w:val="5"/>
      <w:numFmt w:val="decimal"/>
      <w:lvlText w:val="Př. %1"/>
      <w:lvlJc w:val="left"/>
      <w:pPr>
        <w:ind w:left="4005" w:hanging="360"/>
      </w:pPr>
      <w:rPr>
        <w:rFonts w:cs="Times New Roman"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D130986"/>
    <w:multiLevelType w:val="hybridMultilevel"/>
    <w:tmpl w:val="1D882E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0EC352D"/>
    <w:multiLevelType w:val="hybridMultilevel"/>
    <w:tmpl w:val="6E5A0B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5CA7765"/>
    <w:multiLevelType w:val="hybridMultilevel"/>
    <w:tmpl w:val="5FCEC5C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6B76E46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0">
    <w:nsid w:val="2A1A66CD"/>
    <w:multiLevelType w:val="hybridMultilevel"/>
    <w:tmpl w:val="015EB886"/>
    <w:lvl w:ilvl="0" w:tplc="63AC5032">
      <w:start w:val="1"/>
      <w:numFmt w:val="decimal"/>
      <w:lvlText w:val="Př. %1"/>
      <w:lvlJc w:val="left"/>
      <w:pPr>
        <w:ind w:left="360" w:hanging="360"/>
      </w:pPr>
      <w:rPr>
        <w:rFonts w:cs="Times New Roman"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0DC2B6F"/>
    <w:multiLevelType w:val="hybridMultilevel"/>
    <w:tmpl w:val="F350E850"/>
    <w:lvl w:ilvl="0" w:tplc="DC6EF958">
      <w:start w:val="4"/>
      <w:numFmt w:val="decimal"/>
      <w:lvlText w:val="Př. %1"/>
      <w:lvlJc w:val="left"/>
      <w:pPr>
        <w:ind w:left="4005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1001614"/>
    <w:multiLevelType w:val="hybridMultilevel"/>
    <w:tmpl w:val="0AEA218C"/>
    <w:lvl w:ilvl="0" w:tplc="022EEFE0">
      <w:start w:val="1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CCD55B4"/>
    <w:multiLevelType w:val="hybridMultilevel"/>
    <w:tmpl w:val="600402B8"/>
    <w:lvl w:ilvl="0" w:tplc="B9C2C63C">
      <w:start w:val="52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CFA0CC0"/>
    <w:multiLevelType w:val="hybridMultilevel"/>
    <w:tmpl w:val="1018BB88"/>
    <w:lvl w:ilvl="0" w:tplc="DBD0784C">
      <w:start w:val="1"/>
      <w:numFmt w:val="decimal"/>
      <w:lvlText w:val="Př. %1"/>
      <w:lvlJc w:val="left"/>
      <w:pPr>
        <w:ind w:left="720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7EF6D01"/>
    <w:multiLevelType w:val="hybridMultilevel"/>
    <w:tmpl w:val="CD82AD6A"/>
    <w:lvl w:ilvl="0" w:tplc="040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48175F7A"/>
    <w:multiLevelType w:val="hybridMultilevel"/>
    <w:tmpl w:val="3B385D96"/>
    <w:lvl w:ilvl="0" w:tplc="DBD0784C">
      <w:start w:val="1"/>
      <w:numFmt w:val="decimal"/>
      <w:lvlText w:val="Př. %1"/>
      <w:lvlJc w:val="left"/>
      <w:pPr>
        <w:ind w:left="1004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7">
    <w:nsid w:val="48C61F59"/>
    <w:multiLevelType w:val="hybridMultilevel"/>
    <w:tmpl w:val="9192F608"/>
    <w:lvl w:ilvl="0" w:tplc="643A96EE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>
    <w:nsid w:val="4AC11206"/>
    <w:multiLevelType w:val="hybridMultilevel"/>
    <w:tmpl w:val="FAB217A4"/>
    <w:lvl w:ilvl="0" w:tplc="DBD0784C">
      <w:start w:val="1"/>
      <w:numFmt w:val="decimal"/>
      <w:lvlText w:val="Př. 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4BA37BC3"/>
    <w:multiLevelType w:val="hybridMultilevel"/>
    <w:tmpl w:val="916C77A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51A60D94"/>
    <w:multiLevelType w:val="hybridMultilevel"/>
    <w:tmpl w:val="CAF0070E"/>
    <w:lvl w:ilvl="0" w:tplc="07F2268A">
      <w:start w:val="15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1">
    <w:nsid w:val="54D0021A"/>
    <w:multiLevelType w:val="hybridMultilevel"/>
    <w:tmpl w:val="7916D78A"/>
    <w:lvl w:ilvl="0" w:tplc="04050017">
      <w:start w:val="1"/>
      <w:numFmt w:val="lowerLetter"/>
      <w:lvlText w:val="%1)"/>
      <w:lvlJc w:val="left"/>
      <w:pPr>
        <w:ind w:left="4725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544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616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688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760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832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904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976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10485" w:hanging="180"/>
      </w:pPr>
      <w:rPr>
        <w:rFonts w:cs="Times New Roman"/>
      </w:rPr>
    </w:lvl>
  </w:abstractNum>
  <w:abstractNum w:abstractNumId="22">
    <w:nsid w:val="61D14F49"/>
    <w:multiLevelType w:val="hybridMultilevel"/>
    <w:tmpl w:val="BAEEB50A"/>
    <w:lvl w:ilvl="0" w:tplc="04050017">
      <w:start w:val="1"/>
      <w:numFmt w:val="lowerLetter"/>
      <w:lvlText w:val="%1)"/>
      <w:lvlJc w:val="left"/>
      <w:pPr>
        <w:ind w:left="4305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502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574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646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718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790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862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934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10065" w:hanging="180"/>
      </w:pPr>
      <w:rPr>
        <w:rFonts w:cs="Times New Roman"/>
      </w:rPr>
    </w:lvl>
  </w:abstractNum>
  <w:abstractNum w:abstractNumId="23">
    <w:nsid w:val="67BD1CAB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4">
    <w:nsid w:val="6C803FC4"/>
    <w:multiLevelType w:val="hybridMultilevel"/>
    <w:tmpl w:val="950ED352"/>
    <w:lvl w:ilvl="0" w:tplc="811CA94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DDA2179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022DEE4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7F28A62E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A2AC1BF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89EEC8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A366061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C8FC1F2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602CA4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25">
    <w:nsid w:val="6CA36DAD"/>
    <w:multiLevelType w:val="hybridMultilevel"/>
    <w:tmpl w:val="8B42C3F4"/>
    <w:lvl w:ilvl="0" w:tplc="DC6EF958">
      <w:start w:val="4"/>
      <w:numFmt w:val="decimal"/>
      <w:lvlText w:val="Př. %1"/>
      <w:lvlJc w:val="left"/>
      <w:pPr>
        <w:ind w:left="4005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70FC4808"/>
    <w:multiLevelType w:val="hybridMultilevel"/>
    <w:tmpl w:val="C4EC298A"/>
    <w:lvl w:ilvl="0" w:tplc="63AC5032">
      <w:start w:val="1"/>
      <w:numFmt w:val="decimal"/>
      <w:lvlText w:val="Př. %1"/>
      <w:lvlJc w:val="left"/>
      <w:pPr>
        <w:ind w:left="4005" w:hanging="360"/>
      </w:pPr>
      <w:rPr>
        <w:rFonts w:cs="Times New Roman"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71E23177"/>
    <w:multiLevelType w:val="hybridMultilevel"/>
    <w:tmpl w:val="C47447BE"/>
    <w:lvl w:ilvl="0" w:tplc="DBD0784C">
      <w:start w:val="1"/>
      <w:numFmt w:val="decimal"/>
      <w:lvlText w:val="Př. %1"/>
      <w:lvlJc w:val="left"/>
      <w:pPr>
        <w:ind w:left="4005" w:hanging="360"/>
      </w:pPr>
      <w:rPr>
        <w:rFonts w:cs="Times New Roman" w:hint="default"/>
        <w:b/>
      </w:rPr>
    </w:lvl>
    <w:lvl w:ilvl="1" w:tplc="04050019">
      <w:start w:val="1"/>
      <w:numFmt w:val="lowerLetter"/>
      <w:lvlText w:val="%2."/>
      <w:lvlJc w:val="left"/>
      <w:pPr>
        <w:ind w:left="472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544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616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688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760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832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904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9765" w:hanging="180"/>
      </w:pPr>
      <w:rPr>
        <w:rFonts w:cs="Times New Roman"/>
      </w:rPr>
    </w:lvl>
  </w:abstractNum>
  <w:abstractNum w:abstractNumId="28">
    <w:nsid w:val="736538B0"/>
    <w:multiLevelType w:val="hybridMultilevel"/>
    <w:tmpl w:val="105CDDA8"/>
    <w:lvl w:ilvl="0" w:tplc="04050017">
      <w:start w:val="1"/>
      <w:numFmt w:val="lowerLetter"/>
      <w:lvlText w:val="%1)"/>
      <w:lvlJc w:val="left"/>
      <w:pPr>
        <w:ind w:left="5085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580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652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724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796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868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940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1012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10845" w:hanging="180"/>
      </w:pPr>
      <w:rPr>
        <w:rFonts w:cs="Times New Roman"/>
      </w:rPr>
    </w:lvl>
  </w:abstractNum>
  <w:abstractNum w:abstractNumId="29">
    <w:nsid w:val="74053B5C"/>
    <w:multiLevelType w:val="hybridMultilevel"/>
    <w:tmpl w:val="FB2439D8"/>
    <w:lvl w:ilvl="0" w:tplc="04050017">
      <w:start w:val="1"/>
      <w:numFmt w:val="lowerLetter"/>
      <w:lvlText w:val="%1)"/>
      <w:lvlJc w:val="left"/>
      <w:pPr>
        <w:ind w:left="3585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430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502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574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646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718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790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862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9345" w:hanging="180"/>
      </w:pPr>
      <w:rPr>
        <w:rFonts w:cs="Times New Roman"/>
      </w:rPr>
    </w:lvl>
  </w:abstractNum>
  <w:abstractNum w:abstractNumId="30">
    <w:nsid w:val="77EB3A10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31">
    <w:nsid w:val="79C1408B"/>
    <w:multiLevelType w:val="hybridMultilevel"/>
    <w:tmpl w:val="38547220"/>
    <w:lvl w:ilvl="0" w:tplc="BEA43FF0">
      <w:start w:val="1"/>
      <w:numFmt w:val="decimalZero"/>
      <w:lvlText w:val="%1."/>
      <w:lvlJc w:val="left"/>
      <w:pPr>
        <w:ind w:left="688" w:hanging="375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393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13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33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553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273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993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13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33" w:hanging="180"/>
      </w:pPr>
      <w:rPr>
        <w:rFonts w:cs="Times New Roman"/>
      </w:rPr>
    </w:lvl>
  </w:abstractNum>
  <w:abstractNum w:abstractNumId="32">
    <w:nsid w:val="7C2A18F6"/>
    <w:multiLevelType w:val="hybridMultilevel"/>
    <w:tmpl w:val="32BCA886"/>
    <w:lvl w:ilvl="0" w:tplc="D15C44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7D5445F6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34">
    <w:nsid w:val="7F6104BF"/>
    <w:multiLevelType w:val="hybridMultilevel"/>
    <w:tmpl w:val="38E04A74"/>
    <w:lvl w:ilvl="0" w:tplc="040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15"/>
  </w:num>
  <w:num w:numId="3">
    <w:abstractNumId w:val="17"/>
  </w:num>
  <w:num w:numId="4">
    <w:abstractNumId w:val="3"/>
  </w:num>
  <w:num w:numId="5">
    <w:abstractNumId w:val="12"/>
  </w:num>
  <w:num w:numId="6">
    <w:abstractNumId w:val="20"/>
  </w:num>
  <w:num w:numId="7">
    <w:abstractNumId w:val="13"/>
  </w:num>
  <w:num w:numId="8">
    <w:abstractNumId w:val="24"/>
  </w:num>
  <w:num w:numId="9">
    <w:abstractNumId w:val="31"/>
  </w:num>
  <w:num w:numId="10">
    <w:abstractNumId w:val="10"/>
  </w:num>
  <w:num w:numId="11">
    <w:abstractNumId w:val="19"/>
  </w:num>
  <w:num w:numId="12">
    <w:abstractNumId w:val="6"/>
  </w:num>
  <w:num w:numId="13">
    <w:abstractNumId w:val="1"/>
  </w:num>
  <w:num w:numId="14">
    <w:abstractNumId w:val="0"/>
  </w:num>
  <w:num w:numId="15">
    <w:abstractNumId w:val="29"/>
  </w:num>
  <w:num w:numId="16">
    <w:abstractNumId w:val="7"/>
  </w:num>
  <w:num w:numId="17">
    <w:abstractNumId w:val="27"/>
  </w:num>
  <w:num w:numId="18">
    <w:abstractNumId w:val="26"/>
  </w:num>
  <w:num w:numId="19">
    <w:abstractNumId w:val="11"/>
  </w:num>
  <w:num w:numId="20">
    <w:abstractNumId w:val="25"/>
  </w:num>
  <w:num w:numId="21">
    <w:abstractNumId w:val="2"/>
  </w:num>
  <w:num w:numId="22">
    <w:abstractNumId w:val="14"/>
  </w:num>
  <w:num w:numId="23">
    <w:abstractNumId w:val="5"/>
  </w:num>
  <w:num w:numId="24">
    <w:abstractNumId w:val="16"/>
  </w:num>
  <w:num w:numId="25">
    <w:abstractNumId w:val="28"/>
  </w:num>
  <w:num w:numId="26">
    <w:abstractNumId w:val="22"/>
  </w:num>
  <w:num w:numId="27">
    <w:abstractNumId w:val="21"/>
  </w:num>
  <w:num w:numId="28">
    <w:abstractNumId w:val="18"/>
  </w:num>
  <w:num w:numId="29">
    <w:abstractNumId w:val="30"/>
  </w:num>
  <w:num w:numId="30">
    <w:abstractNumId w:val="9"/>
  </w:num>
  <w:num w:numId="31">
    <w:abstractNumId w:val="4"/>
  </w:num>
  <w:num w:numId="32">
    <w:abstractNumId w:val="23"/>
  </w:num>
  <w:num w:numId="33">
    <w:abstractNumId w:val="33"/>
  </w:num>
  <w:num w:numId="34">
    <w:abstractNumId w:val="34"/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consecutiveHyphenLimit w:val="1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10070"/>
    <w:rsid w:val="000023AA"/>
    <w:rsid w:val="0000294A"/>
    <w:rsid w:val="00013988"/>
    <w:rsid w:val="00036769"/>
    <w:rsid w:val="00036BF0"/>
    <w:rsid w:val="00054058"/>
    <w:rsid w:val="000545AB"/>
    <w:rsid w:val="00055F11"/>
    <w:rsid w:val="000729E3"/>
    <w:rsid w:val="000762FB"/>
    <w:rsid w:val="00093507"/>
    <w:rsid w:val="000B06C8"/>
    <w:rsid w:val="000B6618"/>
    <w:rsid w:val="000C0072"/>
    <w:rsid w:val="000D185F"/>
    <w:rsid w:val="000D5850"/>
    <w:rsid w:val="000E799D"/>
    <w:rsid w:val="001202FC"/>
    <w:rsid w:val="00137ADB"/>
    <w:rsid w:val="0014059C"/>
    <w:rsid w:val="001501A2"/>
    <w:rsid w:val="00167D64"/>
    <w:rsid w:val="001A1320"/>
    <w:rsid w:val="001B61E3"/>
    <w:rsid w:val="001B62C0"/>
    <w:rsid w:val="001D11EA"/>
    <w:rsid w:val="001D312A"/>
    <w:rsid w:val="001D4240"/>
    <w:rsid w:val="001E505F"/>
    <w:rsid w:val="00201548"/>
    <w:rsid w:val="00216E40"/>
    <w:rsid w:val="00227E64"/>
    <w:rsid w:val="00233B40"/>
    <w:rsid w:val="00250D9D"/>
    <w:rsid w:val="00271CC5"/>
    <w:rsid w:val="002A232D"/>
    <w:rsid w:val="002A2598"/>
    <w:rsid w:val="002A30BF"/>
    <w:rsid w:val="002A3991"/>
    <w:rsid w:val="002B433F"/>
    <w:rsid w:val="002C3D36"/>
    <w:rsid w:val="002C5470"/>
    <w:rsid w:val="002C7D81"/>
    <w:rsid w:val="002D2EF9"/>
    <w:rsid w:val="002F20A3"/>
    <w:rsid w:val="0030348E"/>
    <w:rsid w:val="00325FBF"/>
    <w:rsid w:val="0035098F"/>
    <w:rsid w:val="003521AF"/>
    <w:rsid w:val="00356B94"/>
    <w:rsid w:val="00364835"/>
    <w:rsid w:val="00370224"/>
    <w:rsid w:val="00372FB4"/>
    <w:rsid w:val="00385FDE"/>
    <w:rsid w:val="00387182"/>
    <w:rsid w:val="003A3E44"/>
    <w:rsid w:val="003B1CFE"/>
    <w:rsid w:val="003B73FA"/>
    <w:rsid w:val="003C5DB7"/>
    <w:rsid w:val="003D1EA7"/>
    <w:rsid w:val="003E0C6E"/>
    <w:rsid w:val="0040122A"/>
    <w:rsid w:val="0040571B"/>
    <w:rsid w:val="00405FB3"/>
    <w:rsid w:val="00415C5B"/>
    <w:rsid w:val="00434E9C"/>
    <w:rsid w:val="00435466"/>
    <w:rsid w:val="00447120"/>
    <w:rsid w:val="0046415A"/>
    <w:rsid w:val="00467EF9"/>
    <w:rsid w:val="00473524"/>
    <w:rsid w:val="004976C1"/>
    <w:rsid w:val="004A55FE"/>
    <w:rsid w:val="004A5E16"/>
    <w:rsid w:val="004A6AB4"/>
    <w:rsid w:val="004C56DA"/>
    <w:rsid w:val="004D33D5"/>
    <w:rsid w:val="004D6A5E"/>
    <w:rsid w:val="004D7391"/>
    <w:rsid w:val="004E155B"/>
    <w:rsid w:val="004E4D77"/>
    <w:rsid w:val="004F6973"/>
    <w:rsid w:val="00500984"/>
    <w:rsid w:val="00503DFF"/>
    <w:rsid w:val="005358FB"/>
    <w:rsid w:val="0054197D"/>
    <w:rsid w:val="00554894"/>
    <w:rsid w:val="00563E69"/>
    <w:rsid w:val="005716DC"/>
    <w:rsid w:val="005816BC"/>
    <w:rsid w:val="0058199D"/>
    <w:rsid w:val="005910E5"/>
    <w:rsid w:val="00595F3F"/>
    <w:rsid w:val="00596EB8"/>
    <w:rsid w:val="005B024B"/>
    <w:rsid w:val="005B13D9"/>
    <w:rsid w:val="005C16E3"/>
    <w:rsid w:val="005C2B23"/>
    <w:rsid w:val="005F4AC7"/>
    <w:rsid w:val="0060394E"/>
    <w:rsid w:val="006061BA"/>
    <w:rsid w:val="0061380F"/>
    <w:rsid w:val="00613AA3"/>
    <w:rsid w:val="006205C2"/>
    <w:rsid w:val="006334A5"/>
    <w:rsid w:val="006338BC"/>
    <w:rsid w:val="00634B74"/>
    <w:rsid w:val="00641036"/>
    <w:rsid w:val="0065633F"/>
    <w:rsid w:val="00676120"/>
    <w:rsid w:val="0068171B"/>
    <w:rsid w:val="006A281D"/>
    <w:rsid w:val="006A2C94"/>
    <w:rsid w:val="006B2FD3"/>
    <w:rsid w:val="006B7566"/>
    <w:rsid w:val="006C61C3"/>
    <w:rsid w:val="006D138A"/>
    <w:rsid w:val="006F7D71"/>
    <w:rsid w:val="00702E22"/>
    <w:rsid w:val="0071019F"/>
    <w:rsid w:val="00731E91"/>
    <w:rsid w:val="007501D4"/>
    <w:rsid w:val="00751863"/>
    <w:rsid w:val="00753C3D"/>
    <w:rsid w:val="00755815"/>
    <w:rsid w:val="00755940"/>
    <w:rsid w:val="0076214D"/>
    <w:rsid w:val="00763B81"/>
    <w:rsid w:val="00770536"/>
    <w:rsid w:val="00773F3B"/>
    <w:rsid w:val="00782C89"/>
    <w:rsid w:val="00784041"/>
    <w:rsid w:val="00787311"/>
    <w:rsid w:val="00791CED"/>
    <w:rsid w:val="00792C99"/>
    <w:rsid w:val="00796A85"/>
    <w:rsid w:val="007A38AD"/>
    <w:rsid w:val="007A3CDF"/>
    <w:rsid w:val="007C6841"/>
    <w:rsid w:val="007D64A2"/>
    <w:rsid w:val="007E09F7"/>
    <w:rsid w:val="007F75AC"/>
    <w:rsid w:val="00805B3C"/>
    <w:rsid w:val="00810070"/>
    <w:rsid w:val="0081064F"/>
    <w:rsid w:val="0081092A"/>
    <w:rsid w:val="00816EC0"/>
    <w:rsid w:val="00817000"/>
    <w:rsid w:val="008220A2"/>
    <w:rsid w:val="0082565F"/>
    <w:rsid w:val="0083250F"/>
    <w:rsid w:val="00834F61"/>
    <w:rsid w:val="00837157"/>
    <w:rsid w:val="008421AC"/>
    <w:rsid w:val="008466AA"/>
    <w:rsid w:val="0087289C"/>
    <w:rsid w:val="00892148"/>
    <w:rsid w:val="008A7565"/>
    <w:rsid w:val="008D78B9"/>
    <w:rsid w:val="008E20B6"/>
    <w:rsid w:val="008E4E8E"/>
    <w:rsid w:val="00900D48"/>
    <w:rsid w:val="00903E1B"/>
    <w:rsid w:val="00912C02"/>
    <w:rsid w:val="00920032"/>
    <w:rsid w:val="00927187"/>
    <w:rsid w:val="00943BAC"/>
    <w:rsid w:val="00951098"/>
    <w:rsid w:val="00963840"/>
    <w:rsid w:val="0096557A"/>
    <w:rsid w:val="00965A81"/>
    <w:rsid w:val="00983FA1"/>
    <w:rsid w:val="009945C0"/>
    <w:rsid w:val="00996B74"/>
    <w:rsid w:val="009976A6"/>
    <w:rsid w:val="009B36E5"/>
    <w:rsid w:val="009C1A3B"/>
    <w:rsid w:val="009C761C"/>
    <w:rsid w:val="009E16EB"/>
    <w:rsid w:val="009E4766"/>
    <w:rsid w:val="009E662B"/>
    <w:rsid w:val="009F2765"/>
    <w:rsid w:val="009F2B18"/>
    <w:rsid w:val="009F725D"/>
    <w:rsid w:val="00A03297"/>
    <w:rsid w:val="00A2046D"/>
    <w:rsid w:val="00A24022"/>
    <w:rsid w:val="00A54F3A"/>
    <w:rsid w:val="00A5686F"/>
    <w:rsid w:val="00A5736D"/>
    <w:rsid w:val="00A6298E"/>
    <w:rsid w:val="00A63138"/>
    <w:rsid w:val="00A66AB0"/>
    <w:rsid w:val="00A66D4A"/>
    <w:rsid w:val="00A84D19"/>
    <w:rsid w:val="00AA1ED9"/>
    <w:rsid w:val="00AA35AF"/>
    <w:rsid w:val="00AA4DD4"/>
    <w:rsid w:val="00AD51FB"/>
    <w:rsid w:val="00AD5BD0"/>
    <w:rsid w:val="00AD7821"/>
    <w:rsid w:val="00AE2F7A"/>
    <w:rsid w:val="00AF11EF"/>
    <w:rsid w:val="00AF58C1"/>
    <w:rsid w:val="00AF6831"/>
    <w:rsid w:val="00B01A89"/>
    <w:rsid w:val="00B03BFA"/>
    <w:rsid w:val="00B17296"/>
    <w:rsid w:val="00B25CCE"/>
    <w:rsid w:val="00B27678"/>
    <w:rsid w:val="00B30EFD"/>
    <w:rsid w:val="00B32FDC"/>
    <w:rsid w:val="00B70697"/>
    <w:rsid w:val="00B81D20"/>
    <w:rsid w:val="00B913F3"/>
    <w:rsid w:val="00B91401"/>
    <w:rsid w:val="00BB2B3D"/>
    <w:rsid w:val="00BB7091"/>
    <w:rsid w:val="00BC7EF3"/>
    <w:rsid w:val="00BD473F"/>
    <w:rsid w:val="00BF1240"/>
    <w:rsid w:val="00C033E7"/>
    <w:rsid w:val="00C11006"/>
    <w:rsid w:val="00C161AA"/>
    <w:rsid w:val="00C21239"/>
    <w:rsid w:val="00C3684A"/>
    <w:rsid w:val="00C47094"/>
    <w:rsid w:val="00C53AB4"/>
    <w:rsid w:val="00C56812"/>
    <w:rsid w:val="00C67EF6"/>
    <w:rsid w:val="00C71A47"/>
    <w:rsid w:val="00C7213F"/>
    <w:rsid w:val="00C730B8"/>
    <w:rsid w:val="00C75D69"/>
    <w:rsid w:val="00C800F2"/>
    <w:rsid w:val="00C9765C"/>
    <w:rsid w:val="00CB3AE2"/>
    <w:rsid w:val="00CB4801"/>
    <w:rsid w:val="00CC08BB"/>
    <w:rsid w:val="00CC134F"/>
    <w:rsid w:val="00CC2194"/>
    <w:rsid w:val="00CD3E8E"/>
    <w:rsid w:val="00CD76C5"/>
    <w:rsid w:val="00CE55CB"/>
    <w:rsid w:val="00CF24A2"/>
    <w:rsid w:val="00CF493F"/>
    <w:rsid w:val="00CF5E6A"/>
    <w:rsid w:val="00D05C91"/>
    <w:rsid w:val="00D100FA"/>
    <w:rsid w:val="00D10B2F"/>
    <w:rsid w:val="00D13A5E"/>
    <w:rsid w:val="00D27FE3"/>
    <w:rsid w:val="00D31C9D"/>
    <w:rsid w:val="00D457D8"/>
    <w:rsid w:val="00D472B2"/>
    <w:rsid w:val="00D53E48"/>
    <w:rsid w:val="00D60D8E"/>
    <w:rsid w:val="00D7399F"/>
    <w:rsid w:val="00D9123B"/>
    <w:rsid w:val="00DA45F6"/>
    <w:rsid w:val="00DB4DBC"/>
    <w:rsid w:val="00DE70BA"/>
    <w:rsid w:val="00DF656C"/>
    <w:rsid w:val="00E01301"/>
    <w:rsid w:val="00E0170C"/>
    <w:rsid w:val="00E056D6"/>
    <w:rsid w:val="00E22E98"/>
    <w:rsid w:val="00E41357"/>
    <w:rsid w:val="00E448C7"/>
    <w:rsid w:val="00E44B98"/>
    <w:rsid w:val="00E51DB8"/>
    <w:rsid w:val="00E53623"/>
    <w:rsid w:val="00E77663"/>
    <w:rsid w:val="00E951B7"/>
    <w:rsid w:val="00E97141"/>
    <w:rsid w:val="00E97C35"/>
    <w:rsid w:val="00EA1D3E"/>
    <w:rsid w:val="00EA654E"/>
    <w:rsid w:val="00EA73C1"/>
    <w:rsid w:val="00EB25DB"/>
    <w:rsid w:val="00EC120E"/>
    <w:rsid w:val="00EE220D"/>
    <w:rsid w:val="00EE2A8E"/>
    <w:rsid w:val="00EF1974"/>
    <w:rsid w:val="00EF74C0"/>
    <w:rsid w:val="00F11072"/>
    <w:rsid w:val="00F121BC"/>
    <w:rsid w:val="00F125DC"/>
    <w:rsid w:val="00F13CF0"/>
    <w:rsid w:val="00F170A4"/>
    <w:rsid w:val="00F2689B"/>
    <w:rsid w:val="00F34EE8"/>
    <w:rsid w:val="00F36F0A"/>
    <w:rsid w:val="00F570B9"/>
    <w:rsid w:val="00F707E5"/>
    <w:rsid w:val="00F83743"/>
    <w:rsid w:val="00F97C20"/>
    <w:rsid w:val="00FA0FDA"/>
    <w:rsid w:val="00FA2BC0"/>
    <w:rsid w:val="00FC23AB"/>
    <w:rsid w:val="00FC3A0B"/>
    <w:rsid w:val="00FD4B34"/>
    <w:rsid w:val="00FF06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0070"/>
    <w:rPr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81007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rsid w:val="002C547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C5470"/>
    <w:rPr>
      <w:rFonts w:ascii="Tahoma" w:hAnsi="Tahoma" w:cs="Times New Roman"/>
      <w:sz w:val="16"/>
    </w:rPr>
  </w:style>
  <w:style w:type="paragraph" w:styleId="Header">
    <w:name w:val="header"/>
    <w:basedOn w:val="Normal"/>
    <w:link w:val="Header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773F3B"/>
    <w:rPr>
      <w:rFonts w:cs="Times New Roman"/>
    </w:rPr>
  </w:style>
  <w:style w:type="paragraph" w:styleId="Footer">
    <w:name w:val="footer"/>
    <w:basedOn w:val="Normal"/>
    <w:link w:val="Footer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73F3B"/>
    <w:rPr>
      <w:rFonts w:cs="Times New Roman"/>
    </w:rPr>
  </w:style>
  <w:style w:type="paragraph" w:styleId="ListParagraph">
    <w:name w:val="List Paragraph"/>
    <w:basedOn w:val="Normal"/>
    <w:uiPriority w:val="99"/>
    <w:qFormat/>
    <w:rsid w:val="003C5DB7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E01301"/>
    <w:rPr>
      <w:rFonts w:cs="Times New Roman"/>
      <w:color w:val="808080"/>
    </w:rPr>
  </w:style>
  <w:style w:type="table" w:styleId="TableSimple3">
    <w:name w:val="Table Simple 3"/>
    <w:basedOn w:val="TableNormal"/>
    <w:uiPriority w:val="99"/>
    <w:rsid w:val="00E01301"/>
    <w:rPr>
      <w:sz w:val="20"/>
      <w:szCs w:val="2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Elegant">
    <w:name w:val="Table Elegant"/>
    <w:basedOn w:val="TableNormal"/>
    <w:uiPriority w:val="99"/>
    <w:rsid w:val="00E01301"/>
    <w:rPr>
      <w:sz w:val="20"/>
      <w:szCs w:val="20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3616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61665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61665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616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61665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61665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61665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585</TotalTime>
  <Pages>4</Pages>
  <Words>317</Words>
  <Characters>1872</Characters>
  <Application>Microsoft Office Outlook</Application>
  <DocSecurity>0</DocSecurity>
  <Lines>0</Lines>
  <Paragraphs>0</Paragraphs>
  <ScaleCrop>false</ScaleCrop>
  <Company>SOU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dostalkovaveronika</dc:creator>
  <cp:keywords/>
  <dc:description/>
  <cp:lastModifiedBy>dostalkovaveronika</cp:lastModifiedBy>
  <cp:revision>130</cp:revision>
  <cp:lastPrinted>2013-02-06T10:06:00Z</cp:lastPrinted>
  <dcterms:created xsi:type="dcterms:W3CDTF">2012-09-08T09:18:00Z</dcterms:created>
  <dcterms:modified xsi:type="dcterms:W3CDTF">2013-05-16T09:39:00Z</dcterms:modified>
</cp:coreProperties>
</file>