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39570C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 a objem jehlanu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 samostudiu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Pr="008D303B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="008B37D8" w:rsidRPr="008D303B">
        <w:rPr>
          <w:rFonts w:eastAsia="DynaGroteskRCE"/>
          <w:sz w:val="28"/>
          <w:szCs w:val="28"/>
        </w:rPr>
        <w:t>obsahuje příklady zaměřené na povrch a objem je</w:t>
      </w:r>
      <w:r w:rsidR="008B37D8" w:rsidRPr="008D303B">
        <w:rPr>
          <w:rFonts w:eastAsia="DynaGroteskRCE"/>
          <w:sz w:val="28"/>
          <w:szCs w:val="28"/>
        </w:rPr>
        <w:t>h</w:t>
      </w:r>
      <w:r w:rsidR="008B37D8" w:rsidRPr="008D303B">
        <w:rPr>
          <w:rFonts w:eastAsia="DynaGroteskRCE"/>
          <w:sz w:val="28"/>
          <w:szCs w:val="28"/>
        </w:rPr>
        <w:t>lanu</w:t>
      </w:r>
      <w:r w:rsidR="008D303B" w:rsidRPr="008D303B">
        <w:rPr>
          <w:rFonts w:eastAsia="DynaGroteskRCE"/>
          <w:sz w:val="28"/>
          <w:szCs w:val="28"/>
        </w:rPr>
        <w:t>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8D303B">
        <w:rPr>
          <w:rFonts w:eastAsia="DynaGroteskRCE"/>
          <w:sz w:val="28"/>
          <w:szCs w:val="28"/>
        </w:rPr>
        <w:t>Tento pracovní list navazuje na předešlé prezentace</w:t>
      </w:r>
      <w:r>
        <w:rPr>
          <w:rFonts w:eastAsia="DynaGroteskRCE"/>
          <w:sz w:val="28"/>
          <w:szCs w:val="28"/>
        </w:rPr>
        <w:t>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A4698C">
        <w:rPr>
          <w:b/>
          <w:sz w:val="28"/>
          <w:szCs w:val="28"/>
        </w:rPr>
        <w:t>jehlanu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0C72F6" w:rsidRPr="000C72F6" w:rsidRDefault="000C72F6" w:rsidP="000C72F6">
      <w:pPr>
        <w:pStyle w:val="Odstavecseseznamem"/>
        <w:rPr>
          <w:color w:val="000000"/>
          <w:sz w:val="24"/>
          <w:szCs w:val="24"/>
        </w:rPr>
      </w:pPr>
    </w:p>
    <w:p w:rsidR="00A4698C" w:rsidRDefault="00A4698C" w:rsidP="00A4698C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 xml:space="preserve">Vypočti povrch a objem pravidelného čtyřbokého jehlanu, je-li hrana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40 cm</m:t>
        </m:r>
      </m:oMath>
      <w:r w:rsidRPr="00A4698C">
        <w:rPr>
          <w:color w:val="000000"/>
          <w:sz w:val="24"/>
          <w:szCs w:val="24"/>
        </w:rPr>
        <w:t xml:space="preserve"> a stěnová výška 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>= 62 cm.</m:t>
        </m:r>
      </m:oMath>
    </w:p>
    <w:p w:rsidR="001A58BB" w:rsidRDefault="001A58BB" w:rsidP="001A58BB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69657A" w:rsidRDefault="0069657A" w:rsidP="001A58BB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1A58BB" w:rsidRDefault="001A58BB" w:rsidP="001A58BB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 xml:space="preserve">Vypočti povrch a objem pravidelného čtyřbokého jehlanu, je-li hrana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15 cm</m:t>
        </m:r>
      </m:oMath>
      <w:r>
        <w:rPr>
          <w:color w:val="000000"/>
          <w:sz w:val="24"/>
          <w:szCs w:val="24"/>
        </w:rPr>
        <w:t xml:space="preserve"> a</w:t>
      </w:r>
      <w:r w:rsidRPr="00A4698C">
        <w:rPr>
          <w:color w:val="000000"/>
          <w:sz w:val="24"/>
          <w:szCs w:val="24"/>
        </w:rPr>
        <w:t xml:space="preserve"> výška </w:t>
      </w:r>
      <m:oMath>
        <m:r>
          <w:rPr>
            <w:rFonts w:ascii="Cambria Math" w:hAnsi="Cambria Math"/>
            <w:color w:val="000000"/>
            <w:sz w:val="24"/>
            <w:szCs w:val="24"/>
          </w:rPr>
          <m:t>v= 32 cm.</m:t>
        </m:r>
      </m:oMath>
    </w:p>
    <w:p w:rsidR="001A58BB" w:rsidRDefault="001A58BB" w:rsidP="001A58BB">
      <w:pPr>
        <w:pStyle w:val="Odstavecseseznamem"/>
        <w:rPr>
          <w:color w:val="000000"/>
          <w:sz w:val="24"/>
          <w:szCs w:val="24"/>
        </w:rPr>
      </w:pPr>
    </w:p>
    <w:p w:rsidR="0069657A" w:rsidRPr="001A58BB" w:rsidRDefault="0069657A" w:rsidP="001A58BB">
      <w:pPr>
        <w:pStyle w:val="Odstavecseseznamem"/>
        <w:rPr>
          <w:color w:val="000000"/>
          <w:sz w:val="24"/>
          <w:szCs w:val="24"/>
        </w:rPr>
      </w:pPr>
    </w:p>
    <w:p w:rsidR="001A58BB" w:rsidRDefault="001A58BB" w:rsidP="001A58BB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 xml:space="preserve">Vypočti povrch a objem pravidelného čtyřbokého jehlanu, </w:t>
      </w:r>
      <w:r>
        <w:rPr>
          <w:color w:val="000000"/>
          <w:sz w:val="24"/>
          <w:szCs w:val="24"/>
        </w:rPr>
        <w:t>výška jehlanu</w:t>
      </w:r>
      <w:r w:rsidRPr="00A4698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30 cm</m:t>
        </m:r>
      </m:oMath>
      <w:r w:rsidRPr="00A4698C">
        <w:rPr>
          <w:color w:val="000000"/>
          <w:sz w:val="24"/>
          <w:szCs w:val="24"/>
        </w:rPr>
        <w:t xml:space="preserve"> a stěnová výška 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>= 50 cm.</m:t>
        </m:r>
      </m:oMath>
    </w:p>
    <w:p w:rsidR="00854472" w:rsidRDefault="00854472" w:rsidP="00854472">
      <w:pPr>
        <w:pStyle w:val="Odstavecseseznamem"/>
        <w:rPr>
          <w:color w:val="000000"/>
          <w:sz w:val="24"/>
          <w:szCs w:val="24"/>
        </w:rPr>
      </w:pPr>
    </w:p>
    <w:p w:rsidR="0069657A" w:rsidRPr="00854472" w:rsidRDefault="0069657A" w:rsidP="00854472">
      <w:pPr>
        <w:pStyle w:val="Odstavecseseznamem"/>
        <w:rPr>
          <w:color w:val="000000"/>
          <w:sz w:val="24"/>
          <w:szCs w:val="24"/>
        </w:rPr>
      </w:pPr>
    </w:p>
    <w:p w:rsidR="00854472" w:rsidRDefault="00854472" w:rsidP="00854472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 xml:space="preserve">Vypočti povrch a objem pravidelného čtyřbokého jehlanu, je-li hrana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36 cm</m:t>
        </m:r>
      </m:oMath>
      <w:r w:rsidRPr="00A4698C">
        <w:rPr>
          <w:color w:val="000000"/>
          <w:sz w:val="24"/>
          <w:szCs w:val="24"/>
        </w:rPr>
        <w:t xml:space="preserve"> a stěnová výška 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>= 60 cm.</m:t>
        </m:r>
      </m:oMath>
    </w:p>
    <w:p w:rsidR="00854472" w:rsidRDefault="00854472" w:rsidP="00854472">
      <w:pPr>
        <w:pStyle w:val="Odstavecseseznamem"/>
        <w:rPr>
          <w:color w:val="000000"/>
          <w:sz w:val="24"/>
          <w:szCs w:val="24"/>
        </w:rPr>
      </w:pPr>
    </w:p>
    <w:p w:rsidR="0069657A" w:rsidRPr="00854472" w:rsidRDefault="0069657A" w:rsidP="00854472">
      <w:pPr>
        <w:pStyle w:val="Odstavecseseznamem"/>
        <w:rPr>
          <w:color w:val="000000"/>
          <w:sz w:val="24"/>
          <w:szCs w:val="24"/>
        </w:rPr>
      </w:pPr>
    </w:p>
    <w:p w:rsidR="007E607F" w:rsidRDefault="007E607F" w:rsidP="007E607F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 xml:space="preserve">Vypočti povrch a objem pravidelného čtyřbokého jehlanu, je-li hrana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60 cm</m:t>
        </m:r>
      </m:oMath>
      <w:r>
        <w:rPr>
          <w:color w:val="000000"/>
          <w:sz w:val="24"/>
          <w:szCs w:val="24"/>
        </w:rPr>
        <w:t xml:space="preserve"> a </w:t>
      </w:r>
      <w:r w:rsidRPr="00A4698C">
        <w:rPr>
          <w:color w:val="000000"/>
          <w:sz w:val="24"/>
          <w:szCs w:val="24"/>
        </w:rPr>
        <w:t xml:space="preserve">výška </w:t>
      </w:r>
      <m:oMath>
        <m:r>
          <w:rPr>
            <w:rFonts w:ascii="Cambria Math" w:hAnsi="Cambria Math"/>
            <w:color w:val="000000"/>
            <w:sz w:val="24"/>
            <w:szCs w:val="24"/>
          </w:rPr>
          <m:t>v= 45 cm.</m:t>
        </m:r>
      </m:oMath>
    </w:p>
    <w:p w:rsidR="009D5BF3" w:rsidRDefault="009D5BF3" w:rsidP="009D5BF3">
      <w:pPr>
        <w:pStyle w:val="Odstavecseseznamem"/>
        <w:rPr>
          <w:color w:val="000000"/>
          <w:sz w:val="24"/>
          <w:szCs w:val="24"/>
        </w:rPr>
      </w:pPr>
    </w:p>
    <w:p w:rsidR="0069657A" w:rsidRPr="009D5BF3" w:rsidRDefault="0069657A" w:rsidP="009D5BF3">
      <w:pPr>
        <w:pStyle w:val="Odstavecseseznamem"/>
        <w:rPr>
          <w:color w:val="000000"/>
          <w:sz w:val="24"/>
          <w:szCs w:val="24"/>
        </w:rPr>
      </w:pPr>
    </w:p>
    <w:p w:rsidR="009D5BF3" w:rsidRDefault="009D5BF3" w:rsidP="009D5BF3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 xml:space="preserve">Vypočti povrch a objem pravidelného čtyřbokého jehlanu, </w:t>
      </w:r>
      <w:r>
        <w:rPr>
          <w:color w:val="000000"/>
          <w:sz w:val="24"/>
          <w:szCs w:val="24"/>
        </w:rPr>
        <w:t>výška jehlanu</w:t>
      </w:r>
      <w:r w:rsidRPr="00A4698C">
        <w:rPr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84 cm</m:t>
        </m:r>
      </m:oMath>
      <w:r w:rsidRPr="00A4698C">
        <w:rPr>
          <w:color w:val="000000"/>
          <w:sz w:val="24"/>
          <w:szCs w:val="24"/>
        </w:rPr>
        <w:t xml:space="preserve"> a stěnová výška 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>= 105 cm.</m:t>
        </m:r>
      </m:oMath>
    </w:p>
    <w:p w:rsidR="00ED3C29" w:rsidRDefault="00ED3C29" w:rsidP="00ED3C29">
      <w:pPr>
        <w:pStyle w:val="Odstavecseseznamem"/>
        <w:rPr>
          <w:color w:val="000000"/>
          <w:sz w:val="24"/>
          <w:szCs w:val="24"/>
        </w:rPr>
      </w:pPr>
    </w:p>
    <w:p w:rsidR="0069657A" w:rsidRPr="00ED3C29" w:rsidRDefault="0069657A" w:rsidP="00ED3C29">
      <w:pPr>
        <w:pStyle w:val="Odstavecseseznamem"/>
        <w:rPr>
          <w:color w:val="000000"/>
          <w:sz w:val="24"/>
          <w:szCs w:val="24"/>
        </w:rPr>
      </w:pPr>
    </w:p>
    <w:p w:rsidR="00ED3C29" w:rsidRDefault="00ED3C29" w:rsidP="00ED3C29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>Vypočti povrch a objem pravidelného čtyřbokého jehlanu</w:t>
      </w:r>
      <w:r>
        <w:rPr>
          <w:color w:val="000000"/>
          <w:sz w:val="24"/>
          <w:szCs w:val="24"/>
        </w:rPr>
        <w:t xml:space="preserve"> o podstavné hraně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10 cm</m:t>
        </m:r>
      </m:oMath>
      <w:r>
        <w:rPr>
          <w:color w:val="000000"/>
          <w:sz w:val="24"/>
          <w:szCs w:val="24"/>
        </w:rPr>
        <w:t xml:space="preserve">, je-li odchylka stěnové výšky od roviny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60°</m:t>
        </m:r>
      </m:oMath>
      <w:r>
        <w:rPr>
          <w:color w:val="000000"/>
          <w:sz w:val="24"/>
          <w:szCs w:val="24"/>
        </w:rPr>
        <w:t>.</w:t>
      </w:r>
    </w:p>
    <w:p w:rsidR="00ED3C29" w:rsidRDefault="00ED3C29" w:rsidP="00ED3C29">
      <w:pPr>
        <w:pStyle w:val="Odstavecseseznamem"/>
        <w:rPr>
          <w:color w:val="000000"/>
          <w:sz w:val="24"/>
          <w:szCs w:val="24"/>
        </w:rPr>
      </w:pPr>
    </w:p>
    <w:p w:rsidR="0069657A" w:rsidRPr="00ED3C29" w:rsidRDefault="0069657A" w:rsidP="00ED3C29">
      <w:pPr>
        <w:pStyle w:val="Odstavecseseznamem"/>
        <w:rPr>
          <w:color w:val="000000"/>
          <w:sz w:val="24"/>
          <w:szCs w:val="24"/>
        </w:rPr>
      </w:pPr>
    </w:p>
    <w:p w:rsidR="00ED3C29" w:rsidRDefault="00ED3C29" w:rsidP="00ED3C29">
      <w:pPr>
        <w:pStyle w:val="Odstavecseseznamem"/>
        <w:numPr>
          <w:ilvl w:val="0"/>
          <w:numId w:val="39"/>
        </w:numPr>
        <w:ind w:left="567" w:right="143" w:hanging="567"/>
        <w:rPr>
          <w:color w:val="000000"/>
          <w:sz w:val="24"/>
          <w:szCs w:val="24"/>
        </w:rPr>
      </w:pPr>
      <w:r w:rsidRPr="00A4698C">
        <w:rPr>
          <w:color w:val="000000"/>
          <w:sz w:val="24"/>
          <w:szCs w:val="24"/>
        </w:rPr>
        <w:t>Vypočti povrch a objem pravidelného čtyřbokého jehlanu</w:t>
      </w:r>
      <w:r>
        <w:rPr>
          <w:color w:val="000000"/>
          <w:sz w:val="24"/>
          <w:szCs w:val="24"/>
        </w:rPr>
        <w:t xml:space="preserve">, který má výšku </w:t>
      </w:r>
      <m:oMath>
        <m:r>
          <w:rPr>
            <w:rFonts w:ascii="Cambria Math" w:hAnsi="Cambria Math"/>
            <w:color w:val="000000"/>
            <w:sz w:val="24"/>
            <w:szCs w:val="24"/>
          </w:rPr>
          <m:t>15 cm</m:t>
        </m:r>
      </m:oMath>
      <w:r>
        <w:rPr>
          <w:color w:val="000000"/>
          <w:sz w:val="24"/>
          <w:szCs w:val="24"/>
        </w:rPr>
        <w:t xml:space="preserve">, je-li odchylka stěnové výšky od roviny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45°</m:t>
        </m:r>
      </m:oMath>
      <w:r>
        <w:rPr>
          <w:color w:val="000000"/>
          <w:sz w:val="24"/>
          <w:szCs w:val="24"/>
        </w:rPr>
        <w:t>.</w:t>
      </w:r>
    </w:p>
    <w:p w:rsidR="00ED3C29" w:rsidRDefault="00ED3C29" w:rsidP="00ED3C29">
      <w:pPr>
        <w:pStyle w:val="Odstavecseseznamem"/>
        <w:rPr>
          <w:color w:val="000000"/>
          <w:sz w:val="24"/>
          <w:szCs w:val="24"/>
        </w:rPr>
      </w:pPr>
    </w:p>
    <w:p w:rsidR="0069657A" w:rsidRPr="00ED3C29" w:rsidRDefault="0069657A" w:rsidP="00ED3C29">
      <w:pPr>
        <w:pStyle w:val="Odstavecseseznamem"/>
        <w:rPr>
          <w:color w:val="000000"/>
          <w:sz w:val="24"/>
          <w:szCs w:val="24"/>
        </w:rPr>
      </w:pPr>
    </w:p>
    <w:p w:rsidR="00E72680" w:rsidRPr="00E72680" w:rsidRDefault="00E72680" w:rsidP="00E72680">
      <w:pPr>
        <w:pStyle w:val="Odstavecseseznamem"/>
        <w:numPr>
          <w:ilvl w:val="0"/>
          <w:numId w:val="39"/>
        </w:numPr>
        <w:ind w:left="567" w:right="143" w:hanging="567"/>
        <w:rPr>
          <w:rFonts w:ascii="Cambria Math" w:hAnsi="Cambria Math"/>
          <w:color w:val="000000"/>
          <w:sz w:val="24"/>
          <w:szCs w:val="24"/>
          <w:oMath/>
        </w:rPr>
      </w:pPr>
      <w:r w:rsidRPr="00E72680">
        <w:rPr>
          <w:color w:val="000000"/>
          <w:sz w:val="24"/>
          <w:szCs w:val="24"/>
        </w:rPr>
        <w:t>Určete objem a povrch pravidelného čtyřboké</w:t>
      </w:r>
      <w:r>
        <w:rPr>
          <w:color w:val="000000"/>
          <w:sz w:val="24"/>
          <w:szCs w:val="24"/>
        </w:rPr>
        <w:t xml:space="preserve">ho jehlanu o boční hraně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b = 8,2 cm</m:t>
        </m:r>
      </m:oMath>
      <w:r>
        <w:rPr>
          <w:color w:val="000000"/>
          <w:sz w:val="24"/>
          <w:szCs w:val="24"/>
        </w:rPr>
        <w:t xml:space="preserve"> a výšce </w:t>
      </w:r>
      <m:oMath>
        <m:r>
          <w:rPr>
            <w:rFonts w:ascii="Cambria Math" w:hAnsi="Cambria Math"/>
            <w:color w:val="000000"/>
            <w:sz w:val="24"/>
            <w:szCs w:val="24"/>
          </w:rPr>
          <m:t>v = 5,7 cm.</m:t>
        </m:r>
      </m:oMath>
    </w:p>
    <w:p w:rsidR="00E72680" w:rsidRDefault="00E72680" w:rsidP="00E72680">
      <w:pPr>
        <w:pStyle w:val="Odstavecseseznamem"/>
        <w:rPr>
          <w:color w:val="000000"/>
          <w:sz w:val="24"/>
          <w:szCs w:val="24"/>
        </w:rPr>
      </w:pPr>
    </w:p>
    <w:p w:rsidR="0069657A" w:rsidRPr="00E72680" w:rsidRDefault="0069657A" w:rsidP="00E72680">
      <w:pPr>
        <w:pStyle w:val="Odstavecseseznamem"/>
        <w:rPr>
          <w:color w:val="000000"/>
          <w:sz w:val="24"/>
          <w:szCs w:val="24"/>
        </w:rPr>
      </w:pPr>
    </w:p>
    <w:p w:rsidR="00CC5C84" w:rsidRPr="00463649" w:rsidRDefault="00CC5C84" w:rsidP="00CC5C84">
      <w:pPr>
        <w:pStyle w:val="Odstavecseseznamem"/>
        <w:numPr>
          <w:ilvl w:val="0"/>
          <w:numId w:val="39"/>
        </w:numPr>
        <w:ind w:left="567" w:right="143" w:hanging="567"/>
        <w:rPr>
          <w:rFonts w:ascii="Cambria Math" w:hAnsi="Cambria Math"/>
          <w:color w:val="000000"/>
          <w:sz w:val="24"/>
          <w:szCs w:val="24"/>
          <w:oMath/>
        </w:rPr>
      </w:pPr>
      <w:r w:rsidRPr="00E72680">
        <w:rPr>
          <w:color w:val="000000"/>
          <w:sz w:val="24"/>
          <w:szCs w:val="24"/>
        </w:rPr>
        <w:t>Určete objem a povrch pravidelného čtyřboké</w:t>
      </w:r>
      <w:r>
        <w:rPr>
          <w:color w:val="000000"/>
          <w:sz w:val="24"/>
          <w:szCs w:val="24"/>
        </w:rPr>
        <w:t xml:space="preserve">ho jehlanu o boční hraně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b = 9 cm</m:t>
        </m:r>
      </m:oMath>
      <w:r>
        <w:rPr>
          <w:color w:val="000000"/>
          <w:sz w:val="24"/>
          <w:szCs w:val="24"/>
        </w:rPr>
        <w:t xml:space="preserve"> a stěnové vý</w:t>
      </w:r>
      <w:r>
        <w:rPr>
          <w:color w:val="000000"/>
          <w:sz w:val="24"/>
          <w:szCs w:val="24"/>
        </w:rPr>
        <w:t>š</w:t>
      </w:r>
      <w:r>
        <w:rPr>
          <w:color w:val="000000"/>
          <w:sz w:val="24"/>
          <w:szCs w:val="24"/>
        </w:rPr>
        <w:t xml:space="preserve">ce 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s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 xml:space="preserve"> = 7,2 cm.</m:t>
        </m:r>
      </m:oMath>
    </w:p>
    <w:p w:rsidR="00463649" w:rsidRDefault="00463649" w:rsidP="00463649">
      <w:pPr>
        <w:pStyle w:val="Odstavecseseznamem"/>
        <w:rPr>
          <w:color w:val="000000"/>
          <w:sz w:val="24"/>
          <w:szCs w:val="24"/>
        </w:rPr>
      </w:pPr>
    </w:p>
    <w:p w:rsidR="0069657A" w:rsidRPr="00463649" w:rsidRDefault="0069657A" w:rsidP="00463649">
      <w:pPr>
        <w:pStyle w:val="Odstavecseseznamem"/>
        <w:rPr>
          <w:color w:val="000000"/>
          <w:sz w:val="24"/>
          <w:szCs w:val="24"/>
        </w:rPr>
      </w:pPr>
    </w:p>
    <w:p w:rsidR="00463649" w:rsidRPr="00463649" w:rsidRDefault="00463649" w:rsidP="00CC5C84">
      <w:pPr>
        <w:pStyle w:val="Odstavecseseznamem"/>
        <w:numPr>
          <w:ilvl w:val="0"/>
          <w:numId w:val="39"/>
        </w:numPr>
        <w:ind w:left="567" w:right="143" w:hanging="567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t xml:space="preserve">Je dán pravidelný čtyřboký jehlan ABCDV má podstavnou hranu </w:t>
      </w:r>
      <m:oMath>
        <m:r>
          <w:rPr>
            <w:rFonts w:ascii="Cambria Math" w:hAnsi="Cambria Math"/>
            <w:color w:val="000000"/>
            <w:sz w:val="24"/>
            <w:szCs w:val="24"/>
          </w:rPr>
          <m:t>a=18 cm</m:t>
        </m:r>
      </m:oMath>
      <w:r>
        <w:rPr>
          <w:color w:val="000000"/>
          <w:sz w:val="24"/>
          <w:szCs w:val="24"/>
        </w:rPr>
        <w:t xml:space="preserve"> a výšku </w:t>
      </w:r>
      <m:oMath>
        <m:r>
          <w:rPr>
            <w:rFonts w:ascii="Cambria Math" w:hAnsi="Cambria Math"/>
            <w:color w:val="000000"/>
            <w:sz w:val="24"/>
            <w:szCs w:val="24"/>
          </w:rPr>
          <m:t>v=12 cm.</m:t>
        </m:r>
      </m:oMath>
      <w:r>
        <w:rPr>
          <w:color w:val="000000"/>
          <w:sz w:val="24"/>
          <w:szCs w:val="24"/>
        </w:rPr>
        <w:t xml:space="preserve"> Vypočítejte</w:t>
      </w:r>
    </w:p>
    <w:p w:rsidR="00463649" w:rsidRPr="00463649" w:rsidRDefault="008D303B" w:rsidP="002D52CD">
      <w:pPr>
        <w:pStyle w:val="Odstavecseseznamem"/>
        <w:numPr>
          <w:ilvl w:val="1"/>
          <w:numId w:val="39"/>
        </w:numPr>
        <w:ind w:left="1134" w:right="143" w:hanging="283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t>o</w:t>
      </w:r>
      <w:r w:rsidR="00463649">
        <w:rPr>
          <w:color w:val="000000"/>
          <w:sz w:val="24"/>
          <w:szCs w:val="24"/>
        </w:rPr>
        <w:t>bjem jehlanu</w:t>
      </w:r>
      <w:r>
        <w:rPr>
          <w:color w:val="000000"/>
          <w:sz w:val="24"/>
          <w:szCs w:val="24"/>
        </w:rPr>
        <w:t>.</w:t>
      </w:r>
    </w:p>
    <w:p w:rsidR="00463649" w:rsidRPr="00463649" w:rsidRDefault="008D303B" w:rsidP="002D52CD">
      <w:pPr>
        <w:pStyle w:val="Odstavecseseznamem"/>
        <w:numPr>
          <w:ilvl w:val="1"/>
          <w:numId w:val="39"/>
        </w:numPr>
        <w:ind w:left="1134" w:right="143" w:hanging="283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t>p</w:t>
      </w:r>
      <w:r w:rsidR="00463649">
        <w:rPr>
          <w:color w:val="000000"/>
          <w:sz w:val="24"/>
          <w:szCs w:val="24"/>
        </w:rPr>
        <w:t>ovrch jehlanu</w:t>
      </w:r>
      <w:r>
        <w:rPr>
          <w:color w:val="000000"/>
          <w:sz w:val="24"/>
          <w:szCs w:val="24"/>
        </w:rPr>
        <w:t>.</w:t>
      </w:r>
    </w:p>
    <w:p w:rsidR="00463649" w:rsidRPr="00463649" w:rsidRDefault="008D303B" w:rsidP="002D52CD">
      <w:pPr>
        <w:pStyle w:val="Odstavecseseznamem"/>
        <w:numPr>
          <w:ilvl w:val="1"/>
          <w:numId w:val="39"/>
        </w:numPr>
        <w:ind w:left="1134" w:right="143" w:hanging="283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t>o</w:t>
      </w:r>
      <w:r w:rsidR="00463649">
        <w:rPr>
          <w:color w:val="000000"/>
          <w:sz w:val="24"/>
          <w:szCs w:val="24"/>
        </w:rPr>
        <w:t>dchylku stěnové výšky od roviny podstavy</w:t>
      </w:r>
      <w:r>
        <w:rPr>
          <w:color w:val="000000"/>
          <w:sz w:val="24"/>
          <w:szCs w:val="24"/>
        </w:rPr>
        <w:t>.</w:t>
      </w:r>
    </w:p>
    <w:p w:rsidR="00463649" w:rsidRPr="00463649" w:rsidRDefault="008D303B" w:rsidP="002D52CD">
      <w:pPr>
        <w:pStyle w:val="Odstavecseseznamem"/>
        <w:numPr>
          <w:ilvl w:val="1"/>
          <w:numId w:val="39"/>
        </w:numPr>
        <w:ind w:left="1134" w:right="143" w:hanging="283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t>o</w:t>
      </w:r>
      <w:r w:rsidR="00463649">
        <w:rPr>
          <w:color w:val="000000"/>
          <w:sz w:val="24"/>
          <w:szCs w:val="24"/>
        </w:rPr>
        <w:t>dchylku boční hrany od roviny podstavy</w:t>
      </w:r>
      <w:r>
        <w:rPr>
          <w:color w:val="000000"/>
          <w:sz w:val="24"/>
          <w:szCs w:val="24"/>
        </w:rPr>
        <w:t>.</w:t>
      </w:r>
    </w:p>
    <w:p w:rsidR="00516465" w:rsidRPr="002D52CD" w:rsidRDefault="00516465" w:rsidP="002D52CD">
      <w:pPr>
        <w:rPr>
          <w:color w:val="000000"/>
          <w:sz w:val="24"/>
          <w:szCs w:val="24"/>
        </w:rPr>
      </w:pPr>
    </w:p>
    <w:p w:rsidR="00516465" w:rsidRPr="006F145A" w:rsidRDefault="009427D0" w:rsidP="00CC5C84">
      <w:pPr>
        <w:pStyle w:val="Odstavecseseznamem"/>
        <w:numPr>
          <w:ilvl w:val="0"/>
          <w:numId w:val="39"/>
        </w:numPr>
        <w:ind w:left="567" w:right="143" w:hanging="567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lastRenderedPageBreak/>
        <w:t>Výška pravidelného čtyřbokého jehlanu je stejně dlouhá jako hrana podstavy. Objem tohoto je</w:t>
      </w:r>
      <w:r>
        <w:rPr>
          <w:color w:val="000000"/>
          <w:sz w:val="24"/>
          <w:szCs w:val="24"/>
        </w:rPr>
        <w:t>h</w:t>
      </w:r>
      <w:r>
        <w:rPr>
          <w:color w:val="000000"/>
          <w:sz w:val="24"/>
          <w:szCs w:val="24"/>
        </w:rPr>
        <w:t xml:space="preserve">lanu je </w:t>
      </w:r>
      <m:oMath>
        <m:r>
          <w:rPr>
            <w:rFonts w:ascii="Cambria Math" w:hAnsi="Cambria Math"/>
            <w:color w:val="000000"/>
            <w:sz w:val="24"/>
            <w:szCs w:val="24"/>
          </w:rPr>
          <m:t>1 125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sup>
        </m:sSup>
      </m:oMath>
      <w:r>
        <w:rPr>
          <w:color w:val="000000"/>
          <w:sz w:val="24"/>
          <w:szCs w:val="24"/>
        </w:rPr>
        <w:t>. Určete délku podstavné hrany a povrch jehlanu.</w:t>
      </w:r>
    </w:p>
    <w:p w:rsidR="006F145A" w:rsidRPr="006F145A" w:rsidRDefault="006F145A" w:rsidP="006F145A">
      <w:pPr>
        <w:pStyle w:val="Odstavecseseznamem"/>
        <w:ind w:left="567" w:right="143"/>
        <w:rPr>
          <w:rFonts w:ascii="Cambria Math" w:hAnsi="Cambria Math"/>
          <w:color w:val="000000"/>
          <w:sz w:val="24"/>
          <w:szCs w:val="24"/>
          <w:oMath/>
        </w:rPr>
      </w:pPr>
    </w:p>
    <w:p w:rsidR="006F145A" w:rsidRPr="00C411DC" w:rsidRDefault="006F145A" w:rsidP="006F145A">
      <w:pPr>
        <w:pStyle w:val="Odstavecseseznamem"/>
        <w:numPr>
          <w:ilvl w:val="0"/>
          <w:numId w:val="39"/>
        </w:numPr>
        <w:ind w:left="709" w:right="143" w:hanging="709"/>
        <w:rPr>
          <w:color w:val="000000"/>
          <w:sz w:val="24"/>
          <w:szCs w:val="24"/>
        </w:rPr>
      </w:pPr>
      <w:r>
        <w:rPr>
          <w:sz w:val="24"/>
          <w:szCs w:val="24"/>
        </w:rPr>
        <w:t>Krychle ABCDEFGH má hranu délky 4. Vypo</w:t>
      </w:r>
      <w:r>
        <w:rPr>
          <w:rFonts w:ascii="TimesNewRoman" w:eastAsia="TimesNewRoman" w:cs="TimesNewRoman" w:hint="eastAsia"/>
          <w:sz w:val="24"/>
          <w:szCs w:val="24"/>
        </w:rPr>
        <w:t>č</w:t>
      </w:r>
      <w:r>
        <w:rPr>
          <w:sz w:val="24"/>
          <w:szCs w:val="24"/>
        </w:rPr>
        <w:t>ítejte objem jehlanu ABCDF</w:t>
      </w:r>
    </w:p>
    <w:p w:rsidR="0069657A" w:rsidRDefault="0069657A" w:rsidP="0069657A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D8251E" w:rsidRPr="0069657A" w:rsidRDefault="00D8251E" w:rsidP="0069657A">
      <w:pPr>
        <w:pStyle w:val="Odstavecseseznamem"/>
        <w:ind w:left="567" w:right="143"/>
        <w:rPr>
          <w:rFonts w:ascii="Cambria Math" w:hAnsi="Cambria Math"/>
          <w:color w:val="000000"/>
          <w:sz w:val="24"/>
          <w:szCs w:val="24"/>
          <w:oMath/>
        </w:rPr>
      </w:pPr>
    </w:p>
    <w:p w:rsidR="0069657A" w:rsidRPr="00A3090A" w:rsidRDefault="0069657A" w:rsidP="00CC5C84">
      <w:pPr>
        <w:pStyle w:val="Odstavecseseznamem"/>
        <w:numPr>
          <w:ilvl w:val="0"/>
          <w:numId w:val="39"/>
        </w:numPr>
        <w:ind w:left="567" w:right="143" w:hanging="567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t>Vypočítejte objem a povrch pravidelného šestibokého jehlanu</w:t>
      </w:r>
      <w:r w:rsidR="004B7404">
        <w:rPr>
          <w:color w:val="000000"/>
          <w:sz w:val="24"/>
          <w:szCs w:val="24"/>
        </w:rPr>
        <w:t xml:space="preserve"> (obrázek 1)</w:t>
      </w:r>
      <w:r>
        <w:rPr>
          <w:color w:val="000000"/>
          <w:sz w:val="24"/>
          <w:szCs w:val="24"/>
        </w:rPr>
        <w:t xml:space="preserve">, je-li hrana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5 cm</m:t>
        </m:r>
      </m:oMath>
      <w:r>
        <w:rPr>
          <w:color w:val="000000"/>
          <w:sz w:val="24"/>
          <w:szCs w:val="24"/>
        </w:rPr>
        <w:t xml:space="preserve"> a výška jehlanu </w:t>
      </w:r>
      <m:oMath>
        <m:r>
          <w:rPr>
            <w:rFonts w:ascii="Cambria Math" w:hAnsi="Cambria Math"/>
            <w:color w:val="000000"/>
            <w:sz w:val="24"/>
            <w:szCs w:val="24"/>
          </w:rPr>
          <m:t>12 cm.</m:t>
        </m:r>
      </m:oMath>
      <w:r>
        <w:rPr>
          <w:color w:val="000000"/>
          <w:sz w:val="24"/>
          <w:szCs w:val="24"/>
        </w:rPr>
        <w:t xml:space="preserve"> </w:t>
      </w:r>
    </w:p>
    <w:p w:rsidR="00A3090A" w:rsidRDefault="00A3090A" w:rsidP="00A3090A">
      <w:pPr>
        <w:pStyle w:val="Odstavecseseznamem"/>
        <w:rPr>
          <w:color w:val="000000"/>
          <w:sz w:val="24"/>
          <w:szCs w:val="24"/>
        </w:rPr>
      </w:pPr>
    </w:p>
    <w:p w:rsidR="00D8251E" w:rsidRPr="00A3090A" w:rsidRDefault="00D8251E" w:rsidP="00A3090A">
      <w:pPr>
        <w:pStyle w:val="Odstavecseseznamem"/>
        <w:rPr>
          <w:color w:val="000000"/>
          <w:sz w:val="24"/>
          <w:szCs w:val="24"/>
        </w:rPr>
      </w:pPr>
    </w:p>
    <w:p w:rsidR="00A3090A" w:rsidRPr="0069657A" w:rsidRDefault="00A3090A" w:rsidP="00CC5C84">
      <w:pPr>
        <w:pStyle w:val="Odstavecseseznamem"/>
        <w:numPr>
          <w:ilvl w:val="0"/>
          <w:numId w:val="39"/>
        </w:numPr>
        <w:ind w:left="567" w:right="143" w:hanging="567"/>
        <w:rPr>
          <w:rFonts w:ascii="Cambria Math" w:hAnsi="Cambria Math"/>
          <w:color w:val="000000"/>
          <w:sz w:val="24"/>
          <w:szCs w:val="24"/>
          <w:oMath/>
        </w:rPr>
      </w:pPr>
      <w:r>
        <w:rPr>
          <w:color w:val="000000"/>
          <w:sz w:val="24"/>
          <w:szCs w:val="24"/>
        </w:rPr>
        <w:t>Vypočítejte objem a povrch pravidelného šestibokého jehlanu</w:t>
      </w:r>
      <w:r w:rsidR="00A02F41">
        <w:rPr>
          <w:color w:val="000000"/>
          <w:sz w:val="24"/>
          <w:szCs w:val="24"/>
        </w:rPr>
        <w:t xml:space="preserve"> (obrázek 1)</w:t>
      </w:r>
      <w:r>
        <w:rPr>
          <w:color w:val="000000"/>
          <w:sz w:val="24"/>
          <w:szCs w:val="24"/>
        </w:rPr>
        <w:t xml:space="preserve">, je-li hrana podstavy </w:t>
      </w:r>
      <m:oMath>
        <m:r>
          <w:rPr>
            <w:rFonts w:ascii="Cambria Math" w:hAnsi="Cambria Math"/>
            <w:color w:val="000000"/>
            <w:sz w:val="24"/>
            <w:szCs w:val="24"/>
          </w:rPr>
          <m:t>9 cm</m:t>
        </m:r>
      </m:oMath>
      <w:r>
        <w:rPr>
          <w:color w:val="000000"/>
          <w:sz w:val="24"/>
          <w:szCs w:val="24"/>
        </w:rPr>
        <w:t xml:space="preserve"> a boční hrana má délku </w:t>
      </w:r>
      <m:oMath>
        <m:r>
          <w:rPr>
            <w:rFonts w:ascii="Cambria Math" w:hAnsi="Cambria Math"/>
            <w:color w:val="000000"/>
            <w:sz w:val="24"/>
            <w:szCs w:val="24"/>
          </w:rPr>
          <m:t>15 cm.</m:t>
        </m:r>
      </m:oMath>
    </w:p>
    <w:p w:rsidR="0069657A" w:rsidRPr="0069657A" w:rsidRDefault="0069657A" w:rsidP="0069657A">
      <w:pPr>
        <w:pStyle w:val="Odstavecseseznamem"/>
        <w:rPr>
          <w:color w:val="000000"/>
          <w:sz w:val="24"/>
          <w:szCs w:val="24"/>
        </w:rPr>
      </w:pPr>
    </w:p>
    <w:p w:rsidR="00A02F41" w:rsidRDefault="00A02F41" w:rsidP="00A02F41">
      <w:pPr>
        <w:pStyle w:val="Odstavecseseznamem"/>
        <w:keepNext/>
        <w:ind w:left="567" w:right="14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F3D3D9" wp14:editId="0E132751">
                <wp:simplePos x="0" y="0"/>
                <wp:positionH relativeFrom="column">
                  <wp:posOffset>3103245</wp:posOffset>
                </wp:positionH>
                <wp:positionV relativeFrom="paragraph">
                  <wp:posOffset>2064385</wp:posOffset>
                </wp:positionV>
                <wp:extent cx="2259330" cy="635"/>
                <wp:effectExtent l="0" t="0" r="0" b="0"/>
                <wp:wrapSquare wrapText="bothSides"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93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02F41" w:rsidRPr="00BA7836" w:rsidRDefault="00A02F41" w:rsidP="00A02F41">
                            <w:pPr>
                              <w:pStyle w:val="Titulek"/>
                              <w:rPr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t>Obrázek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left:0;text-align:left;margin-left:244.35pt;margin-top:162.55pt;width:177.9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" stroked="f">
                <v:textbox style="mso-fit-shape-to-text:t" inset="0,0,0,0">
                  <w:txbxContent>
                    <w:p w:rsidR="00A02F41" w:rsidRPr="00BA7836" w:rsidRDefault="00A02F41" w:rsidP="00A02F41">
                      <w:pPr>
                        <w:pStyle w:val="Titulek"/>
                        <w:rPr>
                          <w:noProof/>
                          <w:color w:val="000000"/>
                          <w:sz w:val="24"/>
                          <w:szCs w:val="24"/>
                        </w:rPr>
                      </w:pPr>
                      <w:r>
                        <w:t>Obrázek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80D24EF" wp14:editId="0B4EC051">
            <wp:simplePos x="0" y="0"/>
            <wp:positionH relativeFrom="column">
              <wp:posOffset>3103245</wp:posOffset>
            </wp:positionH>
            <wp:positionV relativeFrom="paragraph">
              <wp:posOffset>130810</wp:posOffset>
            </wp:positionV>
            <wp:extent cx="2259330" cy="1876425"/>
            <wp:effectExtent l="0" t="0" r="762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lan-trojbok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33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57A">
        <w:rPr>
          <w:noProof/>
          <w:color w:val="000000"/>
          <w:sz w:val="24"/>
          <w:szCs w:val="24"/>
        </w:rPr>
        <w:drawing>
          <wp:inline distT="0" distB="0" distL="0" distR="0" wp14:anchorId="67348E95" wp14:editId="664EDBF1">
            <wp:extent cx="1666875" cy="20955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stiboky jehlan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F41" w:rsidRDefault="00A02F41" w:rsidP="00A02F41">
      <w:pPr>
        <w:pStyle w:val="Titulek"/>
      </w:pPr>
      <w:r>
        <w:t>Obrázek 1</w:t>
      </w:r>
    </w:p>
    <w:p w:rsidR="009427D0" w:rsidRPr="00E72680" w:rsidRDefault="009427D0" w:rsidP="009427D0">
      <w:pPr>
        <w:pStyle w:val="Odstavecseseznamem"/>
        <w:ind w:left="567" w:right="143"/>
        <w:rPr>
          <w:rFonts w:ascii="Cambria Math" w:hAnsi="Cambria Math"/>
          <w:color w:val="000000"/>
          <w:sz w:val="24"/>
          <w:szCs w:val="24"/>
          <w:oMath/>
        </w:rPr>
      </w:pPr>
    </w:p>
    <w:p w:rsidR="00E72680" w:rsidRDefault="00097DA9" w:rsidP="00F36F2D">
      <w:pPr>
        <w:pStyle w:val="Odstavecseseznamem"/>
        <w:numPr>
          <w:ilvl w:val="0"/>
          <w:numId w:val="39"/>
        </w:numPr>
        <w:ind w:left="709" w:right="143" w:hanging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Podstavou p</w:t>
      </w:r>
      <w:r w:rsidR="00C15D75">
        <w:rPr>
          <w:color w:val="000000"/>
          <w:sz w:val="24"/>
          <w:szCs w:val="24"/>
        </w:rPr>
        <w:t>ra</w:t>
      </w:r>
      <w:r>
        <w:rPr>
          <w:color w:val="000000"/>
          <w:sz w:val="24"/>
          <w:szCs w:val="24"/>
        </w:rPr>
        <w:t>videlného trojbokého</w:t>
      </w:r>
      <w:r w:rsidR="00C15D75">
        <w:rPr>
          <w:color w:val="000000"/>
          <w:sz w:val="24"/>
          <w:szCs w:val="24"/>
        </w:rPr>
        <w:t xml:space="preserve"> jehlan</w:t>
      </w:r>
      <w:r w:rsidR="00A02F41">
        <w:rPr>
          <w:color w:val="000000"/>
          <w:sz w:val="24"/>
          <w:szCs w:val="24"/>
        </w:rPr>
        <w:t xml:space="preserve"> (obrázek 2)</w:t>
      </w:r>
      <w:r w:rsidR="00C15D7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je</w:t>
      </w:r>
      <w:r w:rsidR="00C15D75">
        <w:rPr>
          <w:color w:val="000000"/>
          <w:sz w:val="24"/>
          <w:szCs w:val="24"/>
        </w:rPr>
        <w:t xml:space="preserve"> rovnostranný trojúhelník o straně </w:t>
      </w:r>
      <m:oMath>
        <m:r>
          <w:rPr>
            <w:rFonts w:ascii="Cambria Math" w:hAnsi="Cambria Math"/>
            <w:color w:val="000000"/>
            <w:sz w:val="24"/>
            <w:szCs w:val="24"/>
          </w:rPr>
          <m:t>7 cm</m:t>
        </m:r>
      </m:oMath>
      <w:r w:rsidR="00C15D75">
        <w:rPr>
          <w:color w:val="000000"/>
          <w:sz w:val="24"/>
          <w:szCs w:val="24"/>
        </w:rPr>
        <w:t xml:space="preserve">. Výška jehlanu je </w:t>
      </w:r>
      <m:oMath>
        <m:r>
          <w:rPr>
            <w:rFonts w:ascii="Cambria Math" w:hAnsi="Cambria Math"/>
            <w:color w:val="000000"/>
            <w:sz w:val="24"/>
            <w:szCs w:val="24"/>
          </w:rPr>
          <m:t>5,72 cm</m:t>
        </m:r>
      </m:oMath>
      <w:r w:rsidR="004A1211">
        <w:rPr>
          <w:color w:val="000000"/>
          <w:sz w:val="24"/>
          <w:szCs w:val="24"/>
        </w:rPr>
        <w:t>. Určete</w:t>
      </w:r>
      <w:r w:rsidR="00C15D75">
        <w:rPr>
          <w:color w:val="000000"/>
          <w:sz w:val="24"/>
          <w:szCs w:val="24"/>
        </w:rPr>
        <w:t xml:space="preserve"> objem jehlanu</w:t>
      </w:r>
      <w:r w:rsidR="004A1211">
        <w:rPr>
          <w:color w:val="000000"/>
          <w:sz w:val="24"/>
          <w:szCs w:val="24"/>
        </w:rPr>
        <w:t>.</w:t>
      </w:r>
    </w:p>
    <w:p w:rsidR="00A02F41" w:rsidRDefault="00A02F41" w:rsidP="00A02F41">
      <w:pPr>
        <w:pStyle w:val="Odstavecseseznamem"/>
        <w:keepNext/>
      </w:pPr>
    </w:p>
    <w:p w:rsidR="00E67CED" w:rsidRPr="00E72680" w:rsidRDefault="00E67CED" w:rsidP="00E72680">
      <w:pPr>
        <w:pStyle w:val="Odstavecseseznamem"/>
        <w:rPr>
          <w:color w:val="000000"/>
          <w:sz w:val="24"/>
          <w:szCs w:val="24"/>
        </w:rPr>
      </w:pPr>
    </w:p>
    <w:p w:rsidR="00ED3C29" w:rsidRDefault="008F34B5" w:rsidP="008F34B5">
      <w:pPr>
        <w:pStyle w:val="Odstavecseseznamem"/>
        <w:numPr>
          <w:ilvl w:val="0"/>
          <w:numId w:val="39"/>
        </w:numPr>
        <w:ind w:left="709" w:right="143" w:hanging="709"/>
        <w:rPr>
          <w:color w:val="000000"/>
          <w:sz w:val="24"/>
          <w:szCs w:val="24"/>
        </w:rPr>
      </w:pPr>
      <w:r w:rsidRPr="008F34B5">
        <w:rPr>
          <w:color w:val="000000"/>
          <w:sz w:val="24"/>
          <w:szCs w:val="24"/>
        </w:rPr>
        <w:t xml:space="preserve">Podstavou čtyřbokého jehlanu je obdélník s rozměry </w:t>
      </w:r>
      <m:oMath>
        <m:r>
          <w:rPr>
            <w:rFonts w:ascii="Cambria Math" w:hAnsi="Cambria Math"/>
            <w:color w:val="000000"/>
            <w:sz w:val="24"/>
            <w:szCs w:val="24"/>
          </w:rPr>
          <m:t>24 cm</m:t>
        </m:r>
      </m:oMath>
      <w:r w:rsidRPr="008F34B5">
        <w:rPr>
          <w:color w:val="000000"/>
          <w:sz w:val="24"/>
          <w:szCs w:val="24"/>
        </w:rPr>
        <w:t xml:space="preserve"> a </w:t>
      </w:r>
      <m:oMath>
        <m:r>
          <w:rPr>
            <w:rFonts w:ascii="Cambria Math" w:hAnsi="Cambria Math"/>
            <w:color w:val="000000"/>
            <w:sz w:val="24"/>
            <w:szCs w:val="24"/>
          </w:rPr>
          <m:t>7 cm</m:t>
        </m:r>
      </m:oMath>
      <w:r w:rsidRPr="008F34B5">
        <w:rPr>
          <w:color w:val="000000"/>
          <w:sz w:val="24"/>
          <w:szCs w:val="24"/>
        </w:rPr>
        <w:t>, průsečík jeho úhlopříček je zároveň patou výšky jehlanu. Vypočtěte objem</w:t>
      </w:r>
      <w:r w:rsidR="00A22CC9">
        <w:rPr>
          <w:color w:val="000000"/>
          <w:sz w:val="24"/>
          <w:szCs w:val="24"/>
        </w:rPr>
        <w:t xml:space="preserve"> a povrch tohoto</w:t>
      </w:r>
      <w:r w:rsidRPr="008F34B5">
        <w:rPr>
          <w:color w:val="000000"/>
          <w:sz w:val="24"/>
          <w:szCs w:val="24"/>
        </w:rPr>
        <w:t xml:space="preserve"> jehlanu, </w:t>
      </w:r>
      <w:r w:rsidR="00A22CC9">
        <w:rPr>
          <w:color w:val="000000"/>
          <w:sz w:val="24"/>
          <w:szCs w:val="24"/>
        </w:rPr>
        <w:t xml:space="preserve">je-li jeho výška </w:t>
      </w:r>
      <m:oMath>
        <m:r>
          <w:rPr>
            <w:rFonts w:ascii="Cambria Math" w:hAnsi="Cambria Math"/>
            <w:color w:val="000000"/>
            <w:sz w:val="24"/>
            <w:szCs w:val="24"/>
          </w:rPr>
          <m:t>20 cm</m:t>
        </m:r>
      </m:oMath>
      <w:r w:rsidR="00A22CC9">
        <w:rPr>
          <w:color w:val="000000"/>
          <w:sz w:val="24"/>
          <w:szCs w:val="24"/>
        </w:rPr>
        <w:t>.</w:t>
      </w:r>
    </w:p>
    <w:p w:rsidR="00C411DC" w:rsidRDefault="00C411DC" w:rsidP="00C411DC">
      <w:pPr>
        <w:ind w:right="143"/>
        <w:rPr>
          <w:color w:val="000000"/>
          <w:sz w:val="24"/>
          <w:szCs w:val="24"/>
        </w:rPr>
      </w:pPr>
    </w:p>
    <w:p w:rsidR="00C411DC" w:rsidRPr="00C411DC" w:rsidRDefault="00C411DC" w:rsidP="00C411DC">
      <w:pPr>
        <w:ind w:right="143"/>
        <w:rPr>
          <w:color w:val="000000"/>
          <w:sz w:val="24"/>
          <w:szCs w:val="24"/>
        </w:rPr>
      </w:pPr>
    </w:p>
    <w:p w:rsidR="00C411DC" w:rsidRDefault="00C411DC" w:rsidP="00C411DC">
      <w:pPr>
        <w:pStyle w:val="Odstavecseseznamem"/>
        <w:numPr>
          <w:ilvl w:val="0"/>
          <w:numId w:val="39"/>
        </w:numPr>
        <w:ind w:left="709" w:right="143" w:hanging="709"/>
        <w:rPr>
          <w:color w:val="000000"/>
          <w:sz w:val="24"/>
          <w:szCs w:val="24"/>
        </w:rPr>
      </w:pPr>
      <w:r w:rsidRPr="00C411DC">
        <w:rPr>
          <w:color w:val="000000"/>
          <w:sz w:val="24"/>
          <w:szCs w:val="24"/>
        </w:rPr>
        <w:t>Délka všech hran pravi</w:t>
      </w:r>
      <w:r>
        <w:rPr>
          <w:color w:val="000000"/>
          <w:sz w:val="24"/>
          <w:szCs w:val="24"/>
        </w:rPr>
        <w:t>delného čtyřbokého jehlanu je 20</w:t>
      </w:r>
      <w:r w:rsidRPr="00C411DC">
        <w:rPr>
          <w:color w:val="000000"/>
          <w:sz w:val="24"/>
          <w:szCs w:val="24"/>
        </w:rPr>
        <w:t xml:space="preserve"> cm. Vypočtěte jeho objem a povrch. Jak se změní objem, zmenšíme-li hrany na polovinu?</w:t>
      </w:r>
    </w:p>
    <w:p w:rsidR="006F145A" w:rsidRDefault="006F145A" w:rsidP="006F145A">
      <w:pPr>
        <w:pStyle w:val="Odstavecseseznamem"/>
        <w:ind w:left="709" w:right="143"/>
        <w:rPr>
          <w:color w:val="000000"/>
          <w:sz w:val="24"/>
          <w:szCs w:val="24"/>
        </w:rPr>
      </w:pPr>
    </w:p>
    <w:p w:rsidR="009D5BF3" w:rsidRPr="009D5BF3" w:rsidRDefault="009D5BF3" w:rsidP="009D5BF3">
      <w:pPr>
        <w:ind w:right="143"/>
        <w:rPr>
          <w:color w:val="000000"/>
          <w:sz w:val="24"/>
          <w:szCs w:val="24"/>
        </w:rPr>
      </w:pPr>
    </w:p>
    <w:p w:rsid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A4698C" w:rsidRDefault="00A4698C" w:rsidP="00A4698C">
      <w:pPr>
        <w:ind w:right="143"/>
        <w:rPr>
          <w:color w:val="000000"/>
          <w:sz w:val="24"/>
          <w:szCs w:val="24"/>
        </w:rPr>
      </w:pPr>
    </w:p>
    <w:p w:rsidR="00A4698C" w:rsidRPr="00190759" w:rsidRDefault="00A4698C" w:rsidP="00A4698C">
      <w:pPr>
        <w:pStyle w:val="Odstavecseseznamem"/>
        <w:ind w:left="567" w:hanging="567"/>
        <w:rPr>
          <w:color w:val="000000"/>
          <w:sz w:val="24"/>
          <w:szCs w:val="24"/>
        </w:rPr>
      </w:pPr>
    </w:p>
    <w:p w:rsidR="00A66B41" w:rsidRPr="001F65D8" w:rsidRDefault="00A66B41" w:rsidP="00817618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953E71" w:rsidRDefault="00953E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Default="002A5EE5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V=31 299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S=6 560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Default="00654631" w:rsidP="0065463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50417C" w:rsidRDefault="0050417C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V=2 400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S=1 211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50417C" w:rsidRDefault="0050417C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V=64 000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S=14 400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1A0CD8" w:rsidRDefault="001A0CD8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V=24 726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S=5 616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472CA2" w:rsidRDefault="00472CA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V=54 000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S=10 080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472CA2" w:rsidRDefault="00472CA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V=444 528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S=42 336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472CA2" w:rsidRDefault="00472CA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V=288,67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S=300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472CA2" w:rsidRDefault="00472CA2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V=4 500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S=2 172,6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696819" w:rsidRDefault="00696819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V=132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S=187,26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696819" w:rsidRDefault="00696819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V=185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>, S</m:t>
        </m:r>
        <m:r>
          <w:rPr>
            <w:rFonts w:ascii="Cambria Math" w:hAnsi="Cambria Math" w:cs="Arial"/>
            <w:sz w:val="24"/>
            <w:szCs w:val="24"/>
          </w:rPr>
          <m:t>=272,16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696819" w:rsidRDefault="00696819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96819" w:rsidRDefault="00696819" w:rsidP="006968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V=1 296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96819" w:rsidRDefault="00696819" w:rsidP="006968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 S=864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B54DF4" w:rsidRDefault="00B54DF4" w:rsidP="006968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53,13°</m:t>
        </m:r>
      </m:oMath>
    </w:p>
    <w:p w:rsidR="00B54DF4" w:rsidRDefault="00B54DF4" w:rsidP="00696819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43,33°</m:t>
        </m:r>
      </m:oMath>
    </w:p>
    <w:p w:rsidR="00B54DF4" w:rsidRDefault="00B54DF4" w:rsidP="00B54DF4">
      <w:pPr>
        <w:pStyle w:val="Odstavecseseznamem"/>
        <w:rPr>
          <w:rFonts w:ascii="Arial" w:hAnsi="Arial" w:cs="Arial"/>
          <w:sz w:val="24"/>
          <w:szCs w:val="24"/>
        </w:rPr>
      </w:pPr>
    </w:p>
    <w:p w:rsidR="00B54DF4" w:rsidRDefault="00EF3E56" w:rsidP="00B54DF4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a=15 cm, S=728,1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F145A" w:rsidRDefault="006F145A" w:rsidP="006F145A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6F145A" w:rsidRDefault="006F145A" w:rsidP="00B54DF4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V=21,33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54631" w:rsidRDefault="00654631" w:rsidP="0065463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EF3E56" w:rsidRDefault="00EF3E56" w:rsidP="00B54DF4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V=259,8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S=256,35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EF3E56" w:rsidRDefault="00EF3E56" w:rsidP="00B54DF4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V=841,32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S=596,68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EF3E56" w:rsidRDefault="00EF3E56" w:rsidP="00B54DF4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V=40,45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EF3E56" w:rsidRDefault="00EF3E56" w:rsidP="00B54DF4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V=1120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S=818,56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54631" w:rsidRPr="00654631" w:rsidRDefault="00654631" w:rsidP="00654631">
      <w:pPr>
        <w:pStyle w:val="Odstavecseseznamem"/>
        <w:rPr>
          <w:rFonts w:ascii="Arial" w:hAnsi="Arial" w:cs="Arial"/>
          <w:sz w:val="24"/>
          <w:szCs w:val="24"/>
        </w:rPr>
      </w:pPr>
    </w:p>
    <w:p w:rsidR="00EF3E56" w:rsidRDefault="00EF3E56" w:rsidP="00B54DF4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V=1 885,62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S=1 092,8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, osmkrát se zmenší</m:t>
        </m:r>
      </m:oMath>
    </w:p>
    <w:p w:rsidR="002C3D36" w:rsidRPr="002A5EE5" w:rsidRDefault="002C3D36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2A5EE5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593FD2" w:rsidRDefault="00593FD2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F04A01" w:rsidRPr="00F04A01" w:rsidRDefault="00F04A01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  <w:u w:val="single"/>
        </w:rPr>
      </w:pPr>
      <w:r w:rsidRPr="00F04A01">
        <w:rPr>
          <w:rFonts w:ascii="Arial" w:hAnsi="Arial" w:cs="Arial"/>
          <w:sz w:val="24"/>
          <w:szCs w:val="24"/>
          <w:u w:val="single"/>
        </w:rPr>
        <w:t>Zdroje obrázků</w:t>
      </w:r>
    </w:p>
    <w:p w:rsidR="00593FD2" w:rsidRDefault="00F04A01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[1</w:t>
      </w:r>
      <w:proofErr w:type="gramStart"/>
      <w:r w:rsidR="00593FD2">
        <w:rPr>
          <w:rFonts w:ascii="Arial" w:hAnsi="Arial" w:cs="Arial"/>
          <w:sz w:val="24"/>
          <w:szCs w:val="24"/>
          <w:lang w:val="en-US"/>
        </w:rPr>
        <w:t xml:space="preserve">]  </w:t>
      </w:r>
      <w:r w:rsidR="00593FD2" w:rsidRPr="00593FD2">
        <w:rPr>
          <w:rFonts w:ascii="Arial" w:hAnsi="Arial" w:cs="Arial"/>
          <w:sz w:val="24"/>
          <w:szCs w:val="24"/>
        </w:rPr>
        <w:t>VOJÁČEK</w:t>
      </w:r>
      <w:proofErr w:type="gramEnd"/>
      <w:r w:rsidR="00593FD2" w:rsidRPr="00593FD2">
        <w:rPr>
          <w:rFonts w:ascii="Arial" w:hAnsi="Arial" w:cs="Arial"/>
          <w:sz w:val="24"/>
          <w:szCs w:val="24"/>
        </w:rPr>
        <w:t>, Jakub.</w:t>
      </w:r>
      <w:r w:rsidR="00593FD2" w:rsidRPr="00593FD2">
        <w:rPr>
          <w:sz w:val="24"/>
          <w:szCs w:val="24"/>
        </w:rPr>
        <w:t> </w:t>
      </w:r>
      <w:r w:rsidR="00593FD2" w:rsidRPr="00593FD2">
        <w:rPr>
          <w:rFonts w:ascii="Arial" w:hAnsi="Arial" w:cs="Arial"/>
          <w:sz w:val="24"/>
          <w:szCs w:val="24"/>
        </w:rPr>
        <w:t>Úvod do stereometrie</w:t>
      </w:r>
      <w:r w:rsidR="00593FD2" w:rsidRPr="00593FD2">
        <w:rPr>
          <w:sz w:val="24"/>
          <w:szCs w:val="24"/>
        </w:rPr>
        <w:t> </w:t>
      </w:r>
      <w:r w:rsidR="00593FD2" w:rsidRPr="00593FD2">
        <w:rPr>
          <w:rFonts w:ascii="Arial" w:hAnsi="Arial" w:cs="Arial"/>
          <w:sz w:val="24"/>
          <w:szCs w:val="24"/>
        </w:rPr>
        <w:t xml:space="preserve">[online]. [cit. </w:t>
      </w:r>
      <w:proofErr w:type="gramStart"/>
      <w:r w:rsidR="00593FD2" w:rsidRPr="00593FD2">
        <w:rPr>
          <w:rFonts w:ascii="Arial" w:hAnsi="Arial" w:cs="Arial"/>
          <w:sz w:val="24"/>
          <w:szCs w:val="24"/>
        </w:rPr>
        <w:t>25.4.2013</w:t>
      </w:r>
      <w:proofErr w:type="gramEnd"/>
      <w:r w:rsidR="00593FD2" w:rsidRPr="00593FD2">
        <w:rPr>
          <w:rFonts w:ascii="Arial" w:hAnsi="Arial" w:cs="Arial"/>
          <w:sz w:val="24"/>
          <w:szCs w:val="24"/>
        </w:rPr>
        <w:t>]. Dostupný na WWW: http://maths.cz/obrazky/378.png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03B">
          <w:rPr>
            <w:noProof/>
          </w:rPr>
          <w:t>4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7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8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2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5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6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7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9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1"/>
  </w:num>
  <w:num w:numId="9">
    <w:abstractNumId w:val="38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6"/>
  </w:num>
  <w:num w:numId="16">
    <w:abstractNumId w:val="9"/>
  </w:num>
  <w:num w:numId="17">
    <w:abstractNumId w:val="34"/>
  </w:num>
  <w:num w:numId="18">
    <w:abstractNumId w:val="33"/>
  </w:num>
  <w:num w:numId="19">
    <w:abstractNumId w:val="13"/>
  </w:num>
  <w:num w:numId="20">
    <w:abstractNumId w:val="32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5"/>
  </w:num>
  <w:num w:numId="26">
    <w:abstractNumId w:val="27"/>
  </w:num>
  <w:num w:numId="27">
    <w:abstractNumId w:val="26"/>
  </w:num>
  <w:num w:numId="28">
    <w:abstractNumId w:val="23"/>
  </w:num>
  <w:num w:numId="29">
    <w:abstractNumId w:val="37"/>
  </w:num>
  <w:num w:numId="30">
    <w:abstractNumId w:val="11"/>
  </w:num>
  <w:num w:numId="31">
    <w:abstractNumId w:val="6"/>
  </w:num>
  <w:num w:numId="32">
    <w:abstractNumId w:val="29"/>
  </w:num>
  <w:num w:numId="33">
    <w:abstractNumId w:val="39"/>
  </w:num>
  <w:num w:numId="34">
    <w:abstractNumId w:val="15"/>
  </w:num>
  <w:num w:numId="35">
    <w:abstractNumId w:val="30"/>
  </w:num>
  <w:num w:numId="36">
    <w:abstractNumId w:val="16"/>
  </w:num>
  <w:num w:numId="37">
    <w:abstractNumId w:val="3"/>
  </w:num>
  <w:num w:numId="38">
    <w:abstractNumId w:val="19"/>
  </w:num>
  <w:num w:numId="39">
    <w:abstractNumId w:val="28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13D7"/>
    <w:rsid w:val="00026C59"/>
    <w:rsid w:val="00036769"/>
    <w:rsid w:val="00036B1D"/>
    <w:rsid w:val="00036BF0"/>
    <w:rsid w:val="00054058"/>
    <w:rsid w:val="000545AB"/>
    <w:rsid w:val="00055F11"/>
    <w:rsid w:val="000729E3"/>
    <w:rsid w:val="000762FB"/>
    <w:rsid w:val="0009090C"/>
    <w:rsid w:val="00093507"/>
    <w:rsid w:val="00096DA2"/>
    <w:rsid w:val="00097DA9"/>
    <w:rsid w:val="000B06C8"/>
    <w:rsid w:val="000B6618"/>
    <w:rsid w:val="000C0072"/>
    <w:rsid w:val="000C72F6"/>
    <w:rsid w:val="000D185F"/>
    <w:rsid w:val="000D5850"/>
    <w:rsid w:val="000E5520"/>
    <w:rsid w:val="000E799D"/>
    <w:rsid w:val="000F431C"/>
    <w:rsid w:val="001202FC"/>
    <w:rsid w:val="001267C5"/>
    <w:rsid w:val="00137ADB"/>
    <w:rsid w:val="0014059C"/>
    <w:rsid w:val="001501A2"/>
    <w:rsid w:val="00156EDD"/>
    <w:rsid w:val="00157361"/>
    <w:rsid w:val="00167D64"/>
    <w:rsid w:val="00183804"/>
    <w:rsid w:val="00190759"/>
    <w:rsid w:val="001A0CD8"/>
    <w:rsid w:val="001A1320"/>
    <w:rsid w:val="001A58BB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50D9D"/>
    <w:rsid w:val="00271CC5"/>
    <w:rsid w:val="002754B0"/>
    <w:rsid w:val="00277EA7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D81"/>
    <w:rsid w:val="002D2EF9"/>
    <w:rsid w:val="002D52CD"/>
    <w:rsid w:val="002F20A3"/>
    <w:rsid w:val="002F4BD0"/>
    <w:rsid w:val="0030348E"/>
    <w:rsid w:val="00304E0B"/>
    <w:rsid w:val="00325B27"/>
    <w:rsid w:val="00325FBF"/>
    <w:rsid w:val="003311C2"/>
    <w:rsid w:val="0035098F"/>
    <w:rsid w:val="00356B94"/>
    <w:rsid w:val="00364835"/>
    <w:rsid w:val="0036544F"/>
    <w:rsid w:val="00370201"/>
    <w:rsid w:val="00370224"/>
    <w:rsid w:val="00372FB4"/>
    <w:rsid w:val="00385FDE"/>
    <w:rsid w:val="00387182"/>
    <w:rsid w:val="00393761"/>
    <w:rsid w:val="0039570C"/>
    <w:rsid w:val="003A47CB"/>
    <w:rsid w:val="003B1CFE"/>
    <w:rsid w:val="003B77FA"/>
    <w:rsid w:val="003C100C"/>
    <w:rsid w:val="003C1CD8"/>
    <w:rsid w:val="003C3508"/>
    <w:rsid w:val="003C5DB7"/>
    <w:rsid w:val="003D1EA7"/>
    <w:rsid w:val="003E0C6E"/>
    <w:rsid w:val="0040122A"/>
    <w:rsid w:val="00403568"/>
    <w:rsid w:val="0040571B"/>
    <w:rsid w:val="00405FB3"/>
    <w:rsid w:val="004139F8"/>
    <w:rsid w:val="00415C5B"/>
    <w:rsid w:val="00430698"/>
    <w:rsid w:val="00434E9C"/>
    <w:rsid w:val="00435466"/>
    <w:rsid w:val="004426D3"/>
    <w:rsid w:val="00447120"/>
    <w:rsid w:val="00463649"/>
    <w:rsid w:val="0046415A"/>
    <w:rsid w:val="00467EF9"/>
    <w:rsid w:val="00472CA2"/>
    <w:rsid w:val="00473524"/>
    <w:rsid w:val="00480F1B"/>
    <w:rsid w:val="004976C1"/>
    <w:rsid w:val="00497CBC"/>
    <w:rsid w:val="004A1211"/>
    <w:rsid w:val="004A55FE"/>
    <w:rsid w:val="004A6AB4"/>
    <w:rsid w:val="004B7404"/>
    <w:rsid w:val="004C56DA"/>
    <w:rsid w:val="004D33D5"/>
    <w:rsid w:val="004D7391"/>
    <w:rsid w:val="004E155B"/>
    <w:rsid w:val="004E3C61"/>
    <w:rsid w:val="004E4D77"/>
    <w:rsid w:val="004F013D"/>
    <w:rsid w:val="004F6973"/>
    <w:rsid w:val="00503DFF"/>
    <w:rsid w:val="0050417C"/>
    <w:rsid w:val="00516465"/>
    <w:rsid w:val="005358FB"/>
    <w:rsid w:val="0054197D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F4AC7"/>
    <w:rsid w:val="0060394E"/>
    <w:rsid w:val="00603E08"/>
    <w:rsid w:val="006061BA"/>
    <w:rsid w:val="0061380F"/>
    <w:rsid w:val="00613AA3"/>
    <w:rsid w:val="006205C2"/>
    <w:rsid w:val="00621A53"/>
    <w:rsid w:val="00621BA5"/>
    <w:rsid w:val="006334A5"/>
    <w:rsid w:val="00634B74"/>
    <w:rsid w:val="00641036"/>
    <w:rsid w:val="006461F1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B2FD3"/>
    <w:rsid w:val="006B7566"/>
    <w:rsid w:val="006C3323"/>
    <w:rsid w:val="006C61C3"/>
    <w:rsid w:val="006D138A"/>
    <w:rsid w:val="006D6157"/>
    <w:rsid w:val="006E7534"/>
    <w:rsid w:val="006F145A"/>
    <w:rsid w:val="006F7D71"/>
    <w:rsid w:val="00702E22"/>
    <w:rsid w:val="00702F17"/>
    <w:rsid w:val="0071019F"/>
    <w:rsid w:val="00731E91"/>
    <w:rsid w:val="007501D4"/>
    <w:rsid w:val="00751863"/>
    <w:rsid w:val="00752473"/>
    <w:rsid w:val="00755815"/>
    <w:rsid w:val="00755940"/>
    <w:rsid w:val="0076214D"/>
    <w:rsid w:val="00763B81"/>
    <w:rsid w:val="00772F38"/>
    <w:rsid w:val="00773F3B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4A2"/>
    <w:rsid w:val="007E09F7"/>
    <w:rsid w:val="007E35A6"/>
    <w:rsid w:val="007E607F"/>
    <w:rsid w:val="007F75AC"/>
    <w:rsid w:val="007F7917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73B6"/>
    <w:rsid w:val="0087289C"/>
    <w:rsid w:val="00892148"/>
    <w:rsid w:val="00895D7E"/>
    <w:rsid w:val="008A7565"/>
    <w:rsid w:val="008B3190"/>
    <w:rsid w:val="008B37D8"/>
    <w:rsid w:val="008C4588"/>
    <w:rsid w:val="008D303B"/>
    <w:rsid w:val="008D78B9"/>
    <w:rsid w:val="008E20B6"/>
    <w:rsid w:val="008E4E8E"/>
    <w:rsid w:val="008F34B5"/>
    <w:rsid w:val="00900D48"/>
    <w:rsid w:val="009015B2"/>
    <w:rsid w:val="00903E1B"/>
    <w:rsid w:val="00912C02"/>
    <w:rsid w:val="00920032"/>
    <w:rsid w:val="009427D0"/>
    <w:rsid w:val="00943BAC"/>
    <w:rsid w:val="009464D4"/>
    <w:rsid w:val="00953E71"/>
    <w:rsid w:val="00963840"/>
    <w:rsid w:val="0096557A"/>
    <w:rsid w:val="00965A81"/>
    <w:rsid w:val="00967473"/>
    <w:rsid w:val="00973AFC"/>
    <w:rsid w:val="00983FA1"/>
    <w:rsid w:val="009945C0"/>
    <w:rsid w:val="00996B74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2765"/>
    <w:rsid w:val="009F2B18"/>
    <w:rsid w:val="009F725D"/>
    <w:rsid w:val="00A02F41"/>
    <w:rsid w:val="00A03297"/>
    <w:rsid w:val="00A05D58"/>
    <w:rsid w:val="00A2046D"/>
    <w:rsid w:val="00A22CC9"/>
    <w:rsid w:val="00A24022"/>
    <w:rsid w:val="00A3090A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54DF4"/>
    <w:rsid w:val="00B65790"/>
    <w:rsid w:val="00B70697"/>
    <w:rsid w:val="00B74E13"/>
    <w:rsid w:val="00B86879"/>
    <w:rsid w:val="00B900FC"/>
    <w:rsid w:val="00B913F3"/>
    <w:rsid w:val="00B9422D"/>
    <w:rsid w:val="00BB0CDA"/>
    <w:rsid w:val="00BB2B3D"/>
    <w:rsid w:val="00BC7EF3"/>
    <w:rsid w:val="00BD473F"/>
    <w:rsid w:val="00BF1240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800F2"/>
    <w:rsid w:val="00CA17D9"/>
    <w:rsid w:val="00CB4801"/>
    <w:rsid w:val="00CC08BB"/>
    <w:rsid w:val="00CC134F"/>
    <w:rsid w:val="00CC2194"/>
    <w:rsid w:val="00CC4651"/>
    <w:rsid w:val="00CC5C84"/>
    <w:rsid w:val="00CD3E8E"/>
    <w:rsid w:val="00CD76C5"/>
    <w:rsid w:val="00CE17A8"/>
    <w:rsid w:val="00CE1E8C"/>
    <w:rsid w:val="00CE4356"/>
    <w:rsid w:val="00CE55CB"/>
    <w:rsid w:val="00CF24A2"/>
    <w:rsid w:val="00CF493F"/>
    <w:rsid w:val="00CF5E6A"/>
    <w:rsid w:val="00CF6F04"/>
    <w:rsid w:val="00D0074E"/>
    <w:rsid w:val="00D05C91"/>
    <w:rsid w:val="00D100FA"/>
    <w:rsid w:val="00D10B2F"/>
    <w:rsid w:val="00D118F8"/>
    <w:rsid w:val="00D13240"/>
    <w:rsid w:val="00D13A5E"/>
    <w:rsid w:val="00D232E4"/>
    <w:rsid w:val="00D27FE3"/>
    <w:rsid w:val="00D31C9D"/>
    <w:rsid w:val="00D457D8"/>
    <w:rsid w:val="00D472B2"/>
    <w:rsid w:val="00D53E48"/>
    <w:rsid w:val="00D557DF"/>
    <w:rsid w:val="00D60D8E"/>
    <w:rsid w:val="00D62907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E70BA"/>
    <w:rsid w:val="00DF656C"/>
    <w:rsid w:val="00E01301"/>
    <w:rsid w:val="00E0170C"/>
    <w:rsid w:val="00E056D6"/>
    <w:rsid w:val="00E22E98"/>
    <w:rsid w:val="00E40991"/>
    <w:rsid w:val="00E41357"/>
    <w:rsid w:val="00E448C7"/>
    <w:rsid w:val="00E44B98"/>
    <w:rsid w:val="00E51DB8"/>
    <w:rsid w:val="00E52931"/>
    <w:rsid w:val="00E53623"/>
    <w:rsid w:val="00E57330"/>
    <w:rsid w:val="00E67CED"/>
    <w:rsid w:val="00E72680"/>
    <w:rsid w:val="00E72FCD"/>
    <w:rsid w:val="00E77663"/>
    <w:rsid w:val="00E93892"/>
    <w:rsid w:val="00E94346"/>
    <w:rsid w:val="00E951B7"/>
    <w:rsid w:val="00E97141"/>
    <w:rsid w:val="00E97C35"/>
    <w:rsid w:val="00EA1D3E"/>
    <w:rsid w:val="00EA654E"/>
    <w:rsid w:val="00EA67F0"/>
    <w:rsid w:val="00EA73C1"/>
    <w:rsid w:val="00EB25DB"/>
    <w:rsid w:val="00ED3C29"/>
    <w:rsid w:val="00EE2A8E"/>
    <w:rsid w:val="00EE5162"/>
    <w:rsid w:val="00EF1974"/>
    <w:rsid w:val="00EF3E56"/>
    <w:rsid w:val="00EF5A94"/>
    <w:rsid w:val="00EF5E96"/>
    <w:rsid w:val="00EF74C0"/>
    <w:rsid w:val="00F04A01"/>
    <w:rsid w:val="00F11072"/>
    <w:rsid w:val="00F121BC"/>
    <w:rsid w:val="00F13CF0"/>
    <w:rsid w:val="00F170A4"/>
    <w:rsid w:val="00F20CB5"/>
    <w:rsid w:val="00F2689B"/>
    <w:rsid w:val="00F34EE8"/>
    <w:rsid w:val="00F36F0A"/>
    <w:rsid w:val="00F36F2D"/>
    <w:rsid w:val="00F454F1"/>
    <w:rsid w:val="00F46FAB"/>
    <w:rsid w:val="00F570B9"/>
    <w:rsid w:val="00F707E5"/>
    <w:rsid w:val="00F83743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7EE"/>
    <w:rsid w:val="00780E68"/>
    <w:rsid w:val="00FC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C77EE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C77E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3E232E13-7F7F-45EB-ACA6-51D250FEE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696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73</cp:revision>
  <cp:lastPrinted>2013-04-23T18:14:00Z</cp:lastPrinted>
  <dcterms:created xsi:type="dcterms:W3CDTF">2013-04-25T15:50:00Z</dcterms:created>
  <dcterms:modified xsi:type="dcterms:W3CDTF">2013-06-23T13:12:00Z</dcterms:modified>
</cp:coreProperties>
</file>