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070" w:rsidRDefault="00810070" w:rsidP="00810070">
      <w:pPr>
        <w:jc w:val="center"/>
        <w:rPr>
          <w:noProof/>
        </w:rPr>
      </w:pPr>
    </w:p>
    <w:p w:rsidR="00810070" w:rsidRPr="00EA1D3E" w:rsidRDefault="00EA1D3E" w:rsidP="00810070">
      <w:pPr>
        <w:jc w:val="center"/>
        <w:rPr>
          <w:b/>
          <w:noProof/>
          <w:sz w:val="28"/>
        </w:rPr>
      </w:pPr>
      <w:r w:rsidRPr="00EA1D3E">
        <w:rPr>
          <w:b/>
          <w:noProof/>
          <w:sz w:val="28"/>
        </w:rPr>
        <w:t>PRACOVNÍ LIST</w:t>
      </w: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0D185F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Tomáš Rachůnek</w:t>
            </w:r>
          </w:p>
        </w:tc>
      </w:tr>
      <w:tr w:rsidR="00810070" w:rsidRPr="00951098" w:rsidTr="00A6298E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</w:t>
            </w:r>
            <w:proofErr w:type="spellStart"/>
            <w:r w:rsidRPr="00951098">
              <w:rPr>
                <w:b/>
                <w:i/>
                <w:iCs/>
                <w:sz w:val="28"/>
                <w:szCs w:val="28"/>
              </w:rPr>
              <w:t>DUMu</w:t>
            </w:r>
            <w:proofErr w:type="spellEnd"/>
            <w:r w:rsidRPr="00951098">
              <w:rPr>
                <w:b/>
                <w:i/>
                <w:iCs/>
                <w:sz w:val="28"/>
                <w:szCs w:val="28"/>
              </w:rPr>
              <w:t>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ED55A1" w:rsidP="002C3D36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Povrch a objem rotačního kužele</w:t>
            </w:r>
            <w:r w:rsidR="00FC1AF7">
              <w:rPr>
                <w:b/>
                <w:bCs/>
                <w:sz w:val="28"/>
                <w:szCs w:val="28"/>
              </w:rPr>
              <w:t xml:space="preserve"> – </w:t>
            </w:r>
            <w:r w:rsidR="00B715EA">
              <w:rPr>
                <w:b/>
                <w:bCs/>
                <w:sz w:val="28"/>
                <w:szCs w:val="28"/>
              </w:rPr>
              <w:t xml:space="preserve">slovní úlohy - </w:t>
            </w:r>
            <w:r w:rsidR="0039570C">
              <w:rPr>
                <w:b/>
                <w:bCs/>
                <w:sz w:val="28"/>
                <w:szCs w:val="28"/>
              </w:rPr>
              <w:t>pracovní list</w:t>
            </w:r>
          </w:p>
        </w:tc>
      </w:tr>
      <w:tr w:rsidR="00810070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5F4AC7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810070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C41271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Povrchy a objemy těles</w:t>
            </w:r>
          </w:p>
        </w:tc>
      </w:tr>
      <w:tr w:rsidR="005F4AC7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F4AC7" w:rsidRDefault="005F4AC7" w:rsidP="00A6298E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F4AC7" w:rsidRDefault="005F4AC7" w:rsidP="00A6298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810070" w:rsidRPr="00951098" w:rsidTr="00A6298E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3C5DB7" w:rsidRDefault="00C41271" w:rsidP="005F4AC7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Duben</w:t>
            </w:r>
            <w:r w:rsidR="005F4AC7">
              <w:rPr>
                <w:b/>
                <w:sz w:val="28"/>
                <w:szCs w:val="28"/>
              </w:rPr>
              <w:t xml:space="preserve"> 201</w:t>
            </w:r>
            <w:r>
              <w:rPr>
                <w:b/>
                <w:sz w:val="28"/>
                <w:szCs w:val="28"/>
              </w:rPr>
              <w:t>3</w:t>
            </w:r>
          </w:p>
        </w:tc>
      </w:tr>
    </w:tbl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156EDD" w:rsidRPr="00C41271" w:rsidRDefault="00277EA7" w:rsidP="00C41271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C41271">
        <w:rPr>
          <w:rFonts w:eastAsia="DynaGroteskRCE"/>
          <w:sz w:val="28"/>
          <w:szCs w:val="28"/>
        </w:rPr>
        <w:t xml:space="preserve">Záměrem této sady výukových materiálů s názvem </w:t>
      </w:r>
      <w:r w:rsidRPr="00C41271">
        <w:rPr>
          <w:rFonts w:eastAsia="DynaGroteskRCE"/>
          <w:sz w:val="28"/>
          <w:szCs w:val="28"/>
          <w:u w:val="single"/>
        </w:rPr>
        <w:t>Povrchy a objemy t</w:t>
      </w:r>
      <w:r w:rsidRPr="00C41271">
        <w:rPr>
          <w:rFonts w:eastAsia="DynaGroteskRCE"/>
          <w:sz w:val="28"/>
          <w:szCs w:val="28"/>
          <w:u w:val="single"/>
        </w:rPr>
        <w:t>ě</w:t>
      </w:r>
      <w:r w:rsidRPr="00C41271">
        <w:rPr>
          <w:rFonts w:eastAsia="DynaGroteskRCE"/>
          <w:sz w:val="28"/>
          <w:szCs w:val="28"/>
          <w:u w:val="single"/>
        </w:rPr>
        <w:t>les</w:t>
      </w:r>
      <w:r w:rsidRPr="00C41271">
        <w:rPr>
          <w:rFonts w:eastAsia="DynaGroteskRCE"/>
          <w:sz w:val="28"/>
          <w:szCs w:val="28"/>
        </w:rPr>
        <w:t xml:space="preserve"> je seznámit žáky se základními geometrickými tělesy a jejich vlastnostmi. Sada je vhodná pro přímou výuku i k</w:t>
      </w:r>
      <w:r w:rsidR="00E75EAB">
        <w:rPr>
          <w:rFonts w:eastAsia="DynaGroteskRCE"/>
          <w:sz w:val="28"/>
          <w:szCs w:val="28"/>
        </w:rPr>
        <w:t> </w:t>
      </w:r>
      <w:r w:rsidRPr="00C41271">
        <w:rPr>
          <w:rFonts w:eastAsia="DynaGroteskRCE"/>
          <w:sz w:val="28"/>
          <w:szCs w:val="28"/>
        </w:rPr>
        <w:t>samostudiu</w:t>
      </w:r>
      <w:r w:rsidR="00E75EAB">
        <w:rPr>
          <w:rFonts w:eastAsia="DynaGroteskRCE"/>
          <w:sz w:val="28"/>
          <w:szCs w:val="28"/>
        </w:rPr>
        <w:t>.</w:t>
      </w:r>
    </w:p>
    <w:p w:rsidR="00E41357" w:rsidRDefault="00E41357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Jednotlivé </w:t>
      </w:r>
      <w:proofErr w:type="spellStart"/>
      <w:r w:rsidRPr="0071019F">
        <w:rPr>
          <w:rFonts w:eastAsia="DynaGroteskRCE"/>
          <w:sz w:val="28"/>
          <w:szCs w:val="28"/>
        </w:rPr>
        <w:t>DUMy</w:t>
      </w:r>
      <w:proofErr w:type="spellEnd"/>
      <w:r w:rsidRPr="0071019F">
        <w:rPr>
          <w:rFonts w:eastAsia="DynaGroteskRCE"/>
          <w:sz w:val="28"/>
          <w:szCs w:val="28"/>
        </w:rPr>
        <w:t xml:space="preserve"> jsou určeny pro žáky 1. roč</w:t>
      </w:r>
      <w:r w:rsidR="00EA1D3E">
        <w:rPr>
          <w:rFonts w:eastAsia="DynaGroteskRCE"/>
          <w:sz w:val="28"/>
          <w:szCs w:val="28"/>
        </w:rPr>
        <w:t>níku nástavbového studia oboru P</w:t>
      </w:r>
      <w:r w:rsidRPr="0071019F">
        <w:rPr>
          <w:rFonts w:eastAsia="DynaGroteskRCE"/>
          <w:sz w:val="28"/>
          <w:szCs w:val="28"/>
        </w:rPr>
        <w:t xml:space="preserve">odnikání. </w:t>
      </w:r>
    </w:p>
    <w:p w:rsidR="00B715EA" w:rsidRDefault="00B715EA" w:rsidP="00B715EA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sešit</w:t>
      </w:r>
      <w:r w:rsidRPr="0071019F">
        <w:rPr>
          <w:rFonts w:eastAsia="DynaGroteskRCE"/>
          <w:sz w:val="28"/>
          <w:szCs w:val="28"/>
        </w:rPr>
        <w:t xml:space="preserve"> </w:t>
      </w:r>
      <w:r w:rsidRPr="0071019F">
        <w:rPr>
          <w:rFonts w:eastAsia="DynaGroteskRCE"/>
          <w:sz w:val="28"/>
          <w:szCs w:val="28"/>
          <w:lang w:val="en-US"/>
        </w:rPr>
        <w:t xml:space="preserve">je </w:t>
      </w:r>
      <w:r>
        <w:rPr>
          <w:rFonts w:eastAsia="DynaGroteskRCE"/>
          <w:sz w:val="28"/>
          <w:szCs w:val="28"/>
        </w:rPr>
        <w:t>zaměřen</w:t>
      </w:r>
      <w:r w:rsidRPr="0071019F">
        <w:rPr>
          <w:rFonts w:eastAsia="DynaGroteskRCE"/>
          <w:sz w:val="28"/>
          <w:szCs w:val="28"/>
        </w:rPr>
        <w:t xml:space="preserve"> na</w:t>
      </w:r>
      <w:r>
        <w:rPr>
          <w:rFonts w:eastAsia="DynaGroteskRCE"/>
          <w:sz w:val="28"/>
          <w:szCs w:val="28"/>
        </w:rPr>
        <w:t xml:space="preserve"> slovní úlohy o</w:t>
      </w:r>
      <w:r w:rsidRPr="0071019F">
        <w:rPr>
          <w:rFonts w:eastAsia="DynaGroteskRCE"/>
          <w:sz w:val="28"/>
          <w:szCs w:val="28"/>
        </w:rPr>
        <w:t xml:space="preserve"> </w:t>
      </w:r>
      <w:r w:rsidR="00E13526">
        <w:rPr>
          <w:rFonts w:eastAsia="DynaGroteskRCE"/>
          <w:sz w:val="28"/>
          <w:szCs w:val="28"/>
        </w:rPr>
        <w:t xml:space="preserve">povrchu a objemu </w:t>
      </w:r>
      <w:r w:rsidR="00ED55A1">
        <w:rPr>
          <w:rFonts w:eastAsia="DynaGroteskRCE"/>
          <w:sz w:val="28"/>
          <w:szCs w:val="28"/>
        </w:rPr>
        <w:t>r</w:t>
      </w:r>
      <w:r w:rsidR="00ED55A1">
        <w:rPr>
          <w:rFonts w:eastAsia="DynaGroteskRCE"/>
          <w:sz w:val="28"/>
          <w:szCs w:val="28"/>
        </w:rPr>
        <w:t>o</w:t>
      </w:r>
      <w:r w:rsidR="00ED55A1">
        <w:rPr>
          <w:rFonts w:eastAsia="DynaGroteskRCE"/>
          <w:sz w:val="28"/>
          <w:szCs w:val="28"/>
        </w:rPr>
        <w:t>tačního kužele</w:t>
      </w:r>
    </w:p>
    <w:p w:rsidR="00702E22" w:rsidRPr="0071019F" w:rsidRDefault="00702E22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list navazuje na předešlé prezentace.</w:t>
      </w:r>
    </w:p>
    <w:p w:rsidR="00810070" w:rsidRDefault="00810070" w:rsidP="00810070">
      <w:pPr>
        <w:rPr>
          <w:rFonts w:eastAsia="DynaGroteskRCE"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EA1D3E" w:rsidRPr="002C3D36" w:rsidRDefault="00EA1D3E" w:rsidP="00EA1D3E">
      <w:pPr>
        <w:rPr>
          <w:b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 xml:space="preserve">: </w:t>
      </w:r>
      <w:r w:rsidR="00787311">
        <w:rPr>
          <w:rFonts w:eastAsia="DynaGroteskRCE"/>
          <w:sz w:val="28"/>
          <w:szCs w:val="28"/>
        </w:rPr>
        <w:t>17-19 let</w:t>
      </w:r>
    </w:p>
    <w:p w:rsidR="00EA1D3E" w:rsidRPr="00AD51FB" w:rsidRDefault="00EA1D3E" w:rsidP="00EA1D3E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 xml:space="preserve">: </w:t>
      </w:r>
      <w:r w:rsidR="000B6618">
        <w:rPr>
          <w:rFonts w:eastAsia="DynaGroteskRCE"/>
          <w:sz w:val="28"/>
          <w:szCs w:val="28"/>
        </w:rPr>
        <w:t xml:space="preserve">Matematika, </w:t>
      </w:r>
      <w:r w:rsidR="00967473">
        <w:rPr>
          <w:rFonts w:eastAsia="DynaGroteskRCE"/>
          <w:sz w:val="28"/>
          <w:szCs w:val="28"/>
        </w:rPr>
        <w:t>1. r</w:t>
      </w:r>
      <w:r w:rsidR="00787311">
        <w:rPr>
          <w:rFonts w:eastAsia="DynaGroteskRCE"/>
          <w:sz w:val="28"/>
          <w:szCs w:val="28"/>
        </w:rPr>
        <w:t>očník nástavbového studia oboru Podn</w:t>
      </w:r>
      <w:r w:rsidR="00787311">
        <w:rPr>
          <w:rFonts w:eastAsia="DynaGroteskRCE"/>
          <w:sz w:val="28"/>
          <w:szCs w:val="28"/>
        </w:rPr>
        <w:t>i</w:t>
      </w:r>
      <w:r w:rsidR="00787311">
        <w:rPr>
          <w:rFonts w:eastAsia="DynaGroteskRCE"/>
          <w:sz w:val="28"/>
          <w:szCs w:val="28"/>
        </w:rPr>
        <w:t>kání</w:t>
      </w:r>
      <w:r w:rsidR="005B11A1">
        <w:rPr>
          <w:rFonts w:eastAsia="DynaGroteskRCE"/>
          <w:sz w:val="28"/>
          <w:szCs w:val="28"/>
        </w:rPr>
        <w:t>.</w:t>
      </w:r>
    </w:p>
    <w:p w:rsidR="00EA1D3E" w:rsidRDefault="00EA1D3E">
      <w:pPr>
        <w:rPr>
          <w:b/>
          <w:sz w:val="28"/>
          <w:szCs w:val="28"/>
        </w:rPr>
      </w:pPr>
    </w:p>
    <w:p w:rsidR="009B0816" w:rsidRDefault="009B0816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5B11A1" w:rsidRDefault="005B11A1">
      <w:pPr>
        <w:rPr>
          <w:b/>
          <w:sz w:val="28"/>
          <w:szCs w:val="28"/>
        </w:rPr>
        <w:sectPr w:rsidR="005B11A1" w:rsidSect="00773F3B">
          <w:headerReference w:type="default" r:id="rId9"/>
          <w:footerReference w:type="default" r:id="rId10"/>
          <w:headerReference w:type="first" r:id="rId11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810070" w:rsidRPr="007C6841" w:rsidRDefault="00810070" w:rsidP="00773F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PRACOVNÍ LIST</w:t>
      </w:r>
      <w:r w:rsidR="000023AA">
        <w:rPr>
          <w:b/>
          <w:sz w:val="28"/>
          <w:szCs w:val="28"/>
        </w:rPr>
        <w:t xml:space="preserve"> –</w:t>
      </w:r>
      <w:r w:rsidR="009E662B">
        <w:rPr>
          <w:b/>
          <w:sz w:val="28"/>
          <w:szCs w:val="28"/>
        </w:rPr>
        <w:t xml:space="preserve"> </w:t>
      </w:r>
      <w:r w:rsidR="009B0816">
        <w:rPr>
          <w:b/>
          <w:sz w:val="28"/>
          <w:szCs w:val="28"/>
        </w:rPr>
        <w:t xml:space="preserve">Povrch a objem </w:t>
      </w:r>
      <w:r w:rsidR="00A05AC1">
        <w:rPr>
          <w:b/>
          <w:sz w:val="28"/>
          <w:szCs w:val="28"/>
        </w:rPr>
        <w:t>rotačního kužele</w:t>
      </w:r>
      <w:r w:rsidR="00CE5522">
        <w:rPr>
          <w:b/>
          <w:sz w:val="28"/>
          <w:szCs w:val="28"/>
        </w:rPr>
        <w:t xml:space="preserve"> – slovní úlohy</w:t>
      </w:r>
    </w:p>
    <w:p w:rsidR="00810070" w:rsidRDefault="00810070" w:rsidP="00810070">
      <w:pPr>
        <w:rPr>
          <w:sz w:val="24"/>
        </w:rPr>
      </w:pPr>
    </w:p>
    <w:p w:rsidR="008421AC" w:rsidRDefault="008421AC" w:rsidP="00563E69">
      <w:pPr>
        <w:pStyle w:val="Odstavecseseznamem"/>
        <w:ind w:left="360" w:right="143"/>
        <w:rPr>
          <w:rFonts w:ascii="Arial" w:hAnsi="Arial" w:cs="Arial"/>
          <w:sz w:val="24"/>
          <w:szCs w:val="24"/>
          <w:lang w:val="en-US"/>
        </w:rPr>
        <w:sectPr w:rsidR="008421AC" w:rsidSect="005B11A1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2F4BD0" w:rsidRPr="002F4BD0" w:rsidRDefault="002F4BD0" w:rsidP="002F4BD0">
      <w:pPr>
        <w:pStyle w:val="Odstavecseseznamem"/>
        <w:rPr>
          <w:color w:val="000000"/>
          <w:sz w:val="24"/>
          <w:szCs w:val="24"/>
        </w:rPr>
      </w:pPr>
    </w:p>
    <w:p w:rsidR="00A05AC1" w:rsidRDefault="00A05AC1" w:rsidP="00A05AC1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 w:rsidRPr="00AC2C55">
        <w:rPr>
          <w:sz w:val="24"/>
          <w:szCs w:val="24"/>
        </w:rPr>
        <w:t xml:space="preserve">Hromada písku má </w:t>
      </w:r>
      <w:r>
        <w:rPr>
          <w:sz w:val="24"/>
          <w:szCs w:val="24"/>
        </w:rPr>
        <w:t xml:space="preserve">tvar rotačního kužele s výškou </w:t>
      </w:r>
      <m:oMath>
        <m:r>
          <w:rPr>
            <w:rFonts w:ascii="Cambria Math" w:hAnsi="Cambria Math"/>
            <w:sz w:val="24"/>
            <w:szCs w:val="24"/>
          </w:rPr>
          <m:t>2,2 m</m:t>
        </m:r>
      </m:oMath>
      <w:r>
        <w:rPr>
          <w:sz w:val="24"/>
          <w:szCs w:val="24"/>
        </w:rPr>
        <w:t xml:space="preserve"> a obvodem podstavy </w:t>
      </w:r>
      <m:oMath>
        <m:r>
          <w:rPr>
            <w:rFonts w:ascii="Cambria Math" w:hAnsi="Cambria Math"/>
            <w:sz w:val="24"/>
            <w:szCs w:val="24"/>
          </w:rPr>
          <m:t>7,54 m</m:t>
        </m:r>
      </m:oMath>
      <w:r w:rsidRPr="00AC2C55">
        <w:rPr>
          <w:sz w:val="24"/>
          <w:szCs w:val="24"/>
        </w:rPr>
        <w:t>. Kolik m</w:t>
      </w:r>
      <w:r w:rsidRPr="00F34E7A">
        <w:rPr>
          <w:sz w:val="24"/>
          <w:szCs w:val="24"/>
          <w:vertAlign w:val="superscript"/>
        </w:rPr>
        <w:t>3</w:t>
      </w:r>
      <w:r w:rsidRPr="00AC2C55">
        <w:rPr>
          <w:sz w:val="24"/>
          <w:szCs w:val="24"/>
        </w:rPr>
        <w:t xml:space="preserve"> písku je v</w:t>
      </w:r>
      <w:r>
        <w:rPr>
          <w:sz w:val="24"/>
          <w:szCs w:val="24"/>
        </w:rPr>
        <w:t> </w:t>
      </w:r>
      <w:r w:rsidRPr="00AC2C55">
        <w:rPr>
          <w:sz w:val="24"/>
          <w:szCs w:val="24"/>
        </w:rPr>
        <w:t>hromadě</w:t>
      </w:r>
      <w:r>
        <w:rPr>
          <w:sz w:val="24"/>
          <w:szCs w:val="24"/>
        </w:rPr>
        <w:t>?</w:t>
      </w:r>
    </w:p>
    <w:p w:rsidR="001B15CE" w:rsidRDefault="001B15CE" w:rsidP="001B15CE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1B15CE" w:rsidRPr="00520B42" w:rsidRDefault="001B15CE" w:rsidP="001B15CE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>Z dřevěného hranolu o rozměrech 20 cm, 30 cm a 50 cm je potřeba vyrobit co nejv</w:t>
      </w:r>
      <w:r w:rsidR="00317859">
        <w:rPr>
          <w:sz w:val="24"/>
          <w:szCs w:val="24"/>
        </w:rPr>
        <w:t>ětší</w:t>
      </w:r>
      <w:r>
        <w:rPr>
          <w:sz w:val="24"/>
          <w:szCs w:val="24"/>
        </w:rPr>
        <w:t xml:space="preserve"> rotační kužel. </w:t>
      </w:r>
    </w:p>
    <w:p w:rsidR="001B15CE" w:rsidRDefault="001B15CE" w:rsidP="00317859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ind w:left="1134" w:hanging="425"/>
        <w:rPr>
          <w:sz w:val="24"/>
          <w:szCs w:val="24"/>
        </w:rPr>
      </w:pPr>
      <w:r>
        <w:rPr>
          <w:sz w:val="24"/>
          <w:szCs w:val="24"/>
        </w:rPr>
        <w:t>Vypočtěte jeho objem.</w:t>
      </w:r>
    </w:p>
    <w:p w:rsidR="001B15CE" w:rsidRPr="00520B42" w:rsidRDefault="001B15CE" w:rsidP="00317859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ind w:left="1134" w:hanging="425"/>
        <w:rPr>
          <w:sz w:val="24"/>
          <w:szCs w:val="24"/>
        </w:rPr>
      </w:pPr>
      <w:r w:rsidRPr="00520B42">
        <w:rPr>
          <w:sz w:val="24"/>
          <w:szCs w:val="24"/>
        </w:rPr>
        <w:t>Kolik procent objem hranolu bude tvořit odpad</w:t>
      </w:r>
      <w:r w:rsidR="00E75EAB">
        <w:rPr>
          <w:sz w:val="24"/>
          <w:szCs w:val="24"/>
        </w:rPr>
        <w:t>?</w:t>
      </w:r>
    </w:p>
    <w:p w:rsidR="00CC5E27" w:rsidRDefault="00CC5E27" w:rsidP="00CC5E27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B374E5" w:rsidRDefault="00B374E5" w:rsidP="00B374E5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 w:rsidRPr="00B374E5">
        <w:rPr>
          <w:sz w:val="24"/>
          <w:szCs w:val="24"/>
        </w:rPr>
        <w:t>St</w:t>
      </w:r>
      <w:r w:rsidRPr="00B374E5">
        <w:rPr>
          <w:rFonts w:ascii="TimesNewRoman" w:eastAsia="TimesNewRoman" w:cs="TimesNewRoman" w:hint="eastAsia"/>
          <w:sz w:val="24"/>
          <w:szCs w:val="24"/>
        </w:rPr>
        <w:t>ř</w:t>
      </w:r>
      <w:r w:rsidRPr="00B374E5">
        <w:rPr>
          <w:sz w:val="24"/>
          <w:szCs w:val="24"/>
        </w:rPr>
        <w:t>echa má tvar rota</w:t>
      </w:r>
      <w:r w:rsidRPr="00B374E5">
        <w:rPr>
          <w:rFonts w:ascii="TimesNewRoman" w:eastAsia="TimesNewRoman" w:cs="TimesNewRoman" w:hint="eastAsia"/>
          <w:sz w:val="24"/>
          <w:szCs w:val="24"/>
        </w:rPr>
        <w:t>č</w:t>
      </w:r>
      <w:r w:rsidRPr="00B374E5">
        <w:rPr>
          <w:sz w:val="24"/>
          <w:szCs w:val="24"/>
        </w:rPr>
        <w:t>ního kužele o pr</w:t>
      </w:r>
      <w:r w:rsidRPr="00B374E5">
        <w:rPr>
          <w:rFonts w:ascii="TimesNewRoman" w:eastAsia="TimesNewRoman" w:cs="TimesNewRoman" w:hint="eastAsia"/>
          <w:sz w:val="24"/>
          <w:szCs w:val="24"/>
        </w:rPr>
        <w:t>ů</w:t>
      </w:r>
      <w:r w:rsidRPr="00B374E5">
        <w:rPr>
          <w:sz w:val="24"/>
          <w:szCs w:val="24"/>
        </w:rPr>
        <w:t>m</w:t>
      </w:r>
      <w:r w:rsidRPr="00B374E5">
        <w:rPr>
          <w:rFonts w:ascii="TimesNewRoman" w:eastAsia="TimesNewRoman" w:cs="TimesNewRoman" w:hint="eastAsia"/>
          <w:sz w:val="24"/>
          <w:szCs w:val="24"/>
        </w:rPr>
        <w:t>ě</w:t>
      </w:r>
      <w:r>
        <w:rPr>
          <w:sz w:val="24"/>
          <w:szCs w:val="24"/>
        </w:rPr>
        <w:t xml:space="preserve">ru podstavy </w:t>
      </w:r>
      <m:oMath>
        <m:r>
          <w:rPr>
            <w:rFonts w:ascii="Cambria Math" w:hAnsi="Cambria Math"/>
            <w:sz w:val="24"/>
            <w:szCs w:val="24"/>
          </w:rPr>
          <m:t>d = 15 m</m:t>
        </m:r>
      </m:oMath>
      <w:r w:rsidRPr="00B374E5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B374E5">
        <w:rPr>
          <w:sz w:val="24"/>
          <w:szCs w:val="24"/>
        </w:rPr>
        <w:t xml:space="preserve">Strana </w:t>
      </w:r>
      <m:oMath>
        <m:r>
          <w:rPr>
            <w:rFonts w:ascii="Cambria Math" w:hAnsi="Cambria Math"/>
            <w:sz w:val="24"/>
            <w:szCs w:val="24"/>
          </w:rPr>
          <m:t>s</m:t>
        </m:r>
      </m:oMath>
      <w:r w:rsidRPr="00B374E5">
        <w:rPr>
          <w:sz w:val="24"/>
          <w:szCs w:val="24"/>
        </w:rPr>
        <w:t xml:space="preserve"> kužele má od roviny podstavy odchylku </w:t>
      </w:r>
      <w:r w:rsidRPr="00B374E5">
        <w:rPr>
          <w:rFonts w:ascii="TimesNewRoman" w:eastAsia="TimesNewRoman" w:cs="TimesNewRoman" w:hint="eastAsia"/>
          <w:sz w:val="24"/>
          <w:szCs w:val="24"/>
        </w:rPr>
        <w:t>α</w:t>
      </w:r>
      <w:r w:rsidRPr="00B374E5">
        <w:rPr>
          <w:rFonts w:ascii="TimesNewRoman" w:eastAsia="TimesNewRoman" w:cs="TimesNewRoman"/>
          <w:sz w:val="24"/>
          <w:szCs w:val="24"/>
        </w:rPr>
        <w:t xml:space="preserve"> </w:t>
      </w:r>
      <w:r>
        <w:rPr>
          <w:sz w:val="24"/>
          <w:szCs w:val="24"/>
        </w:rPr>
        <w:t>= 45</w:t>
      </w:r>
      <w:r w:rsidRPr="00B374E5">
        <w:rPr>
          <w:sz w:val="24"/>
          <w:szCs w:val="24"/>
        </w:rPr>
        <w:t>°. Vypo</w:t>
      </w:r>
      <w:r w:rsidRPr="00B374E5">
        <w:rPr>
          <w:rFonts w:ascii="TimesNewRoman" w:eastAsia="TimesNewRoman" w:cs="TimesNewRoman" w:hint="eastAsia"/>
          <w:sz w:val="24"/>
          <w:szCs w:val="24"/>
        </w:rPr>
        <w:t>č</w:t>
      </w:r>
      <w:r w:rsidRPr="00B374E5">
        <w:rPr>
          <w:sz w:val="24"/>
          <w:szCs w:val="24"/>
        </w:rPr>
        <w:t>ítejte spot</w:t>
      </w:r>
      <w:r w:rsidRPr="00B374E5">
        <w:rPr>
          <w:rFonts w:ascii="TimesNewRoman" w:eastAsia="TimesNewRoman" w:cs="TimesNewRoman" w:hint="eastAsia"/>
          <w:sz w:val="24"/>
          <w:szCs w:val="24"/>
        </w:rPr>
        <w:t>ř</w:t>
      </w:r>
      <w:r w:rsidRPr="00B374E5">
        <w:rPr>
          <w:sz w:val="24"/>
          <w:szCs w:val="24"/>
        </w:rPr>
        <w:t>ebu</w:t>
      </w:r>
      <w:r>
        <w:rPr>
          <w:sz w:val="24"/>
          <w:szCs w:val="24"/>
        </w:rPr>
        <w:t xml:space="preserve"> </w:t>
      </w:r>
      <w:r w:rsidRPr="00B374E5">
        <w:rPr>
          <w:sz w:val="24"/>
          <w:szCs w:val="24"/>
        </w:rPr>
        <w:t>plechové krytiny na tuto st</w:t>
      </w:r>
      <w:r w:rsidRPr="00B374E5">
        <w:rPr>
          <w:rFonts w:ascii="TimesNewRoman" w:eastAsia="TimesNewRoman" w:cs="TimesNewRoman" w:hint="eastAsia"/>
          <w:sz w:val="24"/>
          <w:szCs w:val="24"/>
        </w:rPr>
        <w:t>ř</w:t>
      </w:r>
      <w:r w:rsidRPr="00B374E5">
        <w:rPr>
          <w:sz w:val="24"/>
          <w:szCs w:val="24"/>
        </w:rPr>
        <w:t>echu, když se na záhyby a odpad p</w:t>
      </w:r>
      <w:r w:rsidRPr="00B374E5">
        <w:rPr>
          <w:rFonts w:ascii="TimesNewRoman" w:eastAsia="TimesNewRoman" w:cs="TimesNewRoman" w:hint="eastAsia"/>
          <w:sz w:val="24"/>
          <w:szCs w:val="24"/>
        </w:rPr>
        <w:t>ř</w:t>
      </w:r>
      <w:r w:rsidRPr="00B374E5">
        <w:rPr>
          <w:sz w:val="24"/>
          <w:szCs w:val="24"/>
        </w:rPr>
        <w:t>ipo</w:t>
      </w:r>
      <w:r w:rsidRPr="00B374E5">
        <w:rPr>
          <w:rFonts w:ascii="TimesNewRoman" w:eastAsia="TimesNewRoman" w:cs="TimesNewRoman" w:hint="eastAsia"/>
          <w:sz w:val="24"/>
          <w:szCs w:val="24"/>
        </w:rPr>
        <w:t>č</w:t>
      </w:r>
      <w:r>
        <w:rPr>
          <w:sz w:val="24"/>
          <w:szCs w:val="24"/>
        </w:rPr>
        <w:t xml:space="preserve">ítává </w:t>
      </w:r>
      <m:oMath>
        <m:r>
          <w:rPr>
            <w:rFonts w:ascii="Cambria Math" w:hAnsi="Cambria Math"/>
            <w:sz w:val="24"/>
            <w:szCs w:val="24"/>
          </w:rPr>
          <m:t>10%</m:t>
        </m:r>
      </m:oMath>
      <w:r>
        <w:rPr>
          <w:sz w:val="24"/>
          <w:szCs w:val="24"/>
        </w:rPr>
        <w:t xml:space="preserve"> </w:t>
      </w:r>
      <w:r w:rsidRPr="00B374E5">
        <w:rPr>
          <w:sz w:val="24"/>
          <w:szCs w:val="24"/>
        </w:rPr>
        <w:t>plechové krytiny.</w:t>
      </w:r>
    </w:p>
    <w:p w:rsidR="00C045E9" w:rsidRDefault="00C045E9" w:rsidP="00C045E9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C045E9" w:rsidRDefault="00C045E9" w:rsidP="00B374E5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 xml:space="preserve">Střecha věže má tvar pláště rotačního kužele o průměru podstavy 6 metrů. Délka strany kužele je 5 metrů. Kolik </w:t>
      </w:r>
      <w:r w:rsidR="005F4365">
        <w:rPr>
          <w:sz w:val="24"/>
          <w:szCs w:val="24"/>
        </w:rPr>
        <w:t>krytiny</w:t>
      </w:r>
      <w:r>
        <w:rPr>
          <w:sz w:val="24"/>
          <w:szCs w:val="24"/>
        </w:rPr>
        <w:t xml:space="preserve"> budeme potřebovat na pokrytí střechy? </w:t>
      </w:r>
    </w:p>
    <w:p w:rsidR="005C7330" w:rsidRDefault="005C7330" w:rsidP="005C7330">
      <w:pPr>
        <w:pStyle w:val="Odstavecseseznamem"/>
        <w:rPr>
          <w:sz w:val="24"/>
          <w:szCs w:val="24"/>
        </w:rPr>
      </w:pPr>
    </w:p>
    <w:p w:rsidR="00D16B29" w:rsidRDefault="00D16B29" w:rsidP="005C7330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667000" cy="350520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lý-hrad-se-třemi-věžemi_4a0469325c75e-p.gif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6B29" w:rsidRPr="005C7330" w:rsidRDefault="00D16B29" w:rsidP="005C7330">
      <w:pPr>
        <w:pStyle w:val="Odstavecseseznamem"/>
        <w:rPr>
          <w:sz w:val="24"/>
          <w:szCs w:val="24"/>
        </w:rPr>
      </w:pPr>
    </w:p>
    <w:p w:rsidR="00462294" w:rsidRDefault="0073519D" w:rsidP="005C7330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>Z válce o polom</w:t>
      </w:r>
      <w:r w:rsidR="005C7330">
        <w:rPr>
          <w:sz w:val="24"/>
          <w:szCs w:val="24"/>
        </w:rPr>
        <w:t xml:space="preserve">ěru </w:t>
      </w:r>
      <m:oMath>
        <m:r>
          <w:rPr>
            <w:rFonts w:ascii="Cambria Math" w:hAnsi="Cambria Math"/>
            <w:sz w:val="24"/>
            <w:szCs w:val="24"/>
          </w:rPr>
          <m:t>10 cm</m:t>
        </m:r>
      </m:oMath>
      <w:r w:rsidR="005C7330" w:rsidRPr="005C7330">
        <w:rPr>
          <w:sz w:val="24"/>
          <w:szCs w:val="24"/>
        </w:rPr>
        <w:t xml:space="preserve"> a výšce </w:t>
      </w:r>
      <m:oMath>
        <m:r>
          <w:rPr>
            <w:rFonts w:ascii="Cambria Math" w:hAnsi="Cambria Math"/>
            <w:sz w:val="24"/>
            <w:szCs w:val="24"/>
          </w:rPr>
          <m:t>20 cm</m:t>
        </m:r>
      </m:oMath>
      <w:r w:rsidR="005C7330" w:rsidRPr="005C7330">
        <w:rPr>
          <w:sz w:val="24"/>
          <w:szCs w:val="24"/>
        </w:rPr>
        <w:t xml:space="preserve"> je vysoustružen co největší kužel. Vypočítej jeho objem a povrch. Kolik % objemu válce připadne na odpad při soustružení? </w:t>
      </w:r>
    </w:p>
    <w:p w:rsidR="00F764A8" w:rsidRPr="00F764A8" w:rsidRDefault="00F764A8" w:rsidP="00F764A8">
      <w:pPr>
        <w:pStyle w:val="Odstavecseseznamem"/>
        <w:rPr>
          <w:sz w:val="24"/>
          <w:szCs w:val="24"/>
        </w:rPr>
      </w:pPr>
    </w:p>
    <w:p w:rsidR="00F764A8" w:rsidRPr="00FF0D36" w:rsidRDefault="00F764A8" w:rsidP="00F764A8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rFonts w:ascii="Cambria Math" w:hAnsi="Cambria Math"/>
          <w:sz w:val="24"/>
          <w:szCs w:val="24"/>
          <w:oMath/>
        </w:rPr>
      </w:pPr>
      <w:r>
        <w:rPr>
          <w:sz w:val="24"/>
          <w:szCs w:val="24"/>
        </w:rPr>
        <w:t>Železný</w:t>
      </w:r>
      <w:r w:rsidRPr="00F764A8">
        <w:rPr>
          <w:sz w:val="24"/>
          <w:szCs w:val="24"/>
        </w:rPr>
        <w:t xml:space="preserve"> </w:t>
      </w:r>
      <w:r>
        <w:rPr>
          <w:sz w:val="24"/>
          <w:szCs w:val="24"/>
        </w:rPr>
        <w:t>kužel</w:t>
      </w:r>
      <w:r w:rsidRPr="00F764A8">
        <w:rPr>
          <w:sz w:val="24"/>
          <w:szCs w:val="24"/>
        </w:rPr>
        <w:t xml:space="preserve"> </w:t>
      </w:r>
      <w:r>
        <w:rPr>
          <w:sz w:val="24"/>
          <w:szCs w:val="24"/>
        </w:rPr>
        <w:t>s poloměrem podstavy</w:t>
      </w:r>
      <w:r w:rsidRPr="00F764A8">
        <w:rPr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4 cm</m:t>
        </m:r>
      </m:oMath>
      <w:r w:rsidRPr="00F764A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má výšku </w:t>
      </w:r>
      <m:oMath>
        <m:r>
          <w:rPr>
            <w:rFonts w:ascii="Cambria Math" w:hAnsi="Cambria Math"/>
            <w:sz w:val="24"/>
            <w:szCs w:val="24"/>
          </w:rPr>
          <m:t>5 cm</m:t>
        </m:r>
      </m:oMath>
      <w:r>
        <w:rPr>
          <w:sz w:val="24"/>
          <w:szCs w:val="24"/>
        </w:rPr>
        <w:t>. Určete jeho</w:t>
      </w:r>
      <w:r w:rsidRPr="00F764A8">
        <w:rPr>
          <w:sz w:val="24"/>
          <w:szCs w:val="24"/>
        </w:rPr>
        <w:t xml:space="preserve"> hmotnost, jestliže hustota železa je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7,870 </m:t>
        </m:r>
        <m:f>
          <m:fPr>
            <m:type m:val="lin"/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cm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p>
            </m:sSup>
          </m:den>
        </m:f>
        <m:r>
          <m:rPr>
            <m:sty m:val="p"/>
          </m:rPr>
          <w:rPr>
            <w:rFonts w:ascii="Cambria Math" w:hAnsi="Cambria Math"/>
            <w:sz w:val="24"/>
            <w:szCs w:val="24"/>
          </w:rPr>
          <m:t>.</m:t>
        </m:r>
      </m:oMath>
    </w:p>
    <w:p w:rsidR="00FF0D36" w:rsidRPr="00FF0D36" w:rsidRDefault="00FF0D36" w:rsidP="00FF0D36">
      <w:pPr>
        <w:pStyle w:val="Odstavecseseznamem"/>
        <w:rPr>
          <w:sz w:val="24"/>
          <w:szCs w:val="24"/>
        </w:rPr>
      </w:pPr>
    </w:p>
    <w:p w:rsidR="00FF0D36" w:rsidRDefault="00FF0D36" w:rsidP="00FF0D36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 w:rsidRPr="00FF0D36">
        <w:rPr>
          <w:sz w:val="24"/>
          <w:szCs w:val="24"/>
        </w:rPr>
        <w:t>Nálevka trych</w:t>
      </w:r>
      <w:r>
        <w:rPr>
          <w:sz w:val="24"/>
          <w:szCs w:val="24"/>
        </w:rPr>
        <w:t>týře má tvar kužele s průměrem 10</w:t>
      </w:r>
      <w:r w:rsidRPr="00FF0D36">
        <w:rPr>
          <w:sz w:val="24"/>
          <w:szCs w:val="24"/>
        </w:rPr>
        <w:t xml:space="preserve"> cm a </w:t>
      </w:r>
      <w:r>
        <w:rPr>
          <w:sz w:val="24"/>
          <w:szCs w:val="24"/>
        </w:rPr>
        <w:t xml:space="preserve">vejde se do ní </w:t>
      </w:r>
      <m:oMath>
        <m:r>
          <w:rPr>
            <w:rFonts w:ascii="Cambria Math" w:hAnsi="Cambria Math"/>
            <w:sz w:val="24"/>
            <w:szCs w:val="24"/>
          </w:rPr>
          <m:t>15 dl</m:t>
        </m:r>
      </m:oMath>
      <w:r>
        <w:rPr>
          <w:sz w:val="24"/>
          <w:szCs w:val="24"/>
        </w:rPr>
        <w:t xml:space="preserve"> kapaliny. </w:t>
      </w:r>
      <w:r w:rsidRPr="00FF0D36">
        <w:rPr>
          <w:sz w:val="24"/>
          <w:szCs w:val="24"/>
        </w:rPr>
        <w:t>Jaká je výška nálevky?</w:t>
      </w:r>
    </w:p>
    <w:p w:rsidR="008679E0" w:rsidRPr="008679E0" w:rsidRDefault="008679E0" w:rsidP="008679E0">
      <w:pPr>
        <w:pStyle w:val="Odstavecseseznamem"/>
        <w:rPr>
          <w:sz w:val="24"/>
          <w:szCs w:val="24"/>
        </w:rPr>
      </w:pPr>
    </w:p>
    <w:p w:rsidR="008679E0" w:rsidRPr="00FF0D36" w:rsidRDefault="008679E0" w:rsidP="00FF0D36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>Papírová</w:t>
      </w:r>
      <w:r w:rsidRPr="008679E0">
        <w:rPr>
          <w:sz w:val="24"/>
          <w:szCs w:val="24"/>
        </w:rPr>
        <w:t xml:space="preserve"> čepice má tvar rotačního kužele. Vypočítejte</w:t>
      </w:r>
      <w:r>
        <w:rPr>
          <w:sz w:val="24"/>
          <w:szCs w:val="24"/>
        </w:rPr>
        <w:t>,</w:t>
      </w:r>
      <w:r w:rsidRPr="008679E0">
        <w:rPr>
          <w:sz w:val="24"/>
          <w:szCs w:val="24"/>
        </w:rPr>
        <w:t xml:space="preserve"> kolik papíru je třeba </w:t>
      </w:r>
      <w:r>
        <w:rPr>
          <w:sz w:val="24"/>
          <w:szCs w:val="24"/>
        </w:rPr>
        <w:t>koupit na čepici 30</w:t>
      </w:r>
      <w:r w:rsidRPr="008679E0">
        <w:rPr>
          <w:sz w:val="24"/>
          <w:szCs w:val="24"/>
        </w:rPr>
        <w:t xml:space="preserve"> cm vysokou na obvod hlavy 50 cm.</w:t>
      </w:r>
    </w:p>
    <w:p w:rsidR="005C7330" w:rsidRPr="005C7330" w:rsidRDefault="005C7330" w:rsidP="005C7330">
      <w:pPr>
        <w:pStyle w:val="Odstavecseseznamem"/>
        <w:rPr>
          <w:sz w:val="24"/>
          <w:szCs w:val="24"/>
        </w:rPr>
      </w:pPr>
    </w:p>
    <w:p w:rsidR="00462294" w:rsidRDefault="00462294" w:rsidP="00462294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 w:rsidRPr="00462294">
        <w:rPr>
          <w:sz w:val="24"/>
          <w:szCs w:val="24"/>
        </w:rPr>
        <w:lastRenderedPageBreak/>
        <w:t>Nádobka tvaru kužele o polom</w:t>
      </w:r>
      <w:r w:rsidRPr="00462294">
        <w:rPr>
          <w:rFonts w:ascii="TimesNewRoman" w:eastAsia="TimesNewRoman" w:cs="TimesNewRoman" w:hint="eastAsia"/>
          <w:sz w:val="24"/>
          <w:szCs w:val="24"/>
        </w:rPr>
        <w:t>ě</w:t>
      </w:r>
      <w:r w:rsidRPr="00462294">
        <w:rPr>
          <w:sz w:val="24"/>
          <w:szCs w:val="24"/>
        </w:rPr>
        <w:t xml:space="preserve">ru podstavy </w:t>
      </w:r>
      <m:oMath>
        <m:r>
          <w:rPr>
            <w:rFonts w:ascii="Cambria Math" w:hAnsi="Cambria Math"/>
            <w:sz w:val="24"/>
            <w:szCs w:val="24"/>
          </w:rPr>
          <m:t>20 cm</m:t>
        </m:r>
      </m:oMath>
      <w:r w:rsidRPr="00462294">
        <w:rPr>
          <w:sz w:val="24"/>
          <w:szCs w:val="24"/>
        </w:rPr>
        <w:t xml:space="preserve"> a výšce </w:t>
      </w:r>
      <m:oMath>
        <m:r>
          <w:rPr>
            <w:rFonts w:ascii="Cambria Math" w:hAnsi="Cambria Math"/>
            <w:sz w:val="24"/>
            <w:szCs w:val="24"/>
          </w:rPr>
          <m:t>36 cm</m:t>
        </m:r>
      </m:oMath>
      <w:r w:rsidRPr="00462294">
        <w:rPr>
          <w:sz w:val="24"/>
          <w:szCs w:val="24"/>
        </w:rPr>
        <w:t xml:space="preserve"> byla zcela</w:t>
      </w:r>
      <w:r>
        <w:rPr>
          <w:sz w:val="24"/>
          <w:szCs w:val="24"/>
        </w:rPr>
        <w:t xml:space="preserve"> </w:t>
      </w:r>
      <w:r w:rsidRPr="00462294">
        <w:rPr>
          <w:sz w:val="24"/>
          <w:szCs w:val="24"/>
        </w:rPr>
        <w:t>napln</w:t>
      </w:r>
      <w:r w:rsidRPr="00462294">
        <w:rPr>
          <w:rFonts w:ascii="TimesNewRoman" w:eastAsia="TimesNewRoman" w:cs="TimesNewRoman" w:hint="eastAsia"/>
          <w:sz w:val="24"/>
          <w:szCs w:val="24"/>
        </w:rPr>
        <w:t>ě</w:t>
      </w:r>
      <w:r w:rsidRPr="00462294">
        <w:rPr>
          <w:sz w:val="24"/>
          <w:szCs w:val="24"/>
        </w:rPr>
        <w:t>na vodou. Voda byla p</w:t>
      </w:r>
      <w:r w:rsidRPr="00462294">
        <w:rPr>
          <w:rFonts w:ascii="TimesNewRoman" w:eastAsia="TimesNewRoman" w:cs="TimesNewRoman" w:hint="eastAsia"/>
          <w:sz w:val="24"/>
          <w:szCs w:val="24"/>
        </w:rPr>
        <w:t>ř</w:t>
      </w:r>
      <w:r>
        <w:rPr>
          <w:sz w:val="24"/>
          <w:szCs w:val="24"/>
        </w:rPr>
        <w:t>elita do nádoby tvaru pravidelného čtyřbokého hranolu</w:t>
      </w:r>
      <w:r w:rsidRPr="00462294">
        <w:rPr>
          <w:sz w:val="24"/>
          <w:szCs w:val="24"/>
        </w:rPr>
        <w:t xml:space="preserve"> </w:t>
      </w:r>
      <w:r>
        <w:rPr>
          <w:sz w:val="24"/>
          <w:szCs w:val="24"/>
        </w:rPr>
        <w:t>s hranou</w:t>
      </w:r>
      <w:r w:rsidRPr="00462294">
        <w:rPr>
          <w:sz w:val="24"/>
          <w:szCs w:val="24"/>
        </w:rPr>
        <w:t xml:space="preserve"> podstavy</w:t>
      </w:r>
      <w:r>
        <w:rPr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30 cm</m:t>
        </m:r>
      </m:oMath>
      <w:r w:rsidRPr="00462294">
        <w:rPr>
          <w:sz w:val="24"/>
          <w:szCs w:val="24"/>
        </w:rPr>
        <w:t>. Jak vysoko byla v nádob</w:t>
      </w:r>
      <w:r w:rsidRPr="00462294">
        <w:rPr>
          <w:rFonts w:ascii="TimesNewRoman" w:eastAsia="TimesNewRoman" w:cs="TimesNewRoman" w:hint="eastAsia"/>
          <w:sz w:val="24"/>
          <w:szCs w:val="24"/>
        </w:rPr>
        <w:t>ě</w:t>
      </w:r>
      <w:r w:rsidRPr="00462294">
        <w:rPr>
          <w:rFonts w:ascii="TimesNewRoman" w:eastAsia="TimesNewRoman" w:cs="TimesNewRoman"/>
          <w:sz w:val="24"/>
          <w:szCs w:val="24"/>
        </w:rPr>
        <w:t xml:space="preserve"> </w:t>
      </w:r>
      <w:r>
        <w:rPr>
          <w:sz w:val="24"/>
          <w:szCs w:val="24"/>
        </w:rPr>
        <w:t>tvaru hranolu</w:t>
      </w:r>
      <w:r w:rsidRPr="00462294">
        <w:rPr>
          <w:sz w:val="24"/>
          <w:szCs w:val="24"/>
        </w:rPr>
        <w:t xml:space="preserve"> voda?</w:t>
      </w:r>
    </w:p>
    <w:p w:rsidR="0029003D" w:rsidRPr="0029003D" w:rsidRDefault="0029003D" w:rsidP="0029003D">
      <w:pPr>
        <w:pStyle w:val="Odstavecseseznamem"/>
        <w:rPr>
          <w:sz w:val="24"/>
          <w:szCs w:val="24"/>
        </w:rPr>
      </w:pPr>
    </w:p>
    <w:p w:rsidR="0029003D" w:rsidRDefault="0029003D" w:rsidP="0029003D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 w:rsidRPr="0029003D">
        <w:rPr>
          <w:sz w:val="24"/>
          <w:szCs w:val="24"/>
        </w:rPr>
        <w:t>Plechová st</w:t>
      </w:r>
      <w:r w:rsidRPr="0029003D">
        <w:rPr>
          <w:rFonts w:ascii="TimesNewRoman" w:eastAsia="TimesNewRoman" w:cs="TimesNewRoman" w:hint="eastAsia"/>
          <w:sz w:val="24"/>
          <w:szCs w:val="24"/>
        </w:rPr>
        <w:t>ř</w:t>
      </w:r>
      <w:r w:rsidRPr="0029003D">
        <w:rPr>
          <w:sz w:val="24"/>
          <w:szCs w:val="24"/>
        </w:rPr>
        <w:t>íška tvaru kužele má pr</w:t>
      </w:r>
      <w:r w:rsidRPr="0029003D">
        <w:rPr>
          <w:rFonts w:ascii="TimesNewRoman" w:eastAsia="TimesNewRoman" w:cs="TimesNewRoman" w:hint="eastAsia"/>
          <w:sz w:val="24"/>
          <w:szCs w:val="24"/>
        </w:rPr>
        <w:t>ů</w:t>
      </w:r>
      <w:r w:rsidRPr="0029003D">
        <w:rPr>
          <w:sz w:val="24"/>
          <w:szCs w:val="24"/>
        </w:rPr>
        <w:t>m</w:t>
      </w:r>
      <w:r w:rsidRPr="0029003D">
        <w:rPr>
          <w:rFonts w:ascii="TimesNewRoman" w:eastAsia="TimesNewRoman" w:cs="TimesNewRoman" w:hint="eastAsia"/>
          <w:sz w:val="24"/>
          <w:szCs w:val="24"/>
        </w:rPr>
        <w:t>ě</w:t>
      </w:r>
      <w:r>
        <w:rPr>
          <w:sz w:val="24"/>
          <w:szCs w:val="24"/>
        </w:rPr>
        <w:t xml:space="preserve">r podstavy </w:t>
      </w:r>
      <m:oMath>
        <m:r>
          <w:rPr>
            <w:rFonts w:ascii="Cambria Math" w:hAnsi="Cambria Math"/>
            <w:sz w:val="24"/>
            <w:szCs w:val="24"/>
          </w:rPr>
          <m:t>90 cm</m:t>
        </m:r>
      </m:oMath>
      <w:r>
        <w:rPr>
          <w:sz w:val="24"/>
          <w:szCs w:val="24"/>
        </w:rPr>
        <w:t xml:space="preserve"> a výšku </w:t>
      </w:r>
      <m:oMath>
        <m:r>
          <w:rPr>
            <w:rFonts w:ascii="Cambria Math" w:hAnsi="Cambria Math"/>
            <w:sz w:val="24"/>
            <w:szCs w:val="24"/>
          </w:rPr>
          <m:t>65 cm</m:t>
        </m:r>
      </m:oMath>
      <w:r w:rsidRPr="0029003D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29003D">
        <w:rPr>
          <w:sz w:val="24"/>
          <w:szCs w:val="24"/>
        </w:rPr>
        <w:t>Vypo</w:t>
      </w:r>
      <w:r w:rsidRPr="0029003D">
        <w:rPr>
          <w:rFonts w:ascii="TimesNewRoman" w:eastAsia="TimesNewRoman" w:cs="TimesNewRoman" w:hint="eastAsia"/>
          <w:sz w:val="24"/>
          <w:szCs w:val="24"/>
        </w:rPr>
        <w:t>č</w:t>
      </w:r>
      <w:r w:rsidRPr="0029003D">
        <w:rPr>
          <w:sz w:val="24"/>
          <w:szCs w:val="24"/>
        </w:rPr>
        <w:t>ítejte spot</w:t>
      </w:r>
      <w:r w:rsidRPr="0029003D">
        <w:rPr>
          <w:rFonts w:ascii="TimesNewRoman" w:eastAsia="TimesNewRoman" w:cs="TimesNewRoman" w:hint="eastAsia"/>
          <w:sz w:val="24"/>
          <w:szCs w:val="24"/>
        </w:rPr>
        <w:t>ř</w:t>
      </w:r>
      <w:r w:rsidRPr="0029003D">
        <w:rPr>
          <w:sz w:val="24"/>
          <w:szCs w:val="24"/>
        </w:rPr>
        <w:t>ebu barvy na nat</w:t>
      </w:r>
      <w:r w:rsidRPr="0029003D">
        <w:rPr>
          <w:rFonts w:ascii="TimesNewRoman" w:eastAsia="TimesNewRoman" w:cs="TimesNewRoman" w:hint="eastAsia"/>
          <w:sz w:val="24"/>
          <w:szCs w:val="24"/>
        </w:rPr>
        <w:t>ř</w:t>
      </w:r>
      <w:r w:rsidRPr="0029003D">
        <w:rPr>
          <w:sz w:val="24"/>
          <w:szCs w:val="24"/>
        </w:rPr>
        <w:t>ení této st</w:t>
      </w:r>
      <w:r w:rsidRPr="0029003D">
        <w:rPr>
          <w:rFonts w:ascii="TimesNewRoman" w:eastAsia="TimesNewRoman" w:cs="TimesNewRoman" w:hint="eastAsia"/>
          <w:sz w:val="24"/>
          <w:szCs w:val="24"/>
        </w:rPr>
        <w:t>ř</w:t>
      </w:r>
      <w:r w:rsidRPr="0029003D">
        <w:rPr>
          <w:sz w:val="24"/>
          <w:szCs w:val="24"/>
        </w:rPr>
        <w:t>íšky, spot</w:t>
      </w:r>
      <w:r w:rsidRPr="0029003D">
        <w:rPr>
          <w:rFonts w:ascii="TimesNewRoman" w:eastAsia="TimesNewRoman" w:cs="TimesNewRoman" w:hint="eastAsia"/>
          <w:sz w:val="24"/>
          <w:szCs w:val="24"/>
        </w:rPr>
        <w:t>ř</w:t>
      </w:r>
      <w:r w:rsidRPr="0029003D">
        <w:rPr>
          <w:sz w:val="24"/>
          <w:szCs w:val="24"/>
        </w:rPr>
        <w:t xml:space="preserve">ebuje-li se </w:t>
      </w:r>
      <m:oMath>
        <m:r>
          <w:rPr>
            <w:rFonts w:ascii="Cambria Math" w:hAnsi="Cambria Math"/>
            <w:sz w:val="24"/>
            <w:szCs w:val="24"/>
          </w:rPr>
          <m:t>1 kg</m:t>
        </m:r>
      </m:oMath>
      <w:r w:rsidRPr="0029003D">
        <w:rPr>
          <w:sz w:val="24"/>
          <w:szCs w:val="24"/>
        </w:rPr>
        <w:t xml:space="preserve"> barvy na 5 m</w:t>
      </w:r>
      <w:r w:rsidRPr="00E42A6F">
        <w:rPr>
          <w:sz w:val="16"/>
          <w:szCs w:val="16"/>
          <w:vertAlign w:val="superscript"/>
        </w:rPr>
        <w:t>2</w:t>
      </w:r>
      <w:r w:rsidR="00E42A6F">
        <w:rPr>
          <w:sz w:val="24"/>
          <w:szCs w:val="24"/>
        </w:rPr>
        <w:t xml:space="preserve"> </w:t>
      </w:r>
      <w:r w:rsidRPr="0029003D">
        <w:rPr>
          <w:sz w:val="24"/>
          <w:szCs w:val="24"/>
        </w:rPr>
        <w:t>plechu.</w:t>
      </w:r>
    </w:p>
    <w:p w:rsidR="00B65DC4" w:rsidRDefault="00B65DC4" w:rsidP="00B65DC4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B65DC4" w:rsidRPr="00B65DC4" w:rsidRDefault="00B65DC4" w:rsidP="00B65DC4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 w:rsidRPr="00B65DC4">
        <w:rPr>
          <w:sz w:val="24"/>
          <w:szCs w:val="24"/>
        </w:rPr>
        <w:t>Vypo</w:t>
      </w:r>
      <w:r w:rsidRPr="00B65DC4">
        <w:rPr>
          <w:rFonts w:ascii="TimesNewRoman" w:eastAsia="TimesNewRoman" w:cs="TimesNewRoman" w:hint="eastAsia"/>
          <w:sz w:val="24"/>
          <w:szCs w:val="24"/>
        </w:rPr>
        <w:t>č</w:t>
      </w:r>
      <w:r w:rsidRPr="00B65DC4">
        <w:rPr>
          <w:sz w:val="24"/>
          <w:szCs w:val="24"/>
        </w:rPr>
        <w:t>ítej, kolik procent tvo</w:t>
      </w:r>
      <w:r w:rsidRPr="00B65DC4">
        <w:rPr>
          <w:rFonts w:ascii="TimesNewRoman" w:eastAsia="TimesNewRoman" w:cs="TimesNewRoman" w:hint="eastAsia"/>
          <w:sz w:val="24"/>
          <w:szCs w:val="24"/>
        </w:rPr>
        <w:t>ř</w:t>
      </w:r>
      <w:r w:rsidRPr="00B65DC4">
        <w:rPr>
          <w:sz w:val="24"/>
          <w:szCs w:val="24"/>
        </w:rPr>
        <w:t>í odpad, jestliže z</w:t>
      </w:r>
      <w:r w:rsidR="00D83F10">
        <w:rPr>
          <w:sz w:val="24"/>
          <w:szCs w:val="24"/>
        </w:rPr>
        <w:t> </w:t>
      </w:r>
      <w:r w:rsidRPr="00B65DC4">
        <w:rPr>
          <w:sz w:val="24"/>
          <w:szCs w:val="24"/>
        </w:rPr>
        <w:t>pravidelného</w:t>
      </w:r>
      <w:r w:rsidR="00D83F10">
        <w:rPr>
          <w:sz w:val="24"/>
          <w:szCs w:val="24"/>
        </w:rPr>
        <w:t xml:space="preserve"> čtyřbokého</w:t>
      </w:r>
      <w:r w:rsidRPr="00B65DC4">
        <w:rPr>
          <w:sz w:val="24"/>
          <w:szCs w:val="24"/>
        </w:rPr>
        <w:t xml:space="preserve"> jehlanu o hran</w:t>
      </w:r>
      <w:r w:rsidRPr="00B65DC4">
        <w:rPr>
          <w:rFonts w:ascii="TimesNewRoman" w:eastAsia="TimesNewRoman" w:cs="TimesNewRoman" w:hint="eastAsia"/>
          <w:sz w:val="24"/>
          <w:szCs w:val="24"/>
        </w:rPr>
        <w:t>ě</w:t>
      </w:r>
      <w:r w:rsidRPr="00B65DC4">
        <w:rPr>
          <w:rFonts w:ascii="TimesNewRoman" w:eastAsia="TimesNewRoman" w:cs="TimesNew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50 cm</m:t>
        </m:r>
      </m:oMath>
      <w:r w:rsidRPr="00B65DC4">
        <w:rPr>
          <w:sz w:val="24"/>
          <w:szCs w:val="24"/>
        </w:rPr>
        <w:t xml:space="preserve"> a</w:t>
      </w:r>
      <w:r>
        <w:rPr>
          <w:sz w:val="24"/>
          <w:szCs w:val="24"/>
        </w:rPr>
        <w:t xml:space="preserve"> </w:t>
      </w:r>
      <w:r w:rsidRPr="00B65DC4">
        <w:rPr>
          <w:sz w:val="24"/>
          <w:szCs w:val="24"/>
        </w:rPr>
        <w:t xml:space="preserve">výšce </w:t>
      </w:r>
      <m:oMath>
        <m:r>
          <w:rPr>
            <w:rFonts w:ascii="Cambria Math" w:hAnsi="Cambria Math"/>
            <w:sz w:val="24"/>
            <w:szCs w:val="24"/>
          </w:rPr>
          <m:t>30 cm</m:t>
        </m:r>
      </m:oMath>
      <w:r w:rsidRPr="00B65DC4">
        <w:rPr>
          <w:sz w:val="24"/>
          <w:szCs w:val="24"/>
        </w:rPr>
        <w:t xml:space="preserve"> vysoustružíme kužel s co nejv</w:t>
      </w:r>
      <w:r w:rsidRPr="00B65DC4">
        <w:rPr>
          <w:rFonts w:ascii="TimesNewRoman" w:eastAsia="TimesNewRoman" w:cs="TimesNewRoman" w:hint="eastAsia"/>
          <w:sz w:val="24"/>
          <w:szCs w:val="24"/>
        </w:rPr>
        <w:t>ě</w:t>
      </w:r>
      <w:r w:rsidRPr="00B65DC4">
        <w:rPr>
          <w:sz w:val="24"/>
          <w:szCs w:val="24"/>
        </w:rPr>
        <w:t>tším objemem.</w:t>
      </w:r>
    </w:p>
    <w:p w:rsidR="00985D90" w:rsidRDefault="00985D90" w:rsidP="00985D90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985D90" w:rsidRDefault="00985D90" w:rsidP="00985D90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 w:rsidRPr="00985D90">
        <w:rPr>
          <w:sz w:val="24"/>
          <w:szCs w:val="24"/>
        </w:rPr>
        <w:t>Nálevka má tvar</w:t>
      </w:r>
      <w:r>
        <w:rPr>
          <w:sz w:val="24"/>
          <w:szCs w:val="24"/>
        </w:rPr>
        <w:t xml:space="preserve"> rotačního</w:t>
      </w:r>
      <w:r w:rsidRPr="00985D90">
        <w:rPr>
          <w:sz w:val="24"/>
          <w:szCs w:val="24"/>
        </w:rPr>
        <w:t xml:space="preserve"> kužele otočeného vrcholem dolů. Otvor na odtok se ucpal. Za jak dlo</w:t>
      </w:r>
      <w:r w:rsidRPr="00985D90">
        <w:rPr>
          <w:sz w:val="24"/>
          <w:szCs w:val="24"/>
        </w:rPr>
        <w:t>u</w:t>
      </w:r>
      <w:r w:rsidRPr="00985D90">
        <w:rPr>
          <w:sz w:val="24"/>
          <w:szCs w:val="24"/>
        </w:rPr>
        <w:t>ho nálevka přeteče, jestliže za jednu sekundu přiteče 1</w:t>
      </w:r>
      <w:r>
        <w:rPr>
          <w:sz w:val="24"/>
          <w:szCs w:val="24"/>
        </w:rPr>
        <w:t>,3</w:t>
      </w:r>
      <w:r w:rsidRPr="00985D90">
        <w:rPr>
          <w:sz w:val="24"/>
          <w:szCs w:val="24"/>
        </w:rPr>
        <w:t xml:space="preserve"> litr</w:t>
      </w:r>
      <w:r>
        <w:rPr>
          <w:sz w:val="24"/>
          <w:szCs w:val="24"/>
        </w:rPr>
        <w:t>u kapaliny, průměr nálevky je 1 m a výška 1</w:t>
      </w:r>
      <w:r w:rsidR="00B958C0">
        <w:rPr>
          <w:sz w:val="24"/>
          <w:szCs w:val="24"/>
        </w:rPr>
        <w:t>,4 m?</w:t>
      </w:r>
    </w:p>
    <w:p w:rsidR="006F773F" w:rsidRPr="006F773F" w:rsidRDefault="006F773F" w:rsidP="006F773F">
      <w:pPr>
        <w:pStyle w:val="Odstavecseseznamem"/>
        <w:rPr>
          <w:sz w:val="24"/>
          <w:szCs w:val="24"/>
        </w:rPr>
      </w:pPr>
    </w:p>
    <w:p w:rsidR="006F773F" w:rsidRDefault="006F773F" w:rsidP="006F773F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>Z plastelíny je vytvořen válec o výšce 15 cm. Pak je přeměněn na kužel, jehož podstava je shodná s podstavou původního válce. Jaká je výška kužele?</w:t>
      </w:r>
    </w:p>
    <w:p w:rsidR="00A8155F" w:rsidRDefault="00A8155F" w:rsidP="00A8155F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A8155F" w:rsidRPr="0029003D" w:rsidRDefault="00A8155F" w:rsidP="00A8155F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Kornout</w:t>
      </w:r>
      <w:r w:rsidRPr="00A8155F">
        <w:rPr>
          <w:sz w:val="24"/>
          <w:szCs w:val="24"/>
        </w:rPr>
        <w:t xml:space="preserve"> byl v</w:t>
      </w:r>
      <w:r>
        <w:rPr>
          <w:sz w:val="24"/>
          <w:szCs w:val="24"/>
        </w:rPr>
        <w:t>ytvořen z půlkruhu o poloměru 15</w:t>
      </w:r>
      <w:r w:rsidRPr="00A8155F">
        <w:rPr>
          <w:sz w:val="24"/>
          <w:szCs w:val="24"/>
        </w:rPr>
        <w:t xml:space="preserve"> cm. J</w:t>
      </w:r>
      <w:r>
        <w:rPr>
          <w:sz w:val="24"/>
          <w:szCs w:val="24"/>
        </w:rPr>
        <w:t>aká je hloubka kornout</w:t>
      </w:r>
      <w:r w:rsidRPr="00A8155F">
        <w:rPr>
          <w:sz w:val="24"/>
          <w:szCs w:val="24"/>
        </w:rPr>
        <w:t>u?</w:t>
      </w:r>
    </w:p>
    <w:p w:rsidR="00A05AC1" w:rsidRDefault="00A05AC1" w:rsidP="00A05AC1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A05AC1" w:rsidRPr="00890D0B" w:rsidRDefault="008E036E" w:rsidP="00A05AC1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3"/>
          <w:szCs w:val="23"/>
        </w:rPr>
        <w:t>Pavla dostala</w:t>
      </w:r>
      <w:r w:rsidR="00984894">
        <w:rPr>
          <w:sz w:val="23"/>
          <w:szCs w:val="23"/>
        </w:rPr>
        <w:t xml:space="preserve"> kornout plný</w:t>
      </w:r>
      <w:r w:rsidR="007E3A54">
        <w:rPr>
          <w:sz w:val="23"/>
          <w:szCs w:val="23"/>
        </w:rPr>
        <w:t xml:space="preserve"> </w:t>
      </w:r>
      <w:r w:rsidR="006F773F">
        <w:rPr>
          <w:sz w:val="23"/>
          <w:szCs w:val="23"/>
        </w:rPr>
        <w:t>bonbónů. Kornout měl na výšku 80</w:t>
      </w:r>
      <w:r w:rsidR="00984894">
        <w:rPr>
          <w:sz w:val="23"/>
          <w:szCs w:val="23"/>
        </w:rPr>
        <w:t xml:space="preserve"> </w:t>
      </w:r>
      <w:r w:rsidR="007E3A54">
        <w:rPr>
          <w:sz w:val="23"/>
          <w:szCs w:val="23"/>
        </w:rPr>
        <w:t>centimetrů</w:t>
      </w:r>
      <w:r w:rsidR="006F773F">
        <w:rPr>
          <w:sz w:val="23"/>
          <w:szCs w:val="23"/>
        </w:rPr>
        <w:t xml:space="preserve"> a průměr 32</w:t>
      </w:r>
      <w:r w:rsidR="00984894">
        <w:rPr>
          <w:sz w:val="23"/>
          <w:szCs w:val="23"/>
        </w:rPr>
        <w:t xml:space="preserve"> centimetrů. Do poloviny výšky kornoutu sahaly </w:t>
      </w:r>
      <w:r w:rsidR="007E3A54">
        <w:rPr>
          <w:sz w:val="23"/>
          <w:szCs w:val="23"/>
        </w:rPr>
        <w:t>ledové čokolády</w:t>
      </w:r>
      <w:r w:rsidR="006F773F">
        <w:rPr>
          <w:sz w:val="23"/>
          <w:szCs w:val="23"/>
        </w:rPr>
        <w:t xml:space="preserve"> a na nich byli nasypaní</w:t>
      </w:r>
      <w:r w:rsidR="00984894">
        <w:rPr>
          <w:sz w:val="23"/>
          <w:szCs w:val="23"/>
        </w:rPr>
        <w:t xml:space="preserve"> gu</w:t>
      </w:r>
      <w:r w:rsidR="007E3A54">
        <w:rPr>
          <w:sz w:val="23"/>
          <w:szCs w:val="23"/>
        </w:rPr>
        <w:t>moví medvídci</w:t>
      </w:r>
      <w:r w:rsidR="00984894">
        <w:rPr>
          <w:sz w:val="23"/>
          <w:szCs w:val="23"/>
        </w:rPr>
        <w:t>. Jakou část kornoutu vyplňovaly čokoládové bonbóny?</w:t>
      </w:r>
    </w:p>
    <w:p w:rsidR="00890D0B" w:rsidRPr="00890D0B" w:rsidRDefault="00890D0B" w:rsidP="00890D0B">
      <w:pPr>
        <w:pStyle w:val="Odstavecseseznamem"/>
        <w:rPr>
          <w:sz w:val="24"/>
          <w:szCs w:val="24"/>
        </w:rPr>
      </w:pPr>
    </w:p>
    <w:p w:rsidR="00A478B4" w:rsidRPr="00A478B4" w:rsidRDefault="00A478B4" w:rsidP="00A478B4">
      <w:pPr>
        <w:pStyle w:val="Odstavecseseznamem"/>
        <w:rPr>
          <w:sz w:val="24"/>
          <w:szCs w:val="24"/>
        </w:rPr>
      </w:pPr>
    </w:p>
    <w:p w:rsidR="00A478B4" w:rsidRPr="00317859" w:rsidRDefault="00A478B4" w:rsidP="00A478B4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>Z kruhového plechu o průměru délky 2 metry je třeba vystřihnout část o středovém úhlu o veliko</w:t>
      </w:r>
      <w:r>
        <w:rPr>
          <w:sz w:val="24"/>
          <w:szCs w:val="24"/>
        </w:rPr>
        <w:t>s</w:t>
      </w:r>
      <w:r>
        <w:rPr>
          <w:sz w:val="24"/>
          <w:szCs w:val="24"/>
        </w:rPr>
        <w:t xml:space="preserve">ti </w:t>
      </w:r>
      <m:oMath>
        <m:r>
          <w:rPr>
            <w:rFonts w:ascii="Cambria Math" w:hAnsi="Cambria Math"/>
            <w:sz w:val="24"/>
            <w:szCs w:val="24"/>
          </w:rPr>
          <m:t>120°</m:t>
        </m:r>
      </m:oMath>
      <w:r>
        <w:rPr>
          <w:sz w:val="24"/>
          <w:szCs w:val="24"/>
        </w:rPr>
        <w:t>, svinou a sletovat do tvaru kužele.</w:t>
      </w:r>
    </w:p>
    <w:p w:rsidR="00A478B4" w:rsidRDefault="00A478B4" w:rsidP="00A478B4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ind w:left="1134" w:hanging="425"/>
        <w:rPr>
          <w:sz w:val="24"/>
          <w:szCs w:val="24"/>
        </w:rPr>
      </w:pPr>
      <w:r>
        <w:rPr>
          <w:sz w:val="24"/>
          <w:szCs w:val="24"/>
        </w:rPr>
        <w:t>Vypočtěte povrch pláště</w:t>
      </w:r>
      <w:r w:rsidR="00E75EAB">
        <w:rPr>
          <w:sz w:val="24"/>
          <w:szCs w:val="24"/>
        </w:rPr>
        <w:t>.</w:t>
      </w:r>
    </w:p>
    <w:p w:rsidR="00A478B4" w:rsidRDefault="00A478B4" w:rsidP="00A478B4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ind w:left="1134" w:hanging="425"/>
        <w:rPr>
          <w:sz w:val="24"/>
          <w:szCs w:val="24"/>
        </w:rPr>
      </w:pPr>
      <w:r>
        <w:rPr>
          <w:sz w:val="24"/>
          <w:szCs w:val="24"/>
        </w:rPr>
        <w:t>Jak vysoký bude kužel</w:t>
      </w:r>
      <w:r w:rsidR="00E75EAB">
        <w:rPr>
          <w:sz w:val="24"/>
          <w:szCs w:val="24"/>
        </w:rPr>
        <w:t>?</w:t>
      </w:r>
    </w:p>
    <w:p w:rsidR="00A478B4" w:rsidRPr="0029003D" w:rsidRDefault="00A478B4" w:rsidP="00A478B4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29003D" w:rsidRPr="0029003D" w:rsidRDefault="0029003D" w:rsidP="0029003D">
      <w:pPr>
        <w:autoSpaceDE w:val="0"/>
        <w:autoSpaceDN w:val="0"/>
        <w:adjustRightInd w:val="0"/>
        <w:rPr>
          <w:sz w:val="24"/>
          <w:szCs w:val="24"/>
        </w:rPr>
      </w:pPr>
    </w:p>
    <w:p w:rsidR="009970E3" w:rsidRDefault="009970E3" w:rsidP="00073EF3">
      <w:pPr>
        <w:pStyle w:val="Odstavecseseznamem"/>
        <w:ind w:left="567" w:right="143"/>
        <w:rPr>
          <w:color w:val="000000"/>
          <w:sz w:val="24"/>
          <w:szCs w:val="24"/>
        </w:rPr>
      </w:pPr>
    </w:p>
    <w:p w:rsidR="000F3EF6" w:rsidRDefault="000F3EF6" w:rsidP="000F3EF6">
      <w:pPr>
        <w:ind w:right="143"/>
        <w:rPr>
          <w:color w:val="000000"/>
          <w:sz w:val="24"/>
          <w:szCs w:val="24"/>
        </w:rPr>
      </w:pPr>
    </w:p>
    <w:p w:rsidR="00197FE1" w:rsidRDefault="00197FE1" w:rsidP="000F3EF6">
      <w:pPr>
        <w:ind w:right="143"/>
        <w:rPr>
          <w:color w:val="000000"/>
          <w:sz w:val="24"/>
          <w:szCs w:val="24"/>
        </w:rPr>
      </w:pPr>
    </w:p>
    <w:p w:rsidR="00197FE1" w:rsidRDefault="00197FE1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p w:rsidR="00B17296" w:rsidRPr="00953E71" w:rsidRDefault="00953E71">
      <w:pPr>
        <w:rPr>
          <w:rFonts w:ascii="Arial" w:hAnsi="Arial" w:cs="Arial"/>
          <w:b/>
          <w:sz w:val="24"/>
          <w:szCs w:val="24"/>
        </w:rPr>
      </w:pPr>
      <w:r w:rsidRPr="00953E71">
        <w:rPr>
          <w:rFonts w:ascii="Arial" w:hAnsi="Arial" w:cs="Arial"/>
          <w:b/>
          <w:sz w:val="24"/>
          <w:szCs w:val="24"/>
        </w:rPr>
        <w:lastRenderedPageBreak/>
        <w:t>Výsledky:</w:t>
      </w:r>
    </w:p>
    <w:p w:rsidR="00953E71" w:rsidRDefault="00953E71">
      <w:pPr>
        <w:rPr>
          <w:rFonts w:ascii="Arial" w:hAnsi="Arial" w:cs="Arial"/>
          <w:sz w:val="24"/>
          <w:szCs w:val="24"/>
        </w:rPr>
      </w:pPr>
    </w:p>
    <w:p w:rsidR="0050417C" w:rsidRDefault="0050082B" w:rsidP="002A5EE5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 3,32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A134B2" w:rsidRDefault="00A134B2" w:rsidP="00A134B2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50082B" w:rsidRDefault="00A134B2" w:rsidP="00880772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 </m:t>
        </m:r>
      </m:oMath>
    </w:p>
    <w:p w:rsidR="0050082B" w:rsidRDefault="0050082B" w:rsidP="0050082B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 V=5 236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50082B" w:rsidRDefault="008D7D07" w:rsidP="0050082B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82,5 %</m:t>
        </m:r>
      </m:oMath>
    </w:p>
    <w:p w:rsidR="0050082B" w:rsidRDefault="0050082B" w:rsidP="0050082B">
      <w:pPr>
        <w:pStyle w:val="Odstavecseseznamem"/>
        <w:rPr>
          <w:rFonts w:ascii="Arial" w:hAnsi="Arial" w:cs="Arial"/>
          <w:sz w:val="24"/>
          <w:szCs w:val="24"/>
        </w:rPr>
      </w:pPr>
    </w:p>
    <w:p w:rsidR="0050082B" w:rsidRDefault="002550E5" w:rsidP="0050082B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 275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2550E5" w:rsidRDefault="002550E5" w:rsidP="002550E5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2550E5" w:rsidRDefault="00C40514" w:rsidP="0050082B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 47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C40514" w:rsidRPr="00C40514" w:rsidRDefault="00C40514" w:rsidP="00C40514">
      <w:pPr>
        <w:pStyle w:val="Odstavecseseznamem"/>
        <w:rPr>
          <w:rFonts w:ascii="Arial" w:hAnsi="Arial" w:cs="Arial"/>
          <w:sz w:val="24"/>
          <w:szCs w:val="24"/>
        </w:rPr>
      </w:pPr>
    </w:p>
    <w:p w:rsidR="00C40514" w:rsidRPr="00C40514" w:rsidRDefault="00C40514" w:rsidP="0050082B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 V=2 094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 S=1 016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Arial"/>
            <w:sz w:val="24"/>
            <w:szCs w:val="24"/>
          </w:rPr>
          <m:t>,  66 %</m:t>
        </m:r>
      </m:oMath>
    </w:p>
    <w:p w:rsidR="00C40514" w:rsidRPr="00C40514" w:rsidRDefault="00C40514" w:rsidP="00C40514">
      <w:pPr>
        <w:pStyle w:val="Odstavecseseznamem"/>
        <w:rPr>
          <w:rFonts w:ascii="Arial" w:hAnsi="Arial" w:cs="Arial"/>
          <w:sz w:val="24"/>
          <w:szCs w:val="24"/>
        </w:rPr>
      </w:pPr>
    </w:p>
    <w:p w:rsidR="00C40514" w:rsidRPr="00C40514" w:rsidRDefault="00C40514" w:rsidP="0050082B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 m=659 g</m:t>
        </m:r>
      </m:oMath>
    </w:p>
    <w:p w:rsidR="00C40514" w:rsidRPr="00C40514" w:rsidRDefault="00C40514" w:rsidP="00C40514">
      <w:pPr>
        <w:pStyle w:val="Odstavecseseznamem"/>
        <w:rPr>
          <w:rFonts w:ascii="Arial" w:hAnsi="Arial" w:cs="Arial"/>
          <w:sz w:val="24"/>
          <w:szCs w:val="24"/>
        </w:rPr>
      </w:pPr>
    </w:p>
    <w:p w:rsidR="00C40514" w:rsidRPr="00C40514" w:rsidRDefault="00C40514" w:rsidP="0050082B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 v=57 cm</m:t>
        </m:r>
      </m:oMath>
    </w:p>
    <w:p w:rsidR="00C40514" w:rsidRPr="00C40514" w:rsidRDefault="00C40514" w:rsidP="00C40514">
      <w:pPr>
        <w:pStyle w:val="Odstavecseseznamem"/>
        <w:rPr>
          <w:rFonts w:ascii="Arial" w:hAnsi="Arial" w:cs="Arial"/>
          <w:sz w:val="24"/>
          <w:szCs w:val="24"/>
        </w:rPr>
      </w:pPr>
    </w:p>
    <w:p w:rsidR="00C40514" w:rsidRDefault="00C40514" w:rsidP="0050082B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 S=775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C40514" w:rsidRPr="00C40514" w:rsidRDefault="00C40514" w:rsidP="00C40514">
      <w:pPr>
        <w:pStyle w:val="Odstavecseseznamem"/>
        <w:rPr>
          <w:rFonts w:ascii="Arial" w:hAnsi="Arial" w:cs="Arial"/>
          <w:sz w:val="24"/>
          <w:szCs w:val="24"/>
        </w:rPr>
      </w:pPr>
    </w:p>
    <w:p w:rsidR="00C40514" w:rsidRPr="00C40514" w:rsidRDefault="00C40514" w:rsidP="0050082B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 v=16,75 cm</m:t>
        </m:r>
      </m:oMath>
    </w:p>
    <w:p w:rsidR="00C40514" w:rsidRPr="00C40514" w:rsidRDefault="00C40514" w:rsidP="00C40514">
      <w:pPr>
        <w:pStyle w:val="Odstavecseseznamem"/>
        <w:rPr>
          <w:rFonts w:ascii="Arial" w:hAnsi="Arial" w:cs="Arial"/>
          <w:sz w:val="24"/>
          <w:szCs w:val="24"/>
        </w:rPr>
      </w:pPr>
    </w:p>
    <w:p w:rsidR="00C40514" w:rsidRPr="00C40514" w:rsidRDefault="008D7D07" w:rsidP="0050082B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 0,22 kg</m:t>
        </m:r>
      </m:oMath>
    </w:p>
    <w:p w:rsidR="00C40514" w:rsidRPr="00C40514" w:rsidRDefault="00C40514" w:rsidP="00C40514">
      <w:pPr>
        <w:pStyle w:val="Odstavecseseznamem"/>
        <w:rPr>
          <w:rFonts w:ascii="Arial" w:hAnsi="Arial" w:cs="Arial"/>
          <w:sz w:val="24"/>
          <w:szCs w:val="24"/>
        </w:rPr>
      </w:pPr>
    </w:p>
    <w:p w:rsidR="00C40514" w:rsidRPr="00C40514" w:rsidRDefault="00C40514" w:rsidP="0050082B">
      <w:pPr>
        <w:pStyle w:val="Odstavecseseznamem"/>
        <w:numPr>
          <w:ilvl w:val="0"/>
          <w:numId w:val="40"/>
        </w:numPr>
        <w:rPr>
          <w:rFonts w:ascii="Cambria Math" w:hAnsi="Cambria Math" w:cs="Arial"/>
          <w:sz w:val="24"/>
          <w:szCs w:val="24"/>
          <w:oMath/>
        </w:rPr>
      </w:pPr>
      <m:oMath>
        <m:r>
          <w:rPr>
            <w:rFonts w:ascii="Cambria Math" w:hAnsi="Cambria Math" w:cs="Arial"/>
            <w:sz w:val="24"/>
            <w:szCs w:val="24"/>
          </w:rPr>
          <m:t>21%</m:t>
        </m:r>
      </m:oMath>
    </w:p>
    <w:p w:rsidR="00C40514" w:rsidRPr="00C40514" w:rsidRDefault="00C40514" w:rsidP="00C40514">
      <w:pPr>
        <w:pStyle w:val="Odstavecseseznamem"/>
        <w:rPr>
          <w:rFonts w:ascii="Arial" w:hAnsi="Arial" w:cs="Arial"/>
          <w:sz w:val="24"/>
          <w:szCs w:val="24"/>
        </w:rPr>
      </w:pPr>
    </w:p>
    <w:p w:rsidR="00C40514" w:rsidRPr="00C40514" w:rsidRDefault="008D7D07" w:rsidP="0050082B">
      <w:pPr>
        <w:pStyle w:val="Odstavecseseznamem"/>
        <w:numPr>
          <w:ilvl w:val="0"/>
          <w:numId w:val="40"/>
        </w:numPr>
        <w:rPr>
          <w:rFonts w:ascii="Cambria Math" w:hAnsi="Cambria Math" w:cs="Arial"/>
          <w:sz w:val="24"/>
          <w:szCs w:val="24"/>
          <w:oMath/>
        </w:rPr>
      </w:pPr>
      <w:r>
        <w:rPr>
          <w:rFonts w:ascii="Arial" w:hAnsi="Arial" w:cs="Arial"/>
          <w:sz w:val="24"/>
          <w:szCs w:val="24"/>
        </w:rPr>
        <w:t> 282 sekund</w:t>
      </w:r>
    </w:p>
    <w:p w:rsidR="00C40514" w:rsidRPr="00C40514" w:rsidRDefault="00C40514" w:rsidP="00C40514">
      <w:pPr>
        <w:pStyle w:val="Odstavecseseznamem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C40514" w:rsidRPr="00C40514" w:rsidRDefault="00C40514" w:rsidP="0050082B">
      <w:pPr>
        <w:pStyle w:val="Odstavecseseznamem"/>
        <w:numPr>
          <w:ilvl w:val="0"/>
          <w:numId w:val="40"/>
        </w:numPr>
        <w:rPr>
          <w:rFonts w:ascii="Cambria Math" w:hAnsi="Cambria Math" w:cs="Arial"/>
          <w:sz w:val="24"/>
          <w:szCs w:val="24"/>
          <w:oMath/>
        </w:rPr>
      </w:pPr>
      <m:oMath>
        <m:r>
          <w:rPr>
            <w:rFonts w:ascii="Cambria Math" w:hAnsi="Cambria Math" w:cs="Arial"/>
            <w:sz w:val="24"/>
            <w:szCs w:val="24"/>
          </w:rPr>
          <m:t>45 cm</m:t>
        </m:r>
      </m:oMath>
    </w:p>
    <w:p w:rsidR="00C40514" w:rsidRPr="00C40514" w:rsidRDefault="00C40514" w:rsidP="00C40514">
      <w:pPr>
        <w:pStyle w:val="Odstavecseseznamem"/>
        <w:rPr>
          <w:rFonts w:ascii="Arial" w:hAnsi="Arial" w:cs="Arial"/>
          <w:sz w:val="24"/>
          <w:szCs w:val="24"/>
        </w:rPr>
      </w:pPr>
    </w:p>
    <w:p w:rsidR="00C40514" w:rsidRPr="00C40514" w:rsidRDefault="00C40514" w:rsidP="0050082B">
      <w:pPr>
        <w:pStyle w:val="Odstavecseseznamem"/>
        <w:numPr>
          <w:ilvl w:val="0"/>
          <w:numId w:val="40"/>
        </w:numPr>
        <w:rPr>
          <w:rFonts w:ascii="Cambria Math" w:hAnsi="Cambria Math" w:cs="Arial"/>
          <w:sz w:val="24"/>
          <w:szCs w:val="24"/>
          <w:oMath/>
        </w:rPr>
      </w:pPr>
      <m:oMath>
        <m:r>
          <w:rPr>
            <w:rFonts w:ascii="Cambria Math" w:hAnsi="Cambria Math" w:cs="Arial"/>
            <w:sz w:val="24"/>
            <w:szCs w:val="24"/>
          </w:rPr>
          <m:t>v=13 cm</m:t>
        </m:r>
      </m:oMath>
    </w:p>
    <w:p w:rsidR="00C40514" w:rsidRPr="00C40514" w:rsidRDefault="00C40514" w:rsidP="00C40514">
      <w:pPr>
        <w:pStyle w:val="Odstavecseseznamem"/>
        <w:rPr>
          <w:rFonts w:ascii="Arial" w:hAnsi="Arial" w:cs="Arial"/>
          <w:sz w:val="24"/>
          <w:szCs w:val="24"/>
        </w:rPr>
      </w:pPr>
    </w:p>
    <w:p w:rsidR="00C40514" w:rsidRPr="00C40514" w:rsidRDefault="00C40514" w:rsidP="0050082B">
      <w:pPr>
        <w:pStyle w:val="Odstavecseseznamem"/>
        <w:numPr>
          <w:ilvl w:val="0"/>
          <w:numId w:val="40"/>
        </w:numPr>
        <w:rPr>
          <w:rFonts w:ascii="Cambria Math" w:hAnsi="Cambria Math" w:cs="Arial"/>
          <w:sz w:val="24"/>
          <w:szCs w:val="24"/>
          <w:oMath/>
        </w:rPr>
      </w:pPr>
      <w:r>
        <w:rPr>
          <w:rFonts w:ascii="Arial" w:hAnsi="Arial" w:cs="Arial"/>
          <w:sz w:val="24"/>
          <w:szCs w:val="24"/>
        </w:rPr>
        <w:t>Jedna osmina</w:t>
      </w:r>
    </w:p>
    <w:p w:rsidR="00C40514" w:rsidRPr="00C40514" w:rsidRDefault="00C40514" w:rsidP="00C40514">
      <w:pPr>
        <w:pStyle w:val="Odstavecseseznamem"/>
        <w:rPr>
          <w:rFonts w:ascii="Arial" w:hAnsi="Arial" w:cs="Arial"/>
          <w:sz w:val="24"/>
          <w:szCs w:val="24"/>
        </w:rPr>
      </w:pPr>
    </w:p>
    <w:p w:rsidR="00C40514" w:rsidRPr="00C40514" w:rsidRDefault="00C40514" w:rsidP="00C40514">
      <w:pPr>
        <w:pStyle w:val="Odstavecseseznamem"/>
        <w:numPr>
          <w:ilvl w:val="0"/>
          <w:numId w:val="40"/>
        </w:numPr>
        <w:rPr>
          <w:rFonts w:ascii="Cambria Math" w:hAnsi="Cambria Math" w:cs="Arial"/>
          <w:sz w:val="24"/>
          <w:szCs w:val="24"/>
          <w:oMath/>
        </w:rPr>
      </w:pPr>
    </w:p>
    <w:p w:rsidR="00C40514" w:rsidRPr="00C40514" w:rsidRDefault="00C40514" w:rsidP="00C40514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S=1,047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C40514" w:rsidRPr="00C40514" w:rsidRDefault="00C40514" w:rsidP="00C40514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 v=0,94 m</m:t>
        </m:r>
      </m:oMath>
    </w:p>
    <w:p w:rsidR="0050082B" w:rsidRPr="0050082B" w:rsidRDefault="0050082B" w:rsidP="0050082B">
      <w:pPr>
        <w:pStyle w:val="Odstavecseseznamem"/>
        <w:rPr>
          <w:rFonts w:ascii="Arial" w:hAnsi="Arial" w:cs="Arial"/>
          <w:sz w:val="24"/>
          <w:szCs w:val="24"/>
        </w:rPr>
      </w:pPr>
    </w:p>
    <w:p w:rsidR="002C3D36" w:rsidRPr="002A5EE5" w:rsidRDefault="002C3D36" w:rsidP="0050082B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w:r w:rsidRPr="002A5EE5">
        <w:rPr>
          <w:rFonts w:ascii="Arial" w:hAnsi="Arial" w:cs="Arial"/>
          <w:sz w:val="24"/>
          <w:szCs w:val="24"/>
        </w:rPr>
        <w:br w:type="page"/>
      </w:r>
    </w:p>
    <w:p w:rsidR="002C3D36" w:rsidRDefault="002C3D36" w:rsidP="002C3D36">
      <w:pPr>
        <w:pStyle w:val="Odstavecseseznamem"/>
        <w:ind w:left="426" w:right="143" w:hanging="426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lastRenderedPageBreak/>
        <w:t>Zdroje</w:t>
      </w:r>
      <w:r>
        <w:rPr>
          <w:rFonts w:eastAsia="DynaGroteskRCE"/>
          <w:sz w:val="28"/>
          <w:szCs w:val="28"/>
        </w:rPr>
        <w:t>:</w:t>
      </w:r>
    </w:p>
    <w:p w:rsidR="002C3D36" w:rsidRDefault="002C3D36" w:rsidP="002C3D36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  <w:r>
        <w:rPr>
          <w:rFonts w:eastAsia="DynaGroteskRCE"/>
          <w:sz w:val="28"/>
          <w:szCs w:val="28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[1] </w:t>
      </w:r>
      <w:r>
        <w:rPr>
          <w:rFonts w:ascii="Arial" w:hAnsi="Arial" w:cs="Arial"/>
          <w:sz w:val="24"/>
          <w:szCs w:val="24"/>
        </w:rPr>
        <w:tab/>
      </w:r>
      <w:r w:rsidRPr="00B17296">
        <w:rPr>
          <w:rFonts w:ascii="Arial" w:hAnsi="Arial" w:cs="Arial"/>
          <w:sz w:val="24"/>
          <w:szCs w:val="24"/>
        </w:rPr>
        <w:t>BĚLOUN, František a Libuše KUBIČÍKOVÁ. Sbírka úloh z matematiky pro základní školu: výrazy, rovni</w:t>
      </w:r>
      <w:r w:rsidR="00277EA7">
        <w:rPr>
          <w:rFonts w:ascii="Arial" w:hAnsi="Arial" w:cs="Arial"/>
          <w:sz w:val="24"/>
          <w:szCs w:val="24"/>
        </w:rPr>
        <w:t>ce, nerovnice a jejich soustavy</w:t>
      </w:r>
      <w:r w:rsidRPr="00B17296">
        <w:rPr>
          <w:rFonts w:ascii="Arial" w:hAnsi="Arial" w:cs="Arial"/>
          <w:sz w:val="24"/>
          <w:szCs w:val="24"/>
        </w:rPr>
        <w:t>: sbírka úloh k opakování a procvičování učiva matematiky střední školy. 8. vyd. Praha: Prometheus, 2003, 361 s. Učebnice pro základní školy (Prometheus). ISBN 80-719-6104-3.</w:t>
      </w:r>
    </w:p>
    <w:p w:rsidR="002C3D36" w:rsidRDefault="002C3D36" w:rsidP="002C3D36">
      <w:pPr>
        <w:pStyle w:val="Odstavecseseznamem"/>
        <w:ind w:left="0" w:right="143"/>
        <w:rPr>
          <w:rFonts w:ascii="Arial" w:hAnsi="Arial" w:cs="Arial"/>
          <w:sz w:val="24"/>
          <w:szCs w:val="24"/>
        </w:rPr>
      </w:pPr>
    </w:p>
    <w:p w:rsidR="0076291D" w:rsidRDefault="0076291D" w:rsidP="0076291D">
      <w:pPr>
        <w:pStyle w:val="Odstavecseseznamem"/>
        <w:ind w:left="426" w:right="143" w:hanging="426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Zdroje obrázků</w:t>
      </w:r>
      <w:r>
        <w:rPr>
          <w:rFonts w:eastAsia="DynaGroteskRCE"/>
          <w:sz w:val="28"/>
          <w:szCs w:val="28"/>
        </w:rPr>
        <w:t>:</w:t>
      </w:r>
    </w:p>
    <w:p w:rsidR="0076291D" w:rsidRPr="0076291D" w:rsidRDefault="0076291D" w:rsidP="0076291D">
      <w:pPr>
        <w:pStyle w:val="Odstavecseseznamem"/>
        <w:ind w:left="426" w:right="143" w:hanging="426"/>
        <w:rPr>
          <w:rFonts w:eastAsia="DynaGroteskRCE"/>
          <w:sz w:val="28"/>
          <w:szCs w:val="28"/>
        </w:rPr>
      </w:pPr>
      <w:r w:rsidRPr="0076291D">
        <w:rPr>
          <w:rFonts w:eastAsia="DynaGroteskRCE"/>
          <w:sz w:val="28"/>
          <w:szCs w:val="28"/>
          <w:lang w:val="en-US"/>
        </w:rPr>
        <w:t>[1]</w:t>
      </w:r>
      <w:r>
        <w:rPr>
          <w:rFonts w:eastAsia="DynaGroteskRCE"/>
          <w:sz w:val="28"/>
          <w:szCs w:val="28"/>
          <w:lang w:val="en-US"/>
        </w:rPr>
        <w:t xml:space="preserve"> </w:t>
      </w:r>
      <w:r w:rsidR="00D16B29" w:rsidRPr="00D16B29">
        <w:rPr>
          <w:rFonts w:ascii="Arial" w:hAnsi="Arial" w:cs="Arial"/>
          <w:sz w:val="24"/>
          <w:szCs w:val="24"/>
        </w:rPr>
        <w:t>WWW.ONLINEOMALOVANKY.CZ.</w:t>
      </w:r>
      <w:r w:rsidR="00D16B29" w:rsidRPr="00D16B29">
        <w:rPr>
          <w:sz w:val="24"/>
          <w:szCs w:val="24"/>
        </w:rPr>
        <w:t> </w:t>
      </w:r>
      <w:r w:rsidR="00D16B29" w:rsidRPr="00D16B29">
        <w:rPr>
          <w:rFonts w:ascii="Arial" w:hAnsi="Arial" w:cs="Arial"/>
          <w:sz w:val="24"/>
          <w:szCs w:val="24"/>
        </w:rPr>
        <w:t>Malý hrad se třemi věžemi</w:t>
      </w:r>
      <w:r w:rsidR="00D16B29" w:rsidRPr="00D16B29">
        <w:rPr>
          <w:sz w:val="24"/>
          <w:szCs w:val="24"/>
        </w:rPr>
        <w:t> </w:t>
      </w:r>
      <w:r w:rsidR="00D16B29" w:rsidRPr="00D16B29">
        <w:rPr>
          <w:rFonts w:ascii="Arial" w:hAnsi="Arial" w:cs="Arial"/>
          <w:sz w:val="24"/>
          <w:szCs w:val="24"/>
        </w:rPr>
        <w:t xml:space="preserve">[online]. [cit. </w:t>
      </w:r>
      <w:proofErr w:type="gramStart"/>
      <w:r w:rsidR="00D16B29" w:rsidRPr="00D16B29">
        <w:rPr>
          <w:rFonts w:ascii="Arial" w:hAnsi="Arial" w:cs="Arial"/>
          <w:sz w:val="24"/>
          <w:szCs w:val="24"/>
        </w:rPr>
        <w:t>6.5.2013</w:t>
      </w:r>
      <w:proofErr w:type="gramEnd"/>
      <w:r w:rsidR="00D16B29" w:rsidRPr="00D16B29">
        <w:rPr>
          <w:rFonts w:ascii="Arial" w:hAnsi="Arial" w:cs="Arial"/>
          <w:sz w:val="24"/>
          <w:szCs w:val="24"/>
        </w:rPr>
        <w:t>]. D</w:t>
      </w:r>
      <w:r w:rsidR="00D16B29" w:rsidRPr="00D16B29">
        <w:rPr>
          <w:rFonts w:ascii="Arial" w:hAnsi="Arial" w:cs="Arial"/>
          <w:sz w:val="24"/>
          <w:szCs w:val="24"/>
        </w:rPr>
        <w:t>o</w:t>
      </w:r>
      <w:r w:rsidR="00D16B29" w:rsidRPr="00D16B29">
        <w:rPr>
          <w:rFonts w:ascii="Arial" w:hAnsi="Arial" w:cs="Arial"/>
          <w:sz w:val="24"/>
          <w:szCs w:val="24"/>
        </w:rPr>
        <w:t>stupný na WWW: http://www.onlineomalovanky.cz/omalov%C3%A1nka-mal%C3%BD-hrad-se-t%C5%99emi-v%C4%9B%C5%BEemi_1477.html</w:t>
      </w:r>
    </w:p>
    <w:p w:rsidR="002C3D36" w:rsidRDefault="002C3D36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sectPr w:rsidR="002C3D36" w:rsidSect="002B433F">
      <w:type w:val="continuous"/>
      <w:pgSz w:w="11906" w:h="16838"/>
      <w:pgMar w:top="1276" w:right="707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618" w:rsidRDefault="000B6618" w:rsidP="00773F3B">
      <w:r>
        <w:separator/>
      </w:r>
    </w:p>
  </w:endnote>
  <w:endnote w:type="continuationSeparator" w:id="0">
    <w:p w:rsidR="000B6618" w:rsidRDefault="000B6618" w:rsidP="00773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45495838"/>
      <w:docPartObj>
        <w:docPartGallery w:val="Page Numbers (Bottom of Page)"/>
        <w:docPartUnique/>
      </w:docPartObj>
    </w:sdtPr>
    <w:sdtEndPr/>
    <w:sdtContent>
      <w:p w:rsidR="00E52931" w:rsidRDefault="00E52931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5EAB">
          <w:rPr>
            <w:noProof/>
          </w:rPr>
          <w:t>4</w:t>
        </w:r>
        <w:r>
          <w:fldChar w:fldCharType="end"/>
        </w:r>
      </w:p>
    </w:sdtContent>
  </w:sdt>
  <w:p w:rsidR="00E52931" w:rsidRDefault="00E5293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618" w:rsidRDefault="000B6618" w:rsidP="00773F3B">
      <w:r>
        <w:separator/>
      </w:r>
    </w:p>
  </w:footnote>
  <w:footnote w:type="continuationSeparator" w:id="0">
    <w:p w:rsidR="000B6618" w:rsidRDefault="000B6618" w:rsidP="00773F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618" w:rsidRDefault="000B6618" w:rsidP="00773F3B">
    <w:pPr>
      <w:pStyle w:val="Zhlav"/>
      <w:jc w:val="center"/>
    </w:pPr>
  </w:p>
  <w:p w:rsidR="000B6618" w:rsidRDefault="000B661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  <w:r w:rsidRPr="00773F3B">
      <w:rPr>
        <w:noProof/>
      </w:rPr>
      <w:drawing>
        <wp:inline distT="0" distB="0" distL="0" distR="0" wp14:anchorId="08D01182" wp14:editId="313C666B">
          <wp:extent cx="3743325" cy="1057275"/>
          <wp:effectExtent l="19050" t="0" r="9525" b="0"/>
          <wp:docPr id="3" name="Picture 30" descr="logolinkI_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linkI_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F45C2"/>
    <w:multiLevelType w:val="multilevel"/>
    <w:tmpl w:val="AB684250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  <w:i w:val="0"/>
        <w:noProof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31F7328"/>
    <w:multiLevelType w:val="hybridMultilevel"/>
    <w:tmpl w:val="1AE414D0"/>
    <w:lvl w:ilvl="0" w:tplc="A7FE574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54D7D7E"/>
    <w:multiLevelType w:val="hybridMultilevel"/>
    <w:tmpl w:val="34C2714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725E58"/>
    <w:multiLevelType w:val="singleLevel"/>
    <w:tmpl w:val="F1FAA722"/>
    <w:lvl w:ilvl="0">
      <w:start w:val="1"/>
      <w:numFmt w:val="decimal"/>
      <w:lvlText w:val="%1. "/>
      <w:lvlJc w:val="left"/>
      <w:pPr>
        <w:tabs>
          <w:tab w:val="num" w:pos="360"/>
        </w:tabs>
        <w:ind w:left="170" w:hanging="170"/>
      </w:pPr>
      <w:rPr>
        <w:rFonts w:ascii="Arial Black" w:hAnsi="Arial Black" w:hint="default"/>
        <w:b w:val="0"/>
        <w:i/>
        <w:sz w:val="22"/>
      </w:rPr>
    </w:lvl>
  </w:abstractNum>
  <w:abstractNum w:abstractNumId="4">
    <w:nsid w:val="0EFF08E9"/>
    <w:multiLevelType w:val="hybridMultilevel"/>
    <w:tmpl w:val="385A528C"/>
    <w:lvl w:ilvl="0" w:tplc="2EE8CD08">
      <w:start w:val="1"/>
      <w:numFmt w:val="decimal"/>
      <w:lvlText w:val="Př 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2649B2"/>
    <w:multiLevelType w:val="hybridMultilevel"/>
    <w:tmpl w:val="674AF254"/>
    <w:lvl w:ilvl="0" w:tplc="0405000F">
      <w:start w:val="1"/>
      <w:numFmt w:val="decimal"/>
      <w:lvlText w:val="%1."/>
      <w:lvlJc w:val="left"/>
      <w:pPr>
        <w:ind w:left="3585" w:hanging="360"/>
      </w:pPr>
    </w:lvl>
    <w:lvl w:ilvl="1" w:tplc="04050017">
      <w:start w:val="1"/>
      <w:numFmt w:val="lowerLetter"/>
      <w:lvlText w:val="%2)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6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18AC289B"/>
    <w:multiLevelType w:val="hybridMultilevel"/>
    <w:tmpl w:val="E1868284"/>
    <w:lvl w:ilvl="0" w:tplc="94BC5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6A8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1E35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9AE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A9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010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FE5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AEB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867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1CCA3550"/>
    <w:multiLevelType w:val="hybridMultilevel"/>
    <w:tmpl w:val="685AC3D8"/>
    <w:lvl w:ilvl="0" w:tplc="876CE128">
      <w:start w:val="5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130986"/>
    <w:multiLevelType w:val="hybridMultilevel"/>
    <w:tmpl w:val="1D882EF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EC352D"/>
    <w:multiLevelType w:val="hybridMultilevel"/>
    <w:tmpl w:val="6E5A0B5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CA7765"/>
    <w:multiLevelType w:val="hybridMultilevel"/>
    <w:tmpl w:val="5FCEC5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6B76E4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2A1A66CD"/>
    <w:multiLevelType w:val="hybridMultilevel"/>
    <w:tmpl w:val="015EB886"/>
    <w:lvl w:ilvl="0" w:tplc="63AC5032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DC2B6F"/>
    <w:multiLevelType w:val="hybridMultilevel"/>
    <w:tmpl w:val="F350E850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001614"/>
    <w:multiLevelType w:val="hybridMultilevel"/>
    <w:tmpl w:val="0AEA218C"/>
    <w:lvl w:ilvl="0" w:tplc="022EEFE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54F4399"/>
    <w:multiLevelType w:val="hybridMultilevel"/>
    <w:tmpl w:val="F4A4EFA6"/>
    <w:lvl w:ilvl="0" w:tplc="74928D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5073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142E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2496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8C42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3C98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107A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9E88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4026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37643595"/>
    <w:multiLevelType w:val="hybridMultilevel"/>
    <w:tmpl w:val="953482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CD55B4"/>
    <w:multiLevelType w:val="hybridMultilevel"/>
    <w:tmpl w:val="600402B8"/>
    <w:lvl w:ilvl="0" w:tplc="B9C2C63C">
      <w:start w:val="5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CFA0CC0"/>
    <w:multiLevelType w:val="hybridMultilevel"/>
    <w:tmpl w:val="1018BB88"/>
    <w:lvl w:ilvl="0" w:tplc="DBD0784C">
      <w:start w:val="1"/>
      <w:numFmt w:val="decimal"/>
      <w:lvlText w:val="Př. %1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F33DC5"/>
    <w:multiLevelType w:val="hybridMultilevel"/>
    <w:tmpl w:val="6B60D59E"/>
    <w:lvl w:ilvl="0" w:tplc="2EE8CD08">
      <w:start w:val="1"/>
      <w:numFmt w:val="decimal"/>
      <w:lvlText w:val="Př 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EF6D01"/>
    <w:multiLevelType w:val="hybridMultilevel"/>
    <w:tmpl w:val="CD82AD6A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8175F7A"/>
    <w:multiLevelType w:val="hybridMultilevel"/>
    <w:tmpl w:val="3B385D96"/>
    <w:lvl w:ilvl="0" w:tplc="DBD0784C">
      <w:start w:val="1"/>
      <w:numFmt w:val="decimal"/>
      <w:lvlText w:val="Př. %1"/>
      <w:lvlJc w:val="left"/>
      <w:pPr>
        <w:ind w:left="100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>
    <w:nsid w:val="48C61F59"/>
    <w:multiLevelType w:val="hybridMultilevel"/>
    <w:tmpl w:val="9192F608"/>
    <w:lvl w:ilvl="0" w:tplc="643A96E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4AC11206"/>
    <w:multiLevelType w:val="hybridMultilevel"/>
    <w:tmpl w:val="FAB217A4"/>
    <w:lvl w:ilvl="0" w:tplc="DBD0784C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BA37BC3"/>
    <w:multiLevelType w:val="hybridMultilevel"/>
    <w:tmpl w:val="916C77A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A60D94"/>
    <w:multiLevelType w:val="hybridMultilevel"/>
    <w:tmpl w:val="CAF0070E"/>
    <w:lvl w:ilvl="0" w:tplc="07F2268A">
      <w:start w:val="1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7">
    <w:nsid w:val="549E6666"/>
    <w:multiLevelType w:val="multilevel"/>
    <w:tmpl w:val="AB684250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  <w:i w:val="0"/>
        <w:noProof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54D0021A"/>
    <w:multiLevelType w:val="hybridMultilevel"/>
    <w:tmpl w:val="7916D78A"/>
    <w:lvl w:ilvl="0" w:tplc="04050017">
      <w:start w:val="1"/>
      <w:numFmt w:val="lowerLetter"/>
      <w:lvlText w:val="%1)"/>
      <w:lvlJc w:val="left"/>
      <w:pPr>
        <w:ind w:left="4725" w:hanging="360"/>
      </w:pPr>
    </w:lvl>
    <w:lvl w:ilvl="1" w:tplc="04050019" w:tentative="1">
      <w:start w:val="1"/>
      <w:numFmt w:val="lowerLetter"/>
      <w:lvlText w:val="%2."/>
      <w:lvlJc w:val="left"/>
      <w:pPr>
        <w:ind w:left="5445" w:hanging="360"/>
      </w:pPr>
    </w:lvl>
    <w:lvl w:ilvl="2" w:tplc="0405001B" w:tentative="1">
      <w:start w:val="1"/>
      <w:numFmt w:val="lowerRoman"/>
      <w:lvlText w:val="%3."/>
      <w:lvlJc w:val="right"/>
      <w:pPr>
        <w:ind w:left="6165" w:hanging="180"/>
      </w:pPr>
    </w:lvl>
    <w:lvl w:ilvl="3" w:tplc="0405000F" w:tentative="1">
      <w:start w:val="1"/>
      <w:numFmt w:val="decimal"/>
      <w:lvlText w:val="%4."/>
      <w:lvlJc w:val="left"/>
      <w:pPr>
        <w:ind w:left="6885" w:hanging="360"/>
      </w:pPr>
    </w:lvl>
    <w:lvl w:ilvl="4" w:tplc="04050019" w:tentative="1">
      <w:start w:val="1"/>
      <w:numFmt w:val="lowerLetter"/>
      <w:lvlText w:val="%5."/>
      <w:lvlJc w:val="left"/>
      <w:pPr>
        <w:ind w:left="7605" w:hanging="360"/>
      </w:pPr>
    </w:lvl>
    <w:lvl w:ilvl="5" w:tplc="0405001B" w:tentative="1">
      <w:start w:val="1"/>
      <w:numFmt w:val="lowerRoman"/>
      <w:lvlText w:val="%6."/>
      <w:lvlJc w:val="right"/>
      <w:pPr>
        <w:ind w:left="8325" w:hanging="180"/>
      </w:pPr>
    </w:lvl>
    <w:lvl w:ilvl="6" w:tplc="0405000F" w:tentative="1">
      <w:start w:val="1"/>
      <w:numFmt w:val="decimal"/>
      <w:lvlText w:val="%7."/>
      <w:lvlJc w:val="left"/>
      <w:pPr>
        <w:ind w:left="9045" w:hanging="360"/>
      </w:pPr>
    </w:lvl>
    <w:lvl w:ilvl="7" w:tplc="04050019" w:tentative="1">
      <w:start w:val="1"/>
      <w:numFmt w:val="lowerLetter"/>
      <w:lvlText w:val="%8."/>
      <w:lvlJc w:val="left"/>
      <w:pPr>
        <w:ind w:left="9765" w:hanging="360"/>
      </w:pPr>
    </w:lvl>
    <w:lvl w:ilvl="8" w:tplc="0405001B" w:tentative="1">
      <w:start w:val="1"/>
      <w:numFmt w:val="lowerRoman"/>
      <w:lvlText w:val="%9."/>
      <w:lvlJc w:val="right"/>
      <w:pPr>
        <w:ind w:left="10485" w:hanging="180"/>
      </w:pPr>
    </w:lvl>
  </w:abstractNum>
  <w:abstractNum w:abstractNumId="29">
    <w:nsid w:val="61D14F49"/>
    <w:multiLevelType w:val="hybridMultilevel"/>
    <w:tmpl w:val="BAEEB50A"/>
    <w:lvl w:ilvl="0" w:tplc="04050017">
      <w:start w:val="1"/>
      <w:numFmt w:val="lowerLetter"/>
      <w:lvlText w:val="%1)"/>
      <w:lvlJc w:val="left"/>
      <w:pPr>
        <w:ind w:left="4305" w:hanging="360"/>
      </w:pPr>
    </w:lvl>
    <w:lvl w:ilvl="1" w:tplc="04050019" w:tentative="1">
      <w:start w:val="1"/>
      <w:numFmt w:val="lowerLetter"/>
      <w:lvlText w:val="%2."/>
      <w:lvlJc w:val="left"/>
      <w:pPr>
        <w:ind w:left="5025" w:hanging="360"/>
      </w:pPr>
    </w:lvl>
    <w:lvl w:ilvl="2" w:tplc="0405001B" w:tentative="1">
      <w:start w:val="1"/>
      <w:numFmt w:val="lowerRoman"/>
      <w:lvlText w:val="%3."/>
      <w:lvlJc w:val="right"/>
      <w:pPr>
        <w:ind w:left="5745" w:hanging="180"/>
      </w:pPr>
    </w:lvl>
    <w:lvl w:ilvl="3" w:tplc="0405000F" w:tentative="1">
      <w:start w:val="1"/>
      <w:numFmt w:val="decimal"/>
      <w:lvlText w:val="%4."/>
      <w:lvlJc w:val="left"/>
      <w:pPr>
        <w:ind w:left="6465" w:hanging="360"/>
      </w:pPr>
    </w:lvl>
    <w:lvl w:ilvl="4" w:tplc="04050019" w:tentative="1">
      <w:start w:val="1"/>
      <w:numFmt w:val="lowerLetter"/>
      <w:lvlText w:val="%5."/>
      <w:lvlJc w:val="left"/>
      <w:pPr>
        <w:ind w:left="7185" w:hanging="360"/>
      </w:pPr>
    </w:lvl>
    <w:lvl w:ilvl="5" w:tplc="0405001B" w:tentative="1">
      <w:start w:val="1"/>
      <w:numFmt w:val="lowerRoman"/>
      <w:lvlText w:val="%6."/>
      <w:lvlJc w:val="right"/>
      <w:pPr>
        <w:ind w:left="7905" w:hanging="180"/>
      </w:pPr>
    </w:lvl>
    <w:lvl w:ilvl="6" w:tplc="0405000F" w:tentative="1">
      <w:start w:val="1"/>
      <w:numFmt w:val="decimal"/>
      <w:lvlText w:val="%7."/>
      <w:lvlJc w:val="left"/>
      <w:pPr>
        <w:ind w:left="8625" w:hanging="360"/>
      </w:pPr>
    </w:lvl>
    <w:lvl w:ilvl="7" w:tplc="04050019" w:tentative="1">
      <w:start w:val="1"/>
      <w:numFmt w:val="lowerLetter"/>
      <w:lvlText w:val="%8."/>
      <w:lvlJc w:val="left"/>
      <w:pPr>
        <w:ind w:left="9345" w:hanging="360"/>
      </w:pPr>
    </w:lvl>
    <w:lvl w:ilvl="8" w:tplc="0405001B" w:tentative="1">
      <w:start w:val="1"/>
      <w:numFmt w:val="lowerRoman"/>
      <w:lvlText w:val="%9."/>
      <w:lvlJc w:val="right"/>
      <w:pPr>
        <w:ind w:left="10065" w:hanging="180"/>
      </w:pPr>
    </w:lvl>
  </w:abstractNum>
  <w:abstractNum w:abstractNumId="30">
    <w:nsid w:val="66D95DDF"/>
    <w:multiLevelType w:val="multilevel"/>
    <w:tmpl w:val="AB684250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  <w:i w:val="0"/>
        <w:noProof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67BD1CAB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69164CF7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6C803FC4"/>
    <w:multiLevelType w:val="hybridMultilevel"/>
    <w:tmpl w:val="950ED352"/>
    <w:lvl w:ilvl="0" w:tplc="811CA94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DA217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022DEE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F28A62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A2AC1B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89EEC8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366061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8FC1F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602CA4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4">
    <w:nsid w:val="6CA36DAD"/>
    <w:multiLevelType w:val="hybridMultilevel"/>
    <w:tmpl w:val="8B42C3F4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FC4808"/>
    <w:multiLevelType w:val="hybridMultilevel"/>
    <w:tmpl w:val="C4EC298A"/>
    <w:lvl w:ilvl="0" w:tplc="63AC5032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1E23177"/>
    <w:multiLevelType w:val="hybridMultilevel"/>
    <w:tmpl w:val="C47447BE"/>
    <w:lvl w:ilvl="0" w:tplc="DBD0784C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4725" w:hanging="360"/>
      </w:pPr>
    </w:lvl>
    <w:lvl w:ilvl="2" w:tplc="0405001B" w:tentative="1">
      <w:start w:val="1"/>
      <w:numFmt w:val="lowerRoman"/>
      <w:lvlText w:val="%3."/>
      <w:lvlJc w:val="right"/>
      <w:pPr>
        <w:ind w:left="5445" w:hanging="180"/>
      </w:pPr>
    </w:lvl>
    <w:lvl w:ilvl="3" w:tplc="0405000F" w:tentative="1">
      <w:start w:val="1"/>
      <w:numFmt w:val="decimal"/>
      <w:lvlText w:val="%4."/>
      <w:lvlJc w:val="left"/>
      <w:pPr>
        <w:ind w:left="6165" w:hanging="360"/>
      </w:pPr>
    </w:lvl>
    <w:lvl w:ilvl="4" w:tplc="04050019" w:tentative="1">
      <w:start w:val="1"/>
      <w:numFmt w:val="lowerLetter"/>
      <w:lvlText w:val="%5."/>
      <w:lvlJc w:val="left"/>
      <w:pPr>
        <w:ind w:left="6885" w:hanging="360"/>
      </w:pPr>
    </w:lvl>
    <w:lvl w:ilvl="5" w:tplc="0405001B" w:tentative="1">
      <w:start w:val="1"/>
      <w:numFmt w:val="lowerRoman"/>
      <w:lvlText w:val="%6."/>
      <w:lvlJc w:val="right"/>
      <w:pPr>
        <w:ind w:left="7605" w:hanging="180"/>
      </w:pPr>
    </w:lvl>
    <w:lvl w:ilvl="6" w:tplc="0405000F" w:tentative="1">
      <w:start w:val="1"/>
      <w:numFmt w:val="decimal"/>
      <w:lvlText w:val="%7."/>
      <w:lvlJc w:val="left"/>
      <w:pPr>
        <w:ind w:left="8325" w:hanging="360"/>
      </w:pPr>
    </w:lvl>
    <w:lvl w:ilvl="7" w:tplc="04050019" w:tentative="1">
      <w:start w:val="1"/>
      <w:numFmt w:val="lowerLetter"/>
      <w:lvlText w:val="%8."/>
      <w:lvlJc w:val="left"/>
      <w:pPr>
        <w:ind w:left="9045" w:hanging="360"/>
      </w:pPr>
    </w:lvl>
    <w:lvl w:ilvl="8" w:tplc="0405001B" w:tentative="1">
      <w:start w:val="1"/>
      <w:numFmt w:val="lowerRoman"/>
      <w:lvlText w:val="%9."/>
      <w:lvlJc w:val="right"/>
      <w:pPr>
        <w:ind w:left="9765" w:hanging="180"/>
      </w:pPr>
    </w:lvl>
  </w:abstractNum>
  <w:abstractNum w:abstractNumId="37">
    <w:nsid w:val="736538B0"/>
    <w:multiLevelType w:val="hybridMultilevel"/>
    <w:tmpl w:val="105CDDA8"/>
    <w:lvl w:ilvl="0" w:tplc="04050017">
      <w:start w:val="1"/>
      <w:numFmt w:val="lowerLetter"/>
      <w:lvlText w:val="%1)"/>
      <w:lvlJc w:val="left"/>
      <w:pPr>
        <w:ind w:left="5085" w:hanging="360"/>
      </w:pPr>
    </w:lvl>
    <w:lvl w:ilvl="1" w:tplc="04050019">
      <w:start w:val="1"/>
      <w:numFmt w:val="lowerLetter"/>
      <w:lvlText w:val="%2."/>
      <w:lvlJc w:val="left"/>
      <w:pPr>
        <w:ind w:left="5805" w:hanging="360"/>
      </w:pPr>
    </w:lvl>
    <w:lvl w:ilvl="2" w:tplc="0405001B" w:tentative="1">
      <w:start w:val="1"/>
      <w:numFmt w:val="lowerRoman"/>
      <w:lvlText w:val="%3."/>
      <w:lvlJc w:val="right"/>
      <w:pPr>
        <w:ind w:left="6525" w:hanging="180"/>
      </w:pPr>
    </w:lvl>
    <w:lvl w:ilvl="3" w:tplc="0405000F" w:tentative="1">
      <w:start w:val="1"/>
      <w:numFmt w:val="decimal"/>
      <w:lvlText w:val="%4."/>
      <w:lvlJc w:val="left"/>
      <w:pPr>
        <w:ind w:left="7245" w:hanging="360"/>
      </w:pPr>
    </w:lvl>
    <w:lvl w:ilvl="4" w:tplc="04050019" w:tentative="1">
      <w:start w:val="1"/>
      <w:numFmt w:val="lowerLetter"/>
      <w:lvlText w:val="%5."/>
      <w:lvlJc w:val="left"/>
      <w:pPr>
        <w:ind w:left="7965" w:hanging="360"/>
      </w:pPr>
    </w:lvl>
    <w:lvl w:ilvl="5" w:tplc="0405001B" w:tentative="1">
      <w:start w:val="1"/>
      <w:numFmt w:val="lowerRoman"/>
      <w:lvlText w:val="%6."/>
      <w:lvlJc w:val="right"/>
      <w:pPr>
        <w:ind w:left="8685" w:hanging="180"/>
      </w:pPr>
    </w:lvl>
    <w:lvl w:ilvl="6" w:tplc="0405000F" w:tentative="1">
      <w:start w:val="1"/>
      <w:numFmt w:val="decimal"/>
      <w:lvlText w:val="%7."/>
      <w:lvlJc w:val="left"/>
      <w:pPr>
        <w:ind w:left="9405" w:hanging="360"/>
      </w:pPr>
    </w:lvl>
    <w:lvl w:ilvl="7" w:tplc="04050019" w:tentative="1">
      <w:start w:val="1"/>
      <w:numFmt w:val="lowerLetter"/>
      <w:lvlText w:val="%8."/>
      <w:lvlJc w:val="left"/>
      <w:pPr>
        <w:ind w:left="10125" w:hanging="360"/>
      </w:pPr>
    </w:lvl>
    <w:lvl w:ilvl="8" w:tplc="0405001B" w:tentative="1">
      <w:start w:val="1"/>
      <w:numFmt w:val="lowerRoman"/>
      <w:lvlText w:val="%9."/>
      <w:lvlJc w:val="right"/>
      <w:pPr>
        <w:ind w:left="10845" w:hanging="180"/>
      </w:pPr>
    </w:lvl>
  </w:abstractNum>
  <w:abstractNum w:abstractNumId="38">
    <w:nsid w:val="74053B5C"/>
    <w:multiLevelType w:val="hybridMultilevel"/>
    <w:tmpl w:val="FB2439D8"/>
    <w:lvl w:ilvl="0" w:tplc="04050017">
      <w:start w:val="1"/>
      <w:numFmt w:val="lowerLetter"/>
      <w:lvlText w:val="%1)"/>
      <w:lvlJc w:val="left"/>
      <w:pPr>
        <w:ind w:left="3585" w:hanging="360"/>
      </w:pPr>
    </w:lvl>
    <w:lvl w:ilvl="1" w:tplc="04050019" w:tentative="1">
      <w:start w:val="1"/>
      <w:numFmt w:val="lowerLetter"/>
      <w:lvlText w:val="%2.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39">
    <w:nsid w:val="77EB3A10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>
    <w:nsid w:val="79C1408B"/>
    <w:multiLevelType w:val="hybridMultilevel"/>
    <w:tmpl w:val="38547220"/>
    <w:lvl w:ilvl="0" w:tplc="BEA43FF0">
      <w:start w:val="1"/>
      <w:numFmt w:val="decimalZero"/>
      <w:lvlText w:val="%1."/>
      <w:lvlJc w:val="left"/>
      <w:pPr>
        <w:ind w:left="688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3" w:hanging="360"/>
      </w:pPr>
    </w:lvl>
    <w:lvl w:ilvl="2" w:tplc="0405001B" w:tentative="1">
      <w:start w:val="1"/>
      <w:numFmt w:val="lowerRoman"/>
      <w:lvlText w:val="%3."/>
      <w:lvlJc w:val="right"/>
      <w:pPr>
        <w:ind w:left="2113" w:hanging="180"/>
      </w:pPr>
    </w:lvl>
    <w:lvl w:ilvl="3" w:tplc="0405000F" w:tentative="1">
      <w:start w:val="1"/>
      <w:numFmt w:val="decimal"/>
      <w:lvlText w:val="%4."/>
      <w:lvlJc w:val="left"/>
      <w:pPr>
        <w:ind w:left="2833" w:hanging="360"/>
      </w:pPr>
    </w:lvl>
    <w:lvl w:ilvl="4" w:tplc="04050019" w:tentative="1">
      <w:start w:val="1"/>
      <w:numFmt w:val="lowerLetter"/>
      <w:lvlText w:val="%5."/>
      <w:lvlJc w:val="left"/>
      <w:pPr>
        <w:ind w:left="3553" w:hanging="360"/>
      </w:pPr>
    </w:lvl>
    <w:lvl w:ilvl="5" w:tplc="0405001B" w:tentative="1">
      <w:start w:val="1"/>
      <w:numFmt w:val="lowerRoman"/>
      <w:lvlText w:val="%6."/>
      <w:lvlJc w:val="right"/>
      <w:pPr>
        <w:ind w:left="4273" w:hanging="180"/>
      </w:pPr>
    </w:lvl>
    <w:lvl w:ilvl="6" w:tplc="0405000F" w:tentative="1">
      <w:start w:val="1"/>
      <w:numFmt w:val="decimal"/>
      <w:lvlText w:val="%7."/>
      <w:lvlJc w:val="left"/>
      <w:pPr>
        <w:ind w:left="4993" w:hanging="360"/>
      </w:pPr>
    </w:lvl>
    <w:lvl w:ilvl="7" w:tplc="04050019" w:tentative="1">
      <w:start w:val="1"/>
      <w:numFmt w:val="lowerLetter"/>
      <w:lvlText w:val="%8."/>
      <w:lvlJc w:val="left"/>
      <w:pPr>
        <w:ind w:left="5713" w:hanging="360"/>
      </w:pPr>
    </w:lvl>
    <w:lvl w:ilvl="8" w:tplc="0405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41">
    <w:nsid w:val="7D5445F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1"/>
  </w:num>
  <w:num w:numId="2">
    <w:abstractNumId w:val="21"/>
  </w:num>
  <w:num w:numId="3">
    <w:abstractNumId w:val="23"/>
  </w:num>
  <w:num w:numId="4">
    <w:abstractNumId w:val="6"/>
  </w:num>
  <w:num w:numId="5">
    <w:abstractNumId w:val="15"/>
  </w:num>
  <w:num w:numId="6">
    <w:abstractNumId w:val="26"/>
  </w:num>
  <w:num w:numId="7">
    <w:abstractNumId w:val="18"/>
  </w:num>
  <w:num w:numId="8">
    <w:abstractNumId w:val="33"/>
  </w:num>
  <w:num w:numId="9">
    <w:abstractNumId w:val="40"/>
  </w:num>
  <w:num w:numId="10">
    <w:abstractNumId w:val="13"/>
  </w:num>
  <w:num w:numId="11">
    <w:abstractNumId w:val="25"/>
  </w:num>
  <w:num w:numId="12">
    <w:abstractNumId w:val="9"/>
  </w:num>
  <w:num w:numId="13">
    <w:abstractNumId w:val="2"/>
  </w:num>
  <w:num w:numId="14">
    <w:abstractNumId w:val="1"/>
  </w:num>
  <w:num w:numId="15">
    <w:abstractNumId w:val="38"/>
  </w:num>
  <w:num w:numId="16">
    <w:abstractNumId w:val="10"/>
  </w:num>
  <w:num w:numId="17">
    <w:abstractNumId w:val="36"/>
  </w:num>
  <w:num w:numId="18">
    <w:abstractNumId w:val="35"/>
  </w:num>
  <w:num w:numId="19">
    <w:abstractNumId w:val="14"/>
  </w:num>
  <w:num w:numId="20">
    <w:abstractNumId w:val="34"/>
  </w:num>
  <w:num w:numId="21">
    <w:abstractNumId w:val="5"/>
  </w:num>
  <w:num w:numId="22">
    <w:abstractNumId w:val="19"/>
  </w:num>
  <w:num w:numId="23">
    <w:abstractNumId w:val="8"/>
  </w:num>
  <w:num w:numId="24">
    <w:abstractNumId w:val="22"/>
  </w:num>
  <w:num w:numId="25">
    <w:abstractNumId w:val="37"/>
  </w:num>
  <w:num w:numId="26">
    <w:abstractNumId w:val="29"/>
  </w:num>
  <w:num w:numId="27">
    <w:abstractNumId w:val="28"/>
  </w:num>
  <w:num w:numId="28">
    <w:abstractNumId w:val="24"/>
  </w:num>
  <w:num w:numId="29">
    <w:abstractNumId w:val="39"/>
  </w:num>
  <w:num w:numId="30">
    <w:abstractNumId w:val="12"/>
  </w:num>
  <w:num w:numId="31">
    <w:abstractNumId w:val="7"/>
  </w:num>
  <w:num w:numId="32">
    <w:abstractNumId w:val="31"/>
  </w:num>
  <w:num w:numId="33">
    <w:abstractNumId w:val="41"/>
  </w:num>
  <w:num w:numId="34">
    <w:abstractNumId w:val="16"/>
  </w:num>
  <w:num w:numId="35">
    <w:abstractNumId w:val="32"/>
  </w:num>
  <w:num w:numId="36">
    <w:abstractNumId w:val="17"/>
  </w:num>
  <w:num w:numId="37">
    <w:abstractNumId w:val="4"/>
  </w:num>
  <w:num w:numId="38">
    <w:abstractNumId w:val="20"/>
  </w:num>
  <w:num w:numId="39">
    <w:abstractNumId w:val="30"/>
  </w:num>
  <w:num w:numId="40">
    <w:abstractNumId w:val="0"/>
  </w:num>
  <w:num w:numId="41">
    <w:abstractNumId w:val="27"/>
  </w:num>
  <w:num w:numId="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onsecutiveHyphenLimit w:val="1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070"/>
    <w:rsid w:val="000023AA"/>
    <w:rsid w:val="0000294A"/>
    <w:rsid w:val="00013988"/>
    <w:rsid w:val="000213D7"/>
    <w:rsid w:val="00021ECC"/>
    <w:rsid w:val="00026C59"/>
    <w:rsid w:val="00036769"/>
    <w:rsid w:val="00036B1D"/>
    <w:rsid w:val="00036BF0"/>
    <w:rsid w:val="0004110D"/>
    <w:rsid w:val="00054058"/>
    <w:rsid w:val="000545AB"/>
    <w:rsid w:val="00055F11"/>
    <w:rsid w:val="000729E3"/>
    <w:rsid w:val="00073EF3"/>
    <w:rsid w:val="000762FB"/>
    <w:rsid w:val="0009090C"/>
    <w:rsid w:val="00093507"/>
    <w:rsid w:val="00096DA2"/>
    <w:rsid w:val="00097DA9"/>
    <w:rsid w:val="000B06C8"/>
    <w:rsid w:val="000B611C"/>
    <w:rsid w:val="000B6618"/>
    <w:rsid w:val="000C0072"/>
    <w:rsid w:val="000C72F6"/>
    <w:rsid w:val="000C747A"/>
    <w:rsid w:val="000D185F"/>
    <w:rsid w:val="000D5850"/>
    <w:rsid w:val="000E5520"/>
    <w:rsid w:val="000E799D"/>
    <w:rsid w:val="000F3EF6"/>
    <w:rsid w:val="000F431C"/>
    <w:rsid w:val="00103FB9"/>
    <w:rsid w:val="00105944"/>
    <w:rsid w:val="001202FC"/>
    <w:rsid w:val="001267C5"/>
    <w:rsid w:val="00126DB3"/>
    <w:rsid w:val="00137ADB"/>
    <w:rsid w:val="0014059C"/>
    <w:rsid w:val="001501A2"/>
    <w:rsid w:val="00156EDD"/>
    <w:rsid w:val="00157361"/>
    <w:rsid w:val="00167D64"/>
    <w:rsid w:val="00174E8F"/>
    <w:rsid w:val="00183804"/>
    <w:rsid w:val="001879C8"/>
    <w:rsid w:val="00190759"/>
    <w:rsid w:val="00197FE1"/>
    <w:rsid w:val="001A0CD8"/>
    <w:rsid w:val="001A1320"/>
    <w:rsid w:val="001A58BB"/>
    <w:rsid w:val="001B15CE"/>
    <w:rsid w:val="001B61E3"/>
    <w:rsid w:val="001B62C0"/>
    <w:rsid w:val="001D0761"/>
    <w:rsid w:val="001D11EA"/>
    <w:rsid w:val="001D312A"/>
    <w:rsid w:val="001D4240"/>
    <w:rsid w:val="001D6492"/>
    <w:rsid w:val="001D6DD2"/>
    <w:rsid w:val="001E505F"/>
    <w:rsid w:val="001E5687"/>
    <w:rsid w:val="001F65D8"/>
    <w:rsid w:val="001F6871"/>
    <w:rsid w:val="00201548"/>
    <w:rsid w:val="002110AF"/>
    <w:rsid w:val="00216E40"/>
    <w:rsid w:val="00233B40"/>
    <w:rsid w:val="00250D9D"/>
    <w:rsid w:val="002550E5"/>
    <w:rsid w:val="00271CC5"/>
    <w:rsid w:val="002754B0"/>
    <w:rsid w:val="00277EA7"/>
    <w:rsid w:val="0029003D"/>
    <w:rsid w:val="002A2598"/>
    <w:rsid w:val="002A30BF"/>
    <w:rsid w:val="002A3991"/>
    <w:rsid w:val="002A5EE5"/>
    <w:rsid w:val="002B433F"/>
    <w:rsid w:val="002C1CB2"/>
    <w:rsid w:val="002C28AF"/>
    <w:rsid w:val="002C39A4"/>
    <w:rsid w:val="002C3D36"/>
    <w:rsid w:val="002C5470"/>
    <w:rsid w:val="002C7D81"/>
    <w:rsid w:val="002D2EF9"/>
    <w:rsid w:val="002D52CD"/>
    <w:rsid w:val="002E260D"/>
    <w:rsid w:val="002F20A3"/>
    <w:rsid w:val="002F4BD0"/>
    <w:rsid w:val="002F758A"/>
    <w:rsid w:val="0030348E"/>
    <w:rsid w:val="00304E0B"/>
    <w:rsid w:val="00317859"/>
    <w:rsid w:val="00322CEA"/>
    <w:rsid w:val="00325B27"/>
    <w:rsid w:val="00325FBF"/>
    <w:rsid w:val="003311C2"/>
    <w:rsid w:val="0035098F"/>
    <w:rsid w:val="00356B94"/>
    <w:rsid w:val="0036315E"/>
    <w:rsid w:val="00364835"/>
    <w:rsid w:val="0036544F"/>
    <w:rsid w:val="00370201"/>
    <w:rsid w:val="00370224"/>
    <w:rsid w:val="00372FB4"/>
    <w:rsid w:val="00385FDE"/>
    <w:rsid w:val="00387182"/>
    <w:rsid w:val="0039313C"/>
    <w:rsid w:val="00393761"/>
    <w:rsid w:val="0039570C"/>
    <w:rsid w:val="003A47CB"/>
    <w:rsid w:val="003B1CFE"/>
    <w:rsid w:val="003B2275"/>
    <w:rsid w:val="003B77FA"/>
    <w:rsid w:val="003C100C"/>
    <w:rsid w:val="003C10F5"/>
    <w:rsid w:val="003C1CD8"/>
    <w:rsid w:val="003C3508"/>
    <w:rsid w:val="003C5DB7"/>
    <w:rsid w:val="003D1EA7"/>
    <w:rsid w:val="003E0C6E"/>
    <w:rsid w:val="0040122A"/>
    <w:rsid w:val="00403568"/>
    <w:rsid w:val="0040571B"/>
    <w:rsid w:val="00405FB3"/>
    <w:rsid w:val="004127CA"/>
    <w:rsid w:val="004139F8"/>
    <w:rsid w:val="00415C5B"/>
    <w:rsid w:val="00430698"/>
    <w:rsid w:val="00434E9C"/>
    <w:rsid w:val="00435466"/>
    <w:rsid w:val="004426D3"/>
    <w:rsid w:val="00447120"/>
    <w:rsid w:val="00462294"/>
    <w:rsid w:val="00463649"/>
    <w:rsid w:val="0046415A"/>
    <w:rsid w:val="00467EF9"/>
    <w:rsid w:val="004706EE"/>
    <w:rsid w:val="00472CA2"/>
    <w:rsid w:val="00473524"/>
    <w:rsid w:val="00480F1B"/>
    <w:rsid w:val="004976C1"/>
    <w:rsid w:val="00497CBC"/>
    <w:rsid w:val="004A1211"/>
    <w:rsid w:val="004A55FE"/>
    <w:rsid w:val="004A6AB4"/>
    <w:rsid w:val="004B144C"/>
    <w:rsid w:val="004B7404"/>
    <w:rsid w:val="004C2351"/>
    <w:rsid w:val="004C56DA"/>
    <w:rsid w:val="004D33D5"/>
    <w:rsid w:val="004D7391"/>
    <w:rsid w:val="004E1232"/>
    <w:rsid w:val="004E155B"/>
    <w:rsid w:val="004E327C"/>
    <w:rsid w:val="004E3C61"/>
    <w:rsid w:val="004E4D77"/>
    <w:rsid w:val="004F013D"/>
    <w:rsid w:val="004F6973"/>
    <w:rsid w:val="0050082B"/>
    <w:rsid w:val="00503DFF"/>
    <w:rsid w:val="0050417C"/>
    <w:rsid w:val="00516465"/>
    <w:rsid w:val="005358FB"/>
    <w:rsid w:val="0054197D"/>
    <w:rsid w:val="00563E69"/>
    <w:rsid w:val="005716DC"/>
    <w:rsid w:val="00573AEF"/>
    <w:rsid w:val="005816BC"/>
    <w:rsid w:val="0058199D"/>
    <w:rsid w:val="005910E5"/>
    <w:rsid w:val="00593FD2"/>
    <w:rsid w:val="00595F3F"/>
    <w:rsid w:val="00596EB8"/>
    <w:rsid w:val="005B024B"/>
    <w:rsid w:val="005B11A1"/>
    <w:rsid w:val="005B13D9"/>
    <w:rsid w:val="005B27FC"/>
    <w:rsid w:val="005C16E3"/>
    <w:rsid w:val="005C236A"/>
    <w:rsid w:val="005C2B23"/>
    <w:rsid w:val="005C31C4"/>
    <w:rsid w:val="005C7330"/>
    <w:rsid w:val="005E2BC6"/>
    <w:rsid w:val="005F4365"/>
    <w:rsid w:val="005F4AC7"/>
    <w:rsid w:val="00601F14"/>
    <w:rsid w:val="0060394E"/>
    <w:rsid w:val="00603E08"/>
    <w:rsid w:val="006061BA"/>
    <w:rsid w:val="0061380F"/>
    <w:rsid w:val="00613AA3"/>
    <w:rsid w:val="006205C2"/>
    <w:rsid w:val="00621A53"/>
    <w:rsid w:val="00621BA5"/>
    <w:rsid w:val="006334A5"/>
    <w:rsid w:val="00634B74"/>
    <w:rsid w:val="00641036"/>
    <w:rsid w:val="00644C0C"/>
    <w:rsid w:val="006461F1"/>
    <w:rsid w:val="00652AB0"/>
    <w:rsid w:val="00654631"/>
    <w:rsid w:val="0065633F"/>
    <w:rsid w:val="00672F1E"/>
    <w:rsid w:val="00676120"/>
    <w:rsid w:val="0068171B"/>
    <w:rsid w:val="006830E0"/>
    <w:rsid w:val="00692471"/>
    <w:rsid w:val="00695188"/>
    <w:rsid w:val="0069657A"/>
    <w:rsid w:val="00696819"/>
    <w:rsid w:val="006A281D"/>
    <w:rsid w:val="006A2C94"/>
    <w:rsid w:val="006B2FD3"/>
    <w:rsid w:val="006B7566"/>
    <w:rsid w:val="006C2F31"/>
    <w:rsid w:val="006C3323"/>
    <w:rsid w:val="006C61C3"/>
    <w:rsid w:val="006C752C"/>
    <w:rsid w:val="006D0E66"/>
    <w:rsid w:val="006D138A"/>
    <w:rsid w:val="006D5799"/>
    <w:rsid w:val="006D6157"/>
    <w:rsid w:val="006E7534"/>
    <w:rsid w:val="006F394D"/>
    <w:rsid w:val="006F773F"/>
    <w:rsid w:val="006F7D71"/>
    <w:rsid w:val="00702E22"/>
    <w:rsid w:val="00702F17"/>
    <w:rsid w:val="0071019F"/>
    <w:rsid w:val="00710E89"/>
    <w:rsid w:val="00731E91"/>
    <w:rsid w:val="0073519D"/>
    <w:rsid w:val="007501D4"/>
    <w:rsid w:val="00751863"/>
    <w:rsid w:val="00752473"/>
    <w:rsid w:val="00755815"/>
    <w:rsid w:val="00755940"/>
    <w:rsid w:val="0076214D"/>
    <w:rsid w:val="0076291D"/>
    <w:rsid w:val="00763B81"/>
    <w:rsid w:val="00772F38"/>
    <w:rsid w:val="00773F3B"/>
    <w:rsid w:val="00782C89"/>
    <w:rsid w:val="00784041"/>
    <w:rsid w:val="00787311"/>
    <w:rsid w:val="00790276"/>
    <w:rsid w:val="00791CED"/>
    <w:rsid w:val="00792C99"/>
    <w:rsid w:val="00796A85"/>
    <w:rsid w:val="007A38AD"/>
    <w:rsid w:val="007A3CDF"/>
    <w:rsid w:val="007B56B2"/>
    <w:rsid w:val="007C390C"/>
    <w:rsid w:val="007C3BA0"/>
    <w:rsid w:val="007C600A"/>
    <w:rsid w:val="007D5981"/>
    <w:rsid w:val="007D64A2"/>
    <w:rsid w:val="007E09F7"/>
    <w:rsid w:val="007E35A6"/>
    <w:rsid w:val="007E3A54"/>
    <w:rsid w:val="007E607F"/>
    <w:rsid w:val="007F75AC"/>
    <w:rsid w:val="007F7917"/>
    <w:rsid w:val="00803400"/>
    <w:rsid w:val="00805B3C"/>
    <w:rsid w:val="00806AF7"/>
    <w:rsid w:val="00810070"/>
    <w:rsid w:val="0081064F"/>
    <w:rsid w:val="0081092A"/>
    <w:rsid w:val="00816EC0"/>
    <w:rsid w:val="00817000"/>
    <w:rsid w:val="00817618"/>
    <w:rsid w:val="00824A77"/>
    <w:rsid w:val="00830334"/>
    <w:rsid w:val="0083250F"/>
    <w:rsid w:val="00834F61"/>
    <w:rsid w:val="00835103"/>
    <w:rsid w:val="00837157"/>
    <w:rsid w:val="008421AC"/>
    <w:rsid w:val="008466AA"/>
    <w:rsid w:val="00854472"/>
    <w:rsid w:val="008573BD"/>
    <w:rsid w:val="008665D7"/>
    <w:rsid w:val="008673B6"/>
    <w:rsid w:val="008679E0"/>
    <w:rsid w:val="0087289C"/>
    <w:rsid w:val="00880772"/>
    <w:rsid w:val="00890D0B"/>
    <w:rsid w:val="00892148"/>
    <w:rsid w:val="00895D7E"/>
    <w:rsid w:val="008A7565"/>
    <w:rsid w:val="008B3190"/>
    <w:rsid w:val="008B37D8"/>
    <w:rsid w:val="008C4588"/>
    <w:rsid w:val="008D78B9"/>
    <w:rsid w:val="008D7D07"/>
    <w:rsid w:val="008E036E"/>
    <w:rsid w:val="008E20B6"/>
    <w:rsid w:val="008E4E8E"/>
    <w:rsid w:val="008F34B5"/>
    <w:rsid w:val="00900D48"/>
    <w:rsid w:val="009015B2"/>
    <w:rsid w:val="00903E1B"/>
    <w:rsid w:val="00912C02"/>
    <w:rsid w:val="00920032"/>
    <w:rsid w:val="009427D0"/>
    <w:rsid w:val="00943BAC"/>
    <w:rsid w:val="00945507"/>
    <w:rsid w:val="009464D4"/>
    <w:rsid w:val="00950B6C"/>
    <w:rsid w:val="00952F8A"/>
    <w:rsid w:val="00953E71"/>
    <w:rsid w:val="00963840"/>
    <w:rsid w:val="0096557A"/>
    <w:rsid w:val="00965A81"/>
    <w:rsid w:val="00967473"/>
    <w:rsid w:val="00973AFC"/>
    <w:rsid w:val="00983FA1"/>
    <w:rsid w:val="00984894"/>
    <w:rsid w:val="00985D90"/>
    <w:rsid w:val="009945C0"/>
    <w:rsid w:val="00996B74"/>
    <w:rsid w:val="009970E3"/>
    <w:rsid w:val="009976A6"/>
    <w:rsid w:val="009B0816"/>
    <w:rsid w:val="009B36E5"/>
    <w:rsid w:val="009B5CF8"/>
    <w:rsid w:val="009C1A3B"/>
    <w:rsid w:val="009C761C"/>
    <w:rsid w:val="009D5BF3"/>
    <w:rsid w:val="009E16EB"/>
    <w:rsid w:val="009E4766"/>
    <w:rsid w:val="009E662B"/>
    <w:rsid w:val="009F0413"/>
    <w:rsid w:val="009F2765"/>
    <w:rsid w:val="009F2B18"/>
    <w:rsid w:val="009F725D"/>
    <w:rsid w:val="00A02F41"/>
    <w:rsid w:val="00A03297"/>
    <w:rsid w:val="00A05AC1"/>
    <w:rsid w:val="00A05D58"/>
    <w:rsid w:val="00A134B2"/>
    <w:rsid w:val="00A2046D"/>
    <w:rsid w:val="00A22CC9"/>
    <w:rsid w:val="00A24022"/>
    <w:rsid w:val="00A3090A"/>
    <w:rsid w:val="00A4698C"/>
    <w:rsid w:val="00A478B4"/>
    <w:rsid w:val="00A54F3A"/>
    <w:rsid w:val="00A5736D"/>
    <w:rsid w:val="00A614E0"/>
    <w:rsid w:val="00A6298E"/>
    <w:rsid w:val="00A63138"/>
    <w:rsid w:val="00A66AB0"/>
    <w:rsid w:val="00A66B41"/>
    <w:rsid w:val="00A66D4A"/>
    <w:rsid w:val="00A8155F"/>
    <w:rsid w:val="00A84D19"/>
    <w:rsid w:val="00AA1ED9"/>
    <w:rsid w:val="00AA35AF"/>
    <w:rsid w:val="00AA4DD4"/>
    <w:rsid w:val="00AA624F"/>
    <w:rsid w:val="00AA6C6A"/>
    <w:rsid w:val="00AC19D1"/>
    <w:rsid w:val="00AD5BD0"/>
    <w:rsid w:val="00AD7821"/>
    <w:rsid w:val="00AD7FD1"/>
    <w:rsid w:val="00AE2F7A"/>
    <w:rsid w:val="00AE6CAA"/>
    <w:rsid w:val="00AF11EF"/>
    <w:rsid w:val="00AF4D79"/>
    <w:rsid w:val="00AF58C1"/>
    <w:rsid w:val="00AF6831"/>
    <w:rsid w:val="00B01A89"/>
    <w:rsid w:val="00B03BFA"/>
    <w:rsid w:val="00B12820"/>
    <w:rsid w:val="00B17296"/>
    <w:rsid w:val="00B25CCE"/>
    <w:rsid w:val="00B27678"/>
    <w:rsid w:val="00B30EFD"/>
    <w:rsid w:val="00B32FDC"/>
    <w:rsid w:val="00B374E5"/>
    <w:rsid w:val="00B452BD"/>
    <w:rsid w:val="00B54DF4"/>
    <w:rsid w:val="00B65790"/>
    <w:rsid w:val="00B65DC4"/>
    <w:rsid w:val="00B70697"/>
    <w:rsid w:val="00B715EA"/>
    <w:rsid w:val="00B7162D"/>
    <w:rsid w:val="00B74E13"/>
    <w:rsid w:val="00B77586"/>
    <w:rsid w:val="00B816BA"/>
    <w:rsid w:val="00B86879"/>
    <w:rsid w:val="00B900FC"/>
    <w:rsid w:val="00B913F3"/>
    <w:rsid w:val="00B9422D"/>
    <w:rsid w:val="00B958C0"/>
    <w:rsid w:val="00BB0CDA"/>
    <w:rsid w:val="00BB2B3D"/>
    <w:rsid w:val="00BC7EF3"/>
    <w:rsid w:val="00BD473F"/>
    <w:rsid w:val="00BF1240"/>
    <w:rsid w:val="00C033E7"/>
    <w:rsid w:val="00C045E9"/>
    <w:rsid w:val="00C1500B"/>
    <w:rsid w:val="00C15D75"/>
    <w:rsid w:val="00C161AA"/>
    <w:rsid w:val="00C21239"/>
    <w:rsid w:val="00C220B1"/>
    <w:rsid w:val="00C3627C"/>
    <w:rsid w:val="00C3684A"/>
    <w:rsid w:val="00C40514"/>
    <w:rsid w:val="00C411DC"/>
    <w:rsid w:val="00C41271"/>
    <w:rsid w:val="00C46500"/>
    <w:rsid w:val="00C47094"/>
    <w:rsid w:val="00C53AB4"/>
    <w:rsid w:val="00C56812"/>
    <w:rsid w:val="00C57339"/>
    <w:rsid w:val="00C67EF6"/>
    <w:rsid w:val="00C71A47"/>
    <w:rsid w:val="00C7213F"/>
    <w:rsid w:val="00C730B8"/>
    <w:rsid w:val="00C75D69"/>
    <w:rsid w:val="00C774D7"/>
    <w:rsid w:val="00C800F2"/>
    <w:rsid w:val="00C8233F"/>
    <w:rsid w:val="00CA14A5"/>
    <w:rsid w:val="00CA17D9"/>
    <w:rsid w:val="00CB4801"/>
    <w:rsid w:val="00CC08BB"/>
    <w:rsid w:val="00CC134F"/>
    <w:rsid w:val="00CC2194"/>
    <w:rsid w:val="00CC4651"/>
    <w:rsid w:val="00CC5C84"/>
    <w:rsid w:val="00CC5E27"/>
    <w:rsid w:val="00CD3E8E"/>
    <w:rsid w:val="00CD76C5"/>
    <w:rsid w:val="00CE17A8"/>
    <w:rsid w:val="00CE1E8C"/>
    <w:rsid w:val="00CE2B5B"/>
    <w:rsid w:val="00CE4356"/>
    <w:rsid w:val="00CE5522"/>
    <w:rsid w:val="00CE55CB"/>
    <w:rsid w:val="00CF24A2"/>
    <w:rsid w:val="00CF43E0"/>
    <w:rsid w:val="00CF493F"/>
    <w:rsid w:val="00CF5E6A"/>
    <w:rsid w:val="00CF6F04"/>
    <w:rsid w:val="00D0074E"/>
    <w:rsid w:val="00D05C91"/>
    <w:rsid w:val="00D100FA"/>
    <w:rsid w:val="00D1046A"/>
    <w:rsid w:val="00D10B2F"/>
    <w:rsid w:val="00D118F8"/>
    <w:rsid w:val="00D13240"/>
    <w:rsid w:val="00D13A5E"/>
    <w:rsid w:val="00D169BB"/>
    <w:rsid w:val="00D16B29"/>
    <w:rsid w:val="00D232E4"/>
    <w:rsid w:val="00D27FE3"/>
    <w:rsid w:val="00D31C9D"/>
    <w:rsid w:val="00D457D8"/>
    <w:rsid w:val="00D46C5A"/>
    <w:rsid w:val="00D472B2"/>
    <w:rsid w:val="00D53E48"/>
    <w:rsid w:val="00D557DF"/>
    <w:rsid w:val="00D60D8E"/>
    <w:rsid w:val="00D618E4"/>
    <w:rsid w:val="00D62907"/>
    <w:rsid w:val="00D70202"/>
    <w:rsid w:val="00D7399F"/>
    <w:rsid w:val="00D73F0B"/>
    <w:rsid w:val="00D774AB"/>
    <w:rsid w:val="00D8251E"/>
    <w:rsid w:val="00D83F10"/>
    <w:rsid w:val="00D9082E"/>
    <w:rsid w:val="00D9213E"/>
    <w:rsid w:val="00D97343"/>
    <w:rsid w:val="00DA45F6"/>
    <w:rsid w:val="00DA5420"/>
    <w:rsid w:val="00DB1055"/>
    <w:rsid w:val="00DB4DBC"/>
    <w:rsid w:val="00DC0C22"/>
    <w:rsid w:val="00DD3E35"/>
    <w:rsid w:val="00DD4DDA"/>
    <w:rsid w:val="00DD5B2F"/>
    <w:rsid w:val="00DE70BA"/>
    <w:rsid w:val="00DF4CAD"/>
    <w:rsid w:val="00DF656C"/>
    <w:rsid w:val="00E01301"/>
    <w:rsid w:val="00E0170C"/>
    <w:rsid w:val="00E056D6"/>
    <w:rsid w:val="00E07BEC"/>
    <w:rsid w:val="00E13526"/>
    <w:rsid w:val="00E22E98"/>
    <w:rsid w:val="00E321ED"/>
    <w:rsid w:val="00E40991"/>
    <w:rsid w:val="00E41357"/>
    <w:rsid w:val="00E42A6F"/>
    <w:rsid w:val="00E42FDE"/>
    <w:rsid w:val="00E448C7"/>
    <w:rsid w:val="00E44B98"/>
    <w:rsid w:val="00E46E61"/>
    <w:rsid w:val="00E51DB8"/>
    <w:rsid w:val="00E52931"/>
    <w:rsid w:val="00E53623"/>
    <w:rsid w:val="00E57330"/>
    <w:rsid w:val="00E67CED"/>
    <w:rsid w:val="00E71D12"/>
    <w:rsid w:val="00E72680"/>
    <w:rsid w:val="00E72FCD"/>
    <w:rsid w:val="00E75EAB"/>
    <w:rsid w:val="00E77663"/>
    <w:rsid w:val="00E93892"/>
    <w:rsid w:val="00E94346"/>
    <w:rsid w:val="00E951B7"/>
    <w:rsid w:val="00E97141"/>
    <w:rsid w:val="00E97C35"/>
    <w:rsid w:val="00EA1D3E"/>
    <w:rsid w:val="00EA654E"/>
    <w:rsid w:val="00EA67F0"/>
    <w:rsid w:val="00EA73C1"/>
    <w:rsid w:val="00EB25DB"/>
    <w:rsid w:val="00ED3819"/>
    <w:rsid w:val="00ED3C29"/>
    <w:rsid w:val="00ED55A1"/>
    <w:rsid w:val="00EE2A8E"/>
    <w:rsid w:val="00EE5162"/>
    <w:rsid w:val="00EF1974"/>
    <w:rsid w:val="00EF3E56"/>
    <w:rsid w:val="00EF5A94"/>
    <w:rsid w:val="00EF5E96"/>
    <w:rsid w:val="00EF74C0"/>
    <w:rsid w:val="00F0587C"/>
    <w:rsid w:val="00F11072"/>
    <w:rsid w:val="00F121BC"/>
    <w:rsid w:val="00F13CF0"/>
    <w:rsid w:val="00F170A4"/>
    <w:rsid w:val="00F20CB5"/>
    <w:rsid w:val="00F2689B"/>
    <w:rsid w:val="00F31DEA"/>
    <w:rsid w:val="00F34584"/>
    <w:rsid w:val="00F34EE8"/>
    <w:rsid w:val="00F36F0A"/>
    <w:rsid w:val="00F36F2D"/>
    <w:rsid w:val="00F454F1"/>
    <w:rsid w:val="00F46FAB"/>
    <w:rsid w:val="00F570B9"/>
    <w:rsid w:val="00F707E5"/>
    <w:rsid w:val="00F764A8"/>
    <w:rsid w:val="00F83743"/>
    <w:rsid w:val="00F87227"/>
    <w:rsid w:val="00F97C20"/>
    <w:rsid w:val="00FA0DAA"/>
    <w:rsid w:val="00FA0FDA"/>
    <w:rsid w:val="00FA2BC0"/>
    <w:rsid w:val="00FA7C67"/>
    <w:rsid w:val="00FC1AF7"/>
    <w:rsid w:val="00FC23AB"/>
    <w:rsid w:val="00FC3A0B"/>
    <w:rsid w:val="00FC51CA"/>
    <w:rsid w:val="00FE4CBC"/>
    <w:rsid w:val="00FF04F6"/>
    <w:rsid w:val="00FF0631"/>
    <w:rsid w:val="00FF0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converted-space">
    <w:name w:val="apple-converted-space"/>
    <w:basedOn w:val="Standardnpsmoodstavce"/>
    <w:rsid w:val="00593FD2"/>
  </w:style>
  <w:style w:type="paragraph" w:styleId="Titulek">
    <w:name w:val="caption"/>
    <w:basedOn w:val="Normln"/>
    <w:next w:val="Normln"/>
    <w:unhideWhenUsed/>
    <w:qFormat/>
    <w:rsid w:val="00A02F41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apple-style-span">
    <w:name w:val="apple-style-span"/>
    <w:basedOn w:val="Standardnpsmoodstavce"/>
    <w:rsid w:val="00644C0C"/>
  </w:style>
  <w:style w:type="character" w:styleId="Hypertextovodkaz">
    <w:name w:val="Hyperlink"/>
    <w:basedOn w:val="Standardnpsmoodstavce"/>
    <w:uiPriority w:val="99"/>
    <w:unhideWhenUsed/>
    <w:rsid w:val="000F3EF6"/>
    <w:rPr>
      <w:color w:val="0000FF"/>
      <w:u w:val="single"/>
    </w:rPr>
  </w:style>
  <w:style w:type="character" w:styleId="Sledovanodkaz">
    <w:name w:val="FollowedHyperlink"/>
    <w:basedOn w:val="Standardnpsmoodstavce"/>
    <w:rsid w:val="0076291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converted-space">
    <w:name w:val="apple-converted-space"/>
    <w:basedOn w:val="Standardnpsmoodstavce"/>
    <w:rsid w:val="00593FD2"/>
  </w:style>
  <w:style w:type="paragraph" w:styleId="Titulek">
    <w:name w:val="caption"/>
    <w:basedOn w:val="Normln"/>
    <w:next w:val="Normln"/>
    <w:unhideWhenUsed/>
    <w:qFormat/>
    <w:rsid w:val="00A02F41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apple-style-span">
    <w:name w:val="apple-style-span"/>
    <w:basedOn w:val="Standardnpsmoodstavce"/>
    <w:rsid w:val="00644C0C"/>
  </w:style>
  <w:style w:type="character" w:styleId="Hypertextovodkaz">
    <w:name w:val="Hyperlink"/>
    <w:basedOn w:val="Standardnpsmoodstavce"/>
    <w:uiPriority w:val="99"/>
    <w:unhideWhenUsed/>
    <w:rsid w:val="000F3EF6"/>
    <w:rPr>
      <w:color w:val="0000FF"/>
      <w:u w:val="single"/>
    </w:rPr>
  </w:style>
  <w:style w:type="character" w:styleId="Sledovanodkaz">
    <w:name w:val="FollowedHyperlink"/>
    <w:basedOn w:val="Standardnpsmoodstavce"/>
    <w:rsid w:val="0076291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178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37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1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082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5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23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904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32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ttt52</b:Tag>
    <b:SourceType>Book</b:SourceType>
    <b:Guid>{9809C0C3-2063-40AB-AB6E-8DDF19E1223A}</b:Guid>
    <b:Author>
      <b:Author>
        <b:NameList>
          <b:Person>
            <b:Last>ttttt</b:Last>
          </b:Person>
        </b:NameList>
      </b:Author>
    </b:Author>
    <b:Title>ggg</b:Title>
    <b:Year>1952</b:Year>
    <b:City>tgtgt</b:City>
    <b:Publisher>ggggggg</b:Publisher>
    <b:RefOrder>1</b:RefOrder>
  </b:Source>
</b:Sources>
</file>

<file path=customXml/itemProps1.xml><?xml version="1.0" encoding="utf-8"?>
<ds:datastoreItem xmlns:ds="http://schemas.openxmlformats.org/officeDocument/2006/customXml" ds:itemID="{21268DA1-4A84-4934-94FD-6DA0900A4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5</Pages>
  <Words>739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</Company>
  <LinksUpToDate>false</LinksUpToDate>
  <CharactersWithSpaces>4339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dostalkovaveronika</dc:creator>
  <cp:lastModifiedBy>uzivatel</cp:lastModifiedBy>
  <cp:revision>51</cp:revision>
  <cp:lastPrinted>2013-04-29T20:02:00Z</cp:lastPrinted>
  <dcterms:created xsi:type="dcterms:W3CDTF">2013-05-01T11:02:00Z</dcterms:created>
  <dcterms:modified xsi:type="dcterms:W3CDTF">2013-06-24T11:09:00Z</dcterms:modified>
</cp:coreProperties>
</file>