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54F9" w:rsidRDefault="00C554F9" w:rsidP="005279B3">
      <w:pPr>
        <w:jc w:val="center"/>
        <w:rPr>
          <w:rFonts w:ascii="Times New Roman" w:hAnsi="Times New Roman" w:cs="Times New Roman"/>
          <w:b/>
          <w:sz w:val="52"/>
          <w:szCs w:val="52"/>
        </w:rPr>
      </w:pPr>
      <w:r w:rsidRPr="00C554F9">
        <w:rPr>
          <w:rFonts w:ascii="Times New Roman" w:hAnsi="Times New Roman" w:cs="Times New Roman"/>
          <w:b/>
          <w:noProof/>
          <w:sz w:val="52"/>
          <w:szCs w:val="52"/>
          <w:lang w:eastAsia="cs-CZ"/>
        </w:rPr>
        <w:drawing>
          <wp:inline distT="0" distB="0" distL="0" distR="0">
            <wp:extent cx="5760720" cy="4315947"/>
            <wp:effectExtent l="0" t="0" r="0" b="0"/>
            <wp:docPr id="1" name="Objekt 1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8323456" cy="6236424"/>
                      <a:chOff x="363344" y="365918"/>
                      <a:chExt cx="8323456" cy="6236424"/>
                    </a:xfrm>
                  </a:grpSpPr>
                  <a:sp>
                    <a:nvSpPr>
                      <a:cNvPr id="2" name="Rectangle 3"/>
                      <a:cNvSpPr>
                        <a:spLocks noGrp="1" noChangeArrowheads="1"/>
                      </a:cNvSpPr>
                    </a:nvSpPr>
                    <a:spPr bwMode="auto">
                      <a:xfrm>
                        <a:off x="363344" y="1966118"/>
                        <a:ext cx="8323456" cy="4636224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  <a:txSp>
                      <a:txBody>
                        <a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a:bodyPr>
                        <a:lstStyle>
                          <a:defPPr>
                            <a:defRPr lang="cs-CZ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>
                            <a:buFontTx/>
                            <a:buNone/>
                          </a:pPr>
                          <a:r>
                            <a:rPr lang="cs-CZ" sz="2000" dirty="0" smtClean="0"/>
                            <a:t>Číslo klíčové aktivity: III/2</a:t>
                          </a:r>
                        </a:p>
                        <a:p>
                          <a:pPr algn="ctr">
                            <a:buFontTx/>
                            <a:buNone/>
                          </a:pPr>
                          <a:r>
                            <a:rPr lang="cs-CZ" sz="2000" dirty="0" smtClean="0"/>
                            <a:t>Název klíčové aktivity: </a:t>
                          </a:r>
                        </a:p>
                        <a:p>
                          <a:pPr algn="ctr">
                            <a:buFontTx/>
                            <a:buNone/>
                          </a:pPr>
                          <a:r>
                            <a:rPr lang="cs-CZ" sz="2000" dirty="0" smtClean="0"/>
                            <a:t>Inovace a zkvalitnění výuky prostřednictvím ICT</a:t>
                          </a:r>
                        </a:p>
                        <a:p>
                          <a:pPr algn="ctr">
                            <a:buFontTx/>
                            <a:buNone/>
                          </a:pPr>
                          <a:r>
                            <a:rPr lang="cs-CZ" sz="1800" dirty="0" smtClean="0"/>
                            <a:t> </a:t>
                          </a:r>
                        </a:p>
                        <a:p>
                          <a:pPr>
                            <a:buFont typeface="Arial" charset="0"/>
                            <a:buNone/>
                          </a:pPr>
                          <a:r>
                            <a:rPr lang="cs-CZ" sz="1800" b="1" dirty="0" smtClean="0"/>
                            <a:t>Autor. Mgr. Radka </a:t>
                          </a:r>
                          <a:r>
                            <a:rPr lang="cs-CZ" sz="1800" b="1" dirty="0" err="1" smtClean="0"/>
                            <a:t>Kainová</a:t>
                          </a:r>
                          <a:endParaRPr lang="cs-CZ" sz="1800" dirty="0" smtClean="0"/>
                        </a:p>
                        <a:p>
                          <a:pPr>
                            <a:buFont typeface="Arial" charset="0"/>
                            <a:buNone/>
                          </a:pPr>
                          <a:r>
                            <a:rPr lang="cs-CZ" sz="1800" b="1" dirty="0" smtClean="0"/>
                            <a:t>Vytvořeno: </a:t>
                          </a:r>
                          <a:r>
                            <a:rPr lang="cs-CZ" sz="1800" b="1" dirty="0" smtClean="0"/>
                            <a:t>10</a:t>
                          </a:r>
                          <a:r>
                            <a:rPr lang="cs-CZ" sz="1800" b="1" dirty="0" smtClean="0"/>
                            <a:t>. 11. 2012</a:t>
                          </a:r>
                          <a:endParaRPr lang="cs-CZ" sz="1800" dirty="0" smtClean="0"/>
                        </a:p>
                        <a:p>
                          <a:pPr>
                            <a:buFont typeface="Arial" charset="0"/>
                            <a:buNone/>
                          </a:pPr>
                          <a:r>
                            <a:rPr lang="cs-CZ" sz="1800" b="1" dirty="0" smtClean="0"/>
                            <a:t>Ročník:  </a:t>
                          </a:r>
                          <a:r>
                            <a:rPr lang="cs-CZ" sz="1800" b="1" dirty="0" smtClean="0"/>
                            <a:t>6.</a:t>
                          </a:r>
                          <a:endParaRPr lang="cs-CZ" sz="1800" b="1" dirty="0" smtClean="0"/>
                        </a:p>
                        <a:p>
                          <a:pPr>
                            <a:buFont typeface="Arial" charset="0"/>
                            <a:buNone/>
                          </a:pPr>
                          <a:r>
                            <a:rPr lang="cs-CZ" sz="1800" b="1" dirty="0" smtClean="0"/>
                            <a:t>Vzdělávací oblast: </a:t>
                          </a:r>
                          <a:r>
                            <a:rPr lang="cs-CZ" sz="1800" b="1" dirty="0" smtClean="0"/>
                            <a:t>DĚJEPIS </a:t>
                          </a:r>
                          <a:r>
                            <a:rPr lang="cs-CZ" sz="1800" b="1" dirty="0" smtClean="0"/>
                            <a:t>– STAROVĚKÉ STÁTY </a:t>
                          </a:r>
                          <a:endParaRPr lang="cs-CZ" sz="1800" dirty="0" smtClean="0"/>
                        </a:p>
                        <a:p>
                          <a:pPr>
                            <a:buFont typeface="Arial" charset="0"/>
                            <a:buNone/>
                          </a:pPr>
                          <a:r>
                            <a:rPr lang="cs-CZ" sz="1800" b="1" dirty="0" smtClean="0"/>
                            <a:t>Anotace: </a:t>
                          </a:r>
                          <a:r>
                            <a:rPr lang="cs-CZ" sz="1800" dirty="0" smtClean="0"/>
                            <a:t>Pracovní list s obrázky je určen pro žáky 6. ročníku. </a:t>
                          </a:r>
                          <a:r>
                            <a:rPr lang="cs-CZ" sz="1800" dirty="0" smtClean="0"/>
                            <a:t>S</a:t>
                          </a:r>
                          <a:r>
                            <a:rPr lang="cs-CZ" sz="1800" dirty="0" smtClean="0"/>
                            <a:t>louží k závěrečnému opakování velkého tematického celku na základě rozpoznání a správného zařazení obrázků k zemi jejich vzniku.</a:t>
                          </a:r>
                          <a:endParaRPr lang="cs-CZ" sz="1800" dirty="0" smtClean="0"/>
                        </a:p>
                      </a:txBody>
                      <a:useSpRect/>
                    </a:txSp>
                  </a:sp>
                  <a:pic>
                    <a:nvPicPr>
                      <a:cNvPr id="3" name="Picture 5"/>
                      <a:cNvPicPr>
                        <a:picLocks noChangeAspect="1" noChangeArrowheads="1"/>
                      </a:cNvPicPr>
                    </a:nvPicPr>
                    <a:blipFill>
                      <a:blip r:embed="rId5"/>
                      <a:srcRect/>
                      <a:stretch>
                        <a:fillRect/>
                      </a:stretch>
                    </a:blipFill>
                    <a:spPr bwMode="auto">
                      <a:xfrm>
                        <a:off x="1175709" y="365918"/>
                        <a:ext cx="6634791" cy="1622922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</a:pic>
                </lc:lockedCanvas>
              </a:graphicData>
            </a:graphic>
          </wp:inline>
        </w:drawing>
      </w:r>
    </w:p>
    <w:p w:rsidR="00C554F9" w:rsidRDefault="00C554F9" w:rsidP="00C554F9">
      <w:pPr>
        <w:jc w:val="center"/>
        <w:rPr>
          <w:rFonts w:ascii="Times New Roman" w:hAnsi="Times New Roman" w:cs="Times New Roman"/>
          <w:b/>
          <w:sz w:val="52"/>
          <w:szCs w:val="52"/>
        </w:rPr>
      </w:pPr>
      <w:r w:rsidRPr="00C554F9">
        <w:rPr>
          <w:rFonts w:ascii="Times New Roman" w:hAnsi="Times New Roman" w:cs="Times New Roman"/>
          <w:b/>
          <w:noProof/>
          <w:sz w:val="52"/>
          <w:szCs w:val="52"/>
          <w:lang w:eastAsia="cs-CZ"/>
        </w:rPr>
        <w:drawing>
          <wp:inline distT="0" distB="0" distL="0" distR="0">
            <wp:extent cx="5760720" cy="4118125"/>
            <wp:effectExtent l="0" t="0" r="0" b="0"/>
            <wp:docPr id="6" name="Objekt 2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8415309" cy="6015043"/>
                      <a:chOff x="179388" y="0"/>
                      <a:chExt cx="8415309" cy="6015043"/>
                    </a:xfrm>
                  </a:grpSpPr>
                  <a:sp>
                    <a:nvSpPr>
                      <a:cNvPr id="2" name="Rectangle 3"/>
                      <a:cNvSpPr txBox="1">
                        <a:spLocks noChangeArrowheads="1"/>
                      </a:cNvSpPr>
                    </a:nvSpPr>
                    <a:spPr>
                      <a:xfrm>
                        <a:off x="642910" y="4214818"/>
                        <a:ext cx="7951787" cy="1800225"/>
                      </a:xfrm>
                      <a:prstGeom prst="rect">
                        <a:avLst/>
                      </a:prstGeom>
                    </a:spPr>
                    <a:txSp>
                      <a:txBody>
                        <a:bodyPr/>
                        <a:lstStyle>
                          <a:defPPr>
                            <a:defRPr lang="cs-CZ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marL="342900" marR="0" lvl="0" indent="-342900" algn="l" defTabSz="914400" rtl="0" eaLnBrk="1" fontAlgn="auto" latinLnBrk="0" hangingPunct="1">
                            <a:lnSpc>
                              <a:spcPct val="100000"/>
                            </a:lnSpc>
                            <a:spcBef>
                              <a:spcPct val="20000"/>
                            </a:spcBef>
                            <a:spcAft>
                              <a:spcPts val="0"/>
                            </a:spcAft>
                            <a:buClrTx/>
                            <a:buSzTx/>
                            <a:buFont typeface="Arial" pitchFamily="34" charset="0"/>
                            <a:buChar char="•"/>
                            <a:tabLst/>
                            <a:defRPr/>
                          </a:pPr>
                          <a:r>
                            <a:rPr kumimoji="0" lang="cs-CZ" sz="1800" b="0" i="0" u="none" strike="noStrike" kern="1200" cap="none" spc="0" normalizeH="0" baseline="0" noProof="0" smtClean="0">
                              <a:ln>
                                <a:noFill/>
                              </a:ln>
                              <a:solidFill>
                                <a:schemeClr val="tx1"/>
                              </a:solidFill>
                              <a:effectLst/>
                              <a:uLnTx/>
                              <a:uFillTx/>
                              <a:latin typeface="+mn-lt"/>
                              <a:ea typeface="+mn-ea"/>
                              <a:cs typeface="+mn-cs"/>
                            </a:rPr>
                            <a:t>VÝUKOVÝ MATERIÁL ZPRACOVANÝ V RÁMCI PROJEKTU </a:t>
                          </a:r>
                        </a:p>
                        <a:p>
                          <a:pPr marL="342900" marR="0" lvl="0" indent="-342900" algn="l" defTabSz="914400" rtl="0" eaLnBrk="1" fontAlgn="auto" latinLnBrk="0" hangingPunct="1">
                            <a:lnSpc>
                              <a:spcPct val="100000"/>
                            </a:lnSpc>
                            <a:spcBef>
                              <a:spcPct val="20000"/>
                            </a:spcBef>
                            <a:spcAft>
                              <a:spcPts val="0"/>
                            </a:spcAft>
                            <a:buClrTx/>
                            <a:buSzTx/>
                            <a:buFont typeface="Arial" pitchFamily="34" charset="0"/>
                            <a:buChar char="•"/>
                            <a:tabLst/>
                            <a:defRPr/>
                          </a:pPr>
                          <a:r>
                            <a:rPr kumimoji="0" lang="cs-CZ" sz="1800" b="0" i="0" u="none" strike="noStrike" kern="1200" cap="none" spc="0" normalizeH="0" baseline="0" noProof="0" smtClean="0">
                              <a:ln>
                                <a:noFill/>
                              </a:ln>
                              <a:solidFill>
                                <a:schemeClr val="tx1"/>
                              </a:solidFill>
                              <a:effectLst/>
                              <a:uLnTx/>
                              <a:uFillTx/>
                              <a:latin typeface="+mn-lt"/>
                              <a:ea typeface="+mn-ea"/>
                              <a:cs typeface="+mn-cs"/>
                            </a:rPr>
                            <a:t>MODERNÍ ŠKOLA</a:t>
                          </a:r>
                        </a:p>
                        <a:p>
                          <a:pPr marL="342900" marR="0" lvl="0" indent="-342900" algn="l" defTabSz="914400" rtl="0" eaLnBrk="1" fontAlgn="auto" latinLnBrk="0" hangingPunct="1">
                            <a:lnSpc>
                              <a:spcPct val="100000"/>
                            </a:lnSpc>
                            <a:spcBef>
                              <a:spcPct val="20000"/>
                            </a:spcBef>
                            <a:spcAft>
                              <a:spcPts val="0"/>
                            </a:spcAft>
                            <a:buClrTx/>
                            <a:buSzTx/>
                            <a:buFont typeface="Arial" pitchFamily="34" charset="0"/>
                            <a:buChar char="•"/>
                            <a:tabLst/>
                            <a:defRPr/>
                          </a:pPr>
                          <a:r>
                            <a:rPr kumimoji="0" lang="cs-CZ" sz="1800" b="0" i="0" u="none" strike="noStrike" kern="1200" cap="none" spc="0" normalizeH="0" baseline="0" noProof="0" smtClean="0">
                              <a:ln>
                                <a:noFill/>
                              </a:ln>
                              <a:solidFill>
                                <a:schemeClr val="tx1"/>
                              </a:solidFill>
                              <a:effectLst/>
                              <a:uLnTx/>
                              <a:uFillTx/>
                              <a:latin typeface="+mn-lt"/>
                              <a:ea typeface="+mn-ea"/>
                              <a:cs typeface="+mn-cs"/>
                            </a:rPr>
                            <a:t>Registrační číslo projektu: CZ.1.07/1.400/21.3095</a:t>
                          </a:r>
                          <a:endParaRPr kumimoji="0" lang="cs-CZ" sz="1800" b="0" i="0" u="none" strike="noStrike" kern="1200" cap="none" spc="0" normalizeH="0" baseline="0" noProof="0" dirty="0" smtClean="0">
                            <a:ln>
                              <a:noFill/>
                            </a:ln>
                            <a:solidFill>
                              <a:schemeClr val="tx1"/>
                            </a:solidFill>
                            <a:effectLst/>
                            <a:uLnTx/>
                            <a:uFillTx/>
                            <a:latin typeface="+mn-lt"/>
                            <a:ea typeface="+mn-ea"/>
                            <a:cs typeface="+mn-cs"/>
                          </a:endParaRPr>
                        </a:p>
                      </a:txBody>
                      <a:useSpRect/>
                    </a:txSp>
                  </a:sp>
                  <a:pic>
                    <a:nvPicPr>
                      <a:cNvPr id="3" name="Picture 4" descr="škola"/>
                      <a:cNvPicPr>
                        <a:picLocks noChangeAspect="1" noChangeArrowheads="1"/>
                      </a:cNvPicPr>
                    </a:nvPicPr>
                    <a:blipFill>
                      <a:blip r:embed="rId6"/>
                      <a:srcRect/>
                      <a:stretch>
                        <a:fillRect/>
                      </a:stretch>
                    </a:blipFill>
                    <a:spPr bwMode="auto">
                      <a:xfrm>
                        <a:off x="5076825" y="2349500"/>
                        <a:ext cx="2447925" cy="1296988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</a:pic>
                  <a:pic>
                    <a:nvPicPr>
                      <a:cNvPr id="4" name="Picture 6"/>
                      <a:cNvPicPr>
                        <a:picLocks noChangeAspect="1" noChangeArrowheads="1"/>
                      </a:cNvPicPr>
                    </a:nvPicPr>
                    <a:blipFill>
                      <a:blip r:embed="rId7"/>
                      <a:srcRect/>
                      <a:stretch>
                        <a:fillRect/>
                      </a:stretch>
                    </a:blipFill>
                    <a:spPr bwMode="auto">
                      <a:xfrm>
                        <a:off x="1692275" y="2276475"/>
                        <a:ext cx="2087563" cy="1296988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</a:pic>
                  <a:sp>
                    <a:nvSpPr>
                      <a:cNvPr id="5" name="Rectangle 9"/>
                      <a:cNvSpPr>
                        <a:spLocks noChangeArrowheads="1"/>
                      </a:cNvSpPr>
                    </a:nvSpPr>
                    <a:spPr bwMode="auto">
                      <a:xfrm>
                        <a:off x="179388" y="2908300"/>
                        <a:ext cx="184150" cy="32067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  <a:txSp>
                      <a:txBody>
                        <a:bodyPr wrap="none" bIns="0" anchor="ctr">
                          <a:spAutoFit/>
                        </a:bodyPr>
                        <a:lstStyle>
                          <a:defPPr>
                            <a:defRPr lang="cs-CZ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endParaRPr lang="cs-CZ">
                            <a:latin typeface="Calibri" pitchFamily="34" charset="0"/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6" name="Rectangle 10"/>
                      <a:cNvSpPr>
                        <a:spLocks noChangeArrowheads="1"/>
                      </a:cNvSpPr>
                    </a:nvSpPr>
                    <a:spPr bwMode="auto">
                      <a:xfrm>
                        <a:off x="1692275" y="1552575"/>
                        <a:ext cx="6192838" cy="77787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  <a:txSp>
                      <a:txBody>
                        <a:bodyPr bIns="0" anchor="ctr">
                          <a:spAutoFit/>
                        </a:bodyPr>
                        <a:lstStyle>
                          <a:defPPr>
                            <a:defRPr lang="cs-CZ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r>
                            <a:rPr lang="cs-CZ" b="1" dirty="0">
                              <a:solidFill>
                                <a:srgbClr val="000000"/>
                              </a:solidFill>
                              <a:cs typeface="Arial" charset="0"/>
                            </a:rPr>
                            <a:t> </a:t>
                          </a:r>
                          <a:r>
                            <a:rPr lang="cs-CZ" sz="1600" b="1" dirty="0">
                              <a:solidFill>
                                <a:srgbClr val="000000"/>
                              </a:solidFill>
                              <a:cs typeface="Arial" charset="0"/>
                            </a:rPr>
                            <a:t>ZÁKLADNÍ ŠKOLA ÚSTÍ NAD LABEM, HLAVNÍ 193, 403 31</a:t>
                          </a:r>
                          <a:endParaRPr lang="cs-CZ" sz="1400" b="1" dirty="0">
                            <a:solidFill>
                              <a:srgbClr val="000000"/>
                            </a:solidFill>
                            <a:cs typeface="Arial" charset="0"/>
                          </a:endParaRPr>
                        </a:p>
                        <a:p>
                          <a:pPr algn="ctr" eaLnBrk="0" hangingPunct="0"/>
                          <a:r>
                            <a:rPr lang="cs-CZ" sz="1200" b="1" dirty="0">
                              <a:solidFill>
                                <a:srgbClr val="999999"/>
                              </a:solidFill>
                              <a:cs typeface="Arial" charset="0"/>
                            </a:rPr>
                            <a:t>Tel.:472731819, 472731253 Tel.</a:t>
                          </a:r>
                          <a:r>
                            <a:rPr lang="cs-CZ" sz="1200" b="1" dirty="0" err="1">
                              <a:solidFill>
                                <a:srgbClr val="999999"/>
                              </a:solidFill>
                              <a:cs typeface="Arial" charset="0"/>
                            </a:rPr>
                            <a:t>řed</a:t>
                          </a:r>
                          <a:r>
                            <a:rPr lang="cs-CZ" sz="1200" b="1" dirty="0">
                              <a:solidFill>
                                <a:srgbClr val="999999"/>
                              </a:solidFill>
                              <a:cs typeface="Arial" charset="0"/>
                            </a:rPr>
                            <a:t>./fax:472731480, e-mail:</a:t>
                          </a:r>
                          <a:r>
                            <a:rPr lang="cs-CZ" sz="1200" b="1" dirty="0" err="1">
                              <a:solidFill>
                                <a:srgbClr val="999999"/>
                              </a:solidFill>
                              <a:cs typeface="Arial" charset="0"/>
                            </a:rPr>
                            <a:t>skola</a:t>
                          </a:r>
                          <a:r>
                            <a:rPr lang="cs-CZ" sz="1200" b="1" dirty="0">
                              <a:solidFill>
                                <a:srgbClr val="999999"/>
                              </a:solidFill>
                              <a:cs typeface="Arial" charset="0"/>
                            </a:rPr>
                            <a:t>@</a:t>
                          </a:r>
                          <a:r>
                            <a:rPr lang="cs-CZ" sz="1200" b="1" dirty="0" err="1">
                              <a:solidFill>
                                <a:srgbClr val="999999"/>
                              </a:solidFill>
                              <a:cs typeface="Arial" charset="0"/>
                            </a:rPr>
                            <a:t>zsmojzir.cz</a:t>
                          </a:r>
                          <a:endParaRPr lang="cs-CZ" sz="1400" dirty="0">
                            <a:solidFill>
                              <a:srgbClr val="999999"/>
                            </a:solidFill>
                            <a:cs typeface="Arial" charset="0"/>
                          </a:endParaRPr>
                        </a:p>
                        <a:p>
                          <a:pPr eaLnBrk="0" hangingPunct="0"/>
                          <a:endParaRPr lang="cs-CZ" dirty="0"/>
                        </a:p>
                      </a:txBody>
                      <a:useSpRect/>
                    </a:txSp>
                  </a:sp>
                  <a:pic>
                    <a:nvPicPr>
                      <a:cNvPr id="7" name="Picture 10"/>
                      <a:cNvPicPr>
                        <a:picLocks noChangeAspect="1" noChangeArrowheads="1"/>
                      </a:cNvPicPr>
                    </a:nvPicPr>
                    <a:blipFill>
                      <a:blip r:embed="rId5"/>
                      <a:srcRect/>
                      <a:stretch>
                        <a:fillRect/>
                      </a:stretch>
                    </a:blipFill>
                    <a:spPr bwMode="auto">
                      <a:xfrm>
                        <a:off x="1357290" y="0"/>
                        <a:ext cx="6477000" cy="158432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</a:pic>
                  <a:pic>
                    <a:nvPicPr>
                      <a:cNvPr id="8" name="Obrázek 10"/>
                      <a:cNvPicPr>
                        <a:picLocks noChangeAspect="1" noChangeArrowheads="1"/>
                      </a:cNvPicPr>
                    </a:nvPicPr>
                    <a:blipFill>
                      <a:blip r:embed="rId8"/>
                      <a:srcRect/>
                      <a:stretch>
                        <a:fillRect/>
                      </a:stretch>
                    </a:blipFill>
                    <a:spPr bwMode="auto">
                      <a:xfrm>
                        <a:off x="1357313" y="1643063"/>
                        <a:ext cx="676275" cy="40957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</a:pic>
                </lc:lockedCanvas>
              </a:graphicData>
            </a:graphic>
          </wp:inline>
        </w:drawing>
      </w:r>
    </w:p>
    <w:p w:rsidR="00720C4B" w:rsidRPr="005279B3" w:rsidRDefault="005279B3" w:rsidP="00C554F9">
      <w:pPr>
        <w:jc w:val="center"/>
        <w:rPr>
          <w:rFonts w:ascii="Times New Roman" w:hAnsi="Times New Roman" w:cs="Times New Roman"/>
          <w:b/>
          <w:sz w:val="52"/>
          <w:szCs w:val="52"/>
        </w:rPr>
      </w:pPr>
      <w:r w:rsidRPr="005279B3">
        <w:rPr>
          <w:rFonts w:ascii="Times New Roman" w:hAnsi="Times New Roman" w:cs="Times New Roman"/>
          <w:b/>
          <w:sz w:val="52"/>
          <w:szCs w:val="52"/>
        </w:rPr>
        <w:lastRenderedPageBreak/>
        <w:t>Poznáš, co je na obrázku?</w:t>
      </w:r>
    </w:p>
    <w:p w:rsidR="007D6722" w:rsidRDefault="005279B3" w:rsidP="005279B3">
      <w:pPr>
        <w:jc w:val="center"/>
        <w:rPr>
          <w:rFonts w:ascii="Times New Roman" w:hAnsi="Times New Roman" w:cs="Times New Roman"/>
          <w:sz w:val="36"/>
          <w:szCs w:val="36"/>
        </w:rPr>
      </w:pPr>
      <w:r w:rsidRPr="005279B3">
        <w:rPr>
          <w:rFonts w:ascii="Times New Roman" w:hAnsi="Times New Roman" w:cs="Times New Roman"/>
          <w:sz w:val="36"/>
          <w:szCs w:val="36"/>
        </w:rPr>
        <w:t xml:space="preserve">( opakování starověkých </w:t>
      </w:r>
      <w:proofErr w:type="gramStart"/>
      <w:r w:rsidRPr="005279B3">
        <w:rPr>
          <w:rFonts w:ascii="Times New Roman" w:hAnsi="Times New Roman" w:cs="Times New Roman"/>
          <w:sz w:val="36"/>
          <w:szCs w:val="36"/>
        </w:rPr>
        <w:t>civilizací )</w:t>
      </w:r>
      <w:proofErr w:type="gramEnd"/>
    </w:p>
    <w:p w:rsidR="005279B3" w:rsidRDefault="005279B3" w:rsidP="005279B3">
      <w:pPr>
        <w:rPr>
          <w:rFonts w:ascii="Times New Roman" w:hAnsi="Times New Roman" w:cs="Times New Roman"/>
          <w:sz w:val="28"/>
          <w:szCs w:val="28"/>
        </w:rPr>
      </w:pPr>
      <w:r w:rsidRPr="005279B3">
        <w:rPr>
          <w:rFonts w:ascii="Times New Roman" w:hAnsi="Times New Roman" w:cs="Times New Roman"/>
          <w:sz w:val="28"/>
          <w:szCs w:val="28"/>
        </w:rPr>
        <w:t xml:space="preserve">Na </w:t>
      </w:r>
      <w:r w:rsidR="00910C7B">
        <w:rPr>
          <w:rFonts w:ascii="Times New Roman" w:hAnsi="Times New Roman" w:cs="Times New Roman"/>
          <w:sz w:val="28"/>
          <w:szCs w:val="28"/>
        </w:rPr>
        <w:t>obrázcích je celkem 36 předmětů</w:t>
      </w:r>
      <w:r>
        <w:rPr>
          <w:rFonts w:ascii="Times New Roman" w:hAnsi="Times New Roman" w:cs="Times New Roman"/>
          <w:sz w:val="28"/>
          <w:szCs w:val="28"/>
        </w:rPr>
        <w:t>, staveb a jiných památek. Tvým úkolem je nejdříve vyřadit ty, které nepatří do Starověku, ale do Pravěku. U</w:t>
      </w:r>
      <w:r w:rsidR="00B20623">
        <w:rPr>
          <w:rFonts w:ascii="Times New Roman" w:hAnsi="Times New Roman" w:cs="Times New Roman"/>
          <w:sz w:val="28"/>
          <w:szCs w:val="28"/>
        </w:rPr>
        <w:t xml:space="preserve"> zbylých obrázků napiš</w:t>
      </w:r>
      <w:r>
        <w:rPr>
          <w:rFonts w:ascii="Times New Roman" w:hAnsi="Times New Roman" w:cs="Times New Roman"/>
          <w:sz w:val="28"/>
          <w:szCs w:val="28"/>
        </w:rPr>
        <w:t xml:space="preserve"> do tabulky nejdříve číslo obrázku, potom jméno star</w:t>
      </w:r>
      <w:r w:rsidR="00910C7B">
        <w:rPr>
          <w:rFonts w:ascii="Times New Roman" w:hAnsi="Times New Roman" w:cs="Times New Roman"/>
          <w:sz w:val="28"/>
          <w:szCs w:val="28"/>
        </w:rPr>
        <w:t xml:space="preserve">ověkého státu, kam tato památka </w:t>
      </w:r>
      <w:proofErr w:type="gramStart"/>
      <w:r>
        <w:rPr>
          <w:rFonts w:ascii="Times New Roman" w:hAnsi="Times New Roman" w:cs="Times New Roman"/>
          <w:sz w:val="28"/>
          <w:szCs w:val="28"/>
        </w:rPr>
        <w:t>patří a do</w:t>
      </w:r>
      <w:proofErr w:type="gramEnd"/>
      <w:r w:rsidR="00910C7B">
        <w:rPr>
          <w:rFonts w:ascii="Times New Roman" w:hAnsi="Times New Roman" w:cs="Times New Roman"/>
          <w:sz w:val="28"/>
          <w:szCs w:val="28"/>
        </w:rPr>
        <w:t xml:space="preserve"> posledního sloupečku </w:t>
      </w:r>
      <w:r w:rsidR="00127DCE">
        <w:rPr>
          <w:rFonts w:ascii="Times New Roman" w:hAnsi="Times New Roman" w:cs="Times New Roman"/>
          <w:sz w:val="28"/>
          <w:szCs w:val="28"/>
        </w:rPr>
        <w:t xml:space="preserve"> napiš</w:t>
      </w:r>
      <w:r>
        <w:rPr>
          <w:rFonts w:ascii="Times New Roman" w:hAnsi="Times New Roman" w:cs="Times New Roman"/>
          <w:sz w:val="28"/>
          <w:szCs w:val="28"/>
        </w:rPr>
        <w:t>, co je na obrázku.</w:t>
      </w:r>
    </w:p>
    <w:p w:rsidR="00177FFA" w:rsidRPr="00177FFA" w:rsidRDefault="00177FFA" w:rsidP="005279B3">
      <w:pPr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177FFA">
        <w:rPr>
          <w:rFonts w:ascii="Times New Roman" w:hAnsi="Times New Roman" w:cs="Times New Roman"/>
          <w:b/>
          <w:sz w:val="28"/>
          <w:szCs w:val="28"/>
        </w:rPr>
        <w:t>číslo                stát</w:t>
      </w:r>
      <w:proofErr w:type="gramEnd"/>
      <w:r w:rsidRPr="00177FFA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co je na obrázku</w:t>
      </w:r>
      <w:r w:rsidR="00EB5BF8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</w:t>
      </w:r>
    </w:p>
    <w:p w:rsidR="00177FFA" w:rsidRDefault="00177FFA" w:rsidP="005279B3">
      <w:pPr>
        <w:rPr>
          <w:rFonts w:ascii="Times New Roman" w:hAnsi="Times New Roman" w:cs="Times New Roman"/>
          <w:sz w:val="28"/>
          <w:szCs w:val="28"/>
        </w:rPr>
      </w:pPr>
    </w:p>
    <w:tbl>
      <w:tblPr>
        <w:tblStyle w:val="Mkatabulky"/>
        <w:tblW w:w="0" w:type="auto"/>
        <w:tblLook w:val="04A0"/>
      </w:tblPr>
      <w:tblGrid>
        <w:gridCol w:w="675"/>
        <w:gridCol w:w="2835"/>
        <w:gridCol w:w="5702"/>
      </w:tblGrid>
      <w:tr w:rsidR="00177FFA" w:rsidTr="00EB5BF8">
        <w:tc>
          <w:tcPr>
            <w:tcW w:w="675" w:type="dxa"/>
          </w:tcPr>
          <w:p w:rsidR="00177FFA" w:rsidRDefault="00177FFA" w:rsidP="005279B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77FFA" w:rsidRDefault="00177FFA" w:rsidP="005279B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177FFA" w:rsidRDefault="00177FFA" w:rsidP="005279B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77FFA" w:rsidRDefault="00177FFA" w:rsidP="005279B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702" w:type="dxa"/>
          </w:tcPr>
          <w:p w:rsidR="00177FFA" w:rsidRDefault="00177FFA" w:rsidP="005279B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77FFA" w:rsidTr="00EB5BF8">
        <w:tc>
          <w:tcPr>
            <w:tcW w:w="675" w:type="dxa"/>
          </w:tcPr>
          <w:p w:rsidR="00177FFA" w:rsidRDefault="00177FFA" w:rsidP="005279B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77FFA" w:rsidRDefault="00177FFA" w:rsidP="005279B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177FFA" w:rsidRDefault="00177FFA" w:rsidP="005279B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702" w:type="dxa"/>
          </w:tcPr>
          <w:p w:rsidR="00177FFA" w:rsidRDefault="00177FFA" w:rsidP="005279B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77FFA" w:rsidTr="00EB5BF8">
        <w:tc>
          <w:tcPr>
            <w:tcW w:w="675" w:type="dxa"/>
          </w:tcPr>
          <w:p w:rsidR="00177FFA" w:rsidRDefault="00177FFA" w:rsidP="005279B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77FFA" w:rsidRDefault="00177FFA" w:rsidP="005279B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177FFA" w:rsidRDefault="00177FFA" w:rsidP="005279B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702" w:type="dxa"/>
          </w:tcPr>
          <w:p w:rsidR="00177FFA" w:rsidRDefault="00177FFA" w:rsidP="005279B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77FFA" w:rsidTr="00EB5BF8">
        <w:tc>
          <w:tcPr>
            <w:tcW w:w="675" w:type="dxa"/>
          </w:tcPr>
          <w:p w:rsidR="00177FFA" w:rsidRDefault="00177FFA" w:rsidP="005279B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177FFA" w:rsidRDefault="00177FFA" w:rsidP="005279B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77FFA" w:rsidRDefault="00177FFA" w:rsidP="005279B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702" w:type="dxa"/>
          </w:tcPr>
          <w:p w:rsidR="00177FFA" w:rsidRDefault="00177FFA" w:rsidP="005279B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77FFA" w:rsidTr="00EB5BF8">
        <w:tc>
          <w:tcPr>
            <w:tcW w:w="675" w:type="dxa"/>
          </w:tcPr>
          <w:p w:rsidR="00177FFA" w:rsidRDefault="00177FFA" w:rsidP="005279B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177FFA" w:rsidRDefault="00177FFA" w:rsidP="005279B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77FFA" w:rsidRDefault="00177FFA" w:rsidP="005279B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702" w:type="dxa"/>
          </w:tcPr>
          <w:p w:rsidR="00177FFA" w:rsidRDefault="00177FFA" w:rsidP="005279B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77FFA" w:rsidTr="00EB5BF8">
        <w:tc>
          <w:tcPr>
            <w:tcW w:w="675" w:type="dxa"/>
          </w:tcPr>
          <w:p w:rsidR="00177FFA" w:rsidRDefault="00177FFA" w:rsidP="005279B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177FFA" w:rsidRDefault="00177FFA" w:rsidP="00EB5BF8">
            <w:pPr>
              <w:ind w:firstLine="708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77FFA" w:rsidRDefault="00177FFA" w:rsidP="005279B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702" w:type="dxa"/>
          </w:tcPr>
          <w:p w:rsidR="00177FFA" w:rsidRDefault="00177FFA" w:rsidP="005279B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77FFA" w:rsidTr="00EB5BF8">
        <w:tc>
          <w:tcPr>
            <w:tcW w:w="675" w:type="dxa"/>
          </w:tcPr>
          <w:p w:rsidR="00177FFA" w:rsidRDefault="00177FFA" w:rsidP="005279B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177FFA" w:rsidRDefault="00177FFA" w:rsidP="005279B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77FFA" w:rsidRDefault="00177FFA" w:rsidP="005279B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702" w:type="dxa"/>
          </w:tcPr>
          <w:p w:rsidR="00177FFA" w:rsidRDefault="00177FFA" w:rsidP="005279B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77FFA" w:rsidTr="00EB5BF8">
        <w:tc>
          <w:tcPr>
            <w:tcW w:w="675" w:type="dxa"/>
          </w:tcPr>
          <w:p w:rsidR="00177FFA" w:rsidRDefault="00177FFA" w:rsidP="005279B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177FFA" w:rsidRDefault="00177FFA" w:rsidP="005279B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77FFA" w:rsidRDefault="00177FFA" w:rsidP="005279B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702" w:type="dxa"/>
          </w:tcPr>
          <w:p w:rsidR="00177FFA" w:rsidRDefault="00177FFA" w:rsidP="005279B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77FFA" w:rsidTr="00EB5BF8">
        <w:tc>
          <w:tcPr>
            <w:tcW w:w="675" w:type="dxa"/>
          </w:tcPr>
          <w:p w:rsidR="00177FFA" w:rsidRDefault="00177FFA" w:rsidP="00577A3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77FFA" w:rsidRDefault="00177FFA" w:rsidP="00577A3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177FFA" w:rsidRDefault="00177FFA" w:rsidP="00577A3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77FFA" w:rsidRDefault="00177FFA" w:rsidP="00577A3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702" w:type="dxa"/>
          </w:tcPr>
          <w:p w:rsidR="00177FFA" w:rsidRDefault="00177FFA" w:rsidP="00577A3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77FFA" w:rsidTr="00EB5BF8">
        <w:tc>
          <w:tcPr>
            <w:tcW w:w="675" w:type="dxa"/>
          </w:tcPr>
          <w:p w:rsidR="00177FFA" w:rsidRDefault="00177FFA" w:rsidP="00577A3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77FFA" w:rsidRDefault="00177FFA" w:rsidP="00577A3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177FFA" w:rsidRDefault="00177FFA" w:rsidP="00577A3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702" w:type="dxa"/>
          </w:tcPr>
          <w:p w:rsidR="00177FFA" w:rsidRDefault="00177FFA" w:rsidP="00577A3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77FFA" w:rsidTr="00EB5BF8">
        <w:tc>
          <w:tcPr>
            <w:tcW w:w="675" w:type="dxa"/>
          </w:tcPr>
          <w:p w:rsidR="00177FFA" w:rsidRDefault="00177FFA" w:rsidP="00577A3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77FFA" w:rsidRDefault="00177FFA" w:rsidP="00577A3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177FFA" w:rsidRDefault="00177FFA" w:rsidP="00577A3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702" w:type="dxa"/>
          </w:tcPr>
          <w:p w:rsidR="00177FFA" w:rsidRDefault="00177FFA" w:rsidP="00577A3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77FFA" w:rsidTr="00EB5BF8">
        <w:tc>
          <w:tcPr>
            <w:tcW w:w="675" w:type="dxa"/>
          </w:tcPr>
          <w:p w:rsidR="00177FFA" w:rsidRDefault="00177FFA" w:rsidP="00577A3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177FFA" w:rsidRDefault="00177FFA" w:rsidP="00577A3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77FFA" w:rsidRDefault="00177FFA" w:rsidP="00577A3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702" w:type="dxa"/>
          </w:tcPr>
          <w:p w:rsidR="00177FFA" w:rsidRDefault="00177FFA" w:rsidP="00577A3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77FFA" w:rsidTr="00EB5BF8">
        <w:tc>
          <w:tcPr>
            <w:tcW w:w="675" w:type="dxa"/>
          </w:tcPr>
          <w:p w:rsidR="00177FFA" w:rsidRDefault="00177FFA" w:rsidP="00577A3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177FFA" w:rsidRDefault="00177FFA" w:rsidP="00577A3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77FFA" w:rsidRDefault="00177FFA" w:rsidP="00577A3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702" w:type="dxa"/>
          </w:tcPr>
          <w:p w:rsidR="00177FFA" w:rsidRDefault="00177FFA" w:rsidP="00577A3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77FFA" w:rsidTr="00EB5BF8">
        <w:tc>
          <w:tcPr>
            <w:tcW w:w="675" w:type="dxa"/>
          </w:tcPr>
          <w:p w:rsidR="00177FFA" w:rsidRDefault="00177FFA" w:rsidP="00577A3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177FFA" w:rsidRDefault="00177FFA" w:rsidP="00577A3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77FFA" w:rsidRDefault="00177FFA" w:rsidP="00577A3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702" w:type="dxa"/>
          </w:tcPr>
          <w:p w:rsidR="00177FFA" w:rsidRDefault="00177FFA" w:rsidP="00577A3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77FFA" w:rsidTr="00EB5BF8">
        <w:tc>
          <w:tcPr>
            <w:tcW w:w="675" w:type="dxa"/>
          </w:tcPr>
          <w:p w:rsidR="00177FFA" w:rsidRDefault="00177FFA" w:rsidP="00577A3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177FFA" w:rsidRDefault="00177FFA" w:rsidP="00577A3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77FFA" w:rsidRDefault="00177FFA" w:rsidP="00577A3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702" w:type="dxa"/>
          </w:tcPr>
          <w:p w:rsidR="00177FFA" w:rsidRDefault="00177FFA" w:rsidP="00577A3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77FFA" w:rsidTr="00EB5BF8">
        <w:tc>
          <w:tcPr>
            <w:tcW w:w="675" w:type="dxa"/>
          </w:tcPr>
          <w:p w:rsidR="00177FFA" w:rsidRDefault="00177FFA" w:rsidP="00577A3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177FFA" w:rsidRDefault="00177FFA" w:rsidP="00577A3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77FFA" w:rsidRDefault="00177FFA" w:rsidP="00577A3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702" w:type="dxa"/>
          </w:tcPr>
          <w:p w:rsidR="00177FFA" w:rsidRDefault="00177FFA" w:rsidP="00577A3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77FFA" w:rsidTr="00EB5BF8">
        <w:tc>
          <w:tcPr>
            <w:tcW w:w="675" w:type="dxa"/>
          </w:tcPr>
          <w:p w:rsidR="00177FFA" w:rsidRDefault="00177FFA" w:rsidP="00577A3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77FFA" w:rsidRDefault="00177FFA" w:rsidP="00577A3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177FFA" w:rsidRDefault="00177FFA" w:rsidP="00577A3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77FFA" w:rsidRDefault="00177FFA" w:rsidP="00577A3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702" w:type="dxa"/>
          </w:tcPr>
          <w:p w:rsidR="00177FFA" w:rsidRDefault="00177FFA" w:rsidP="00577A3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77FFA" w:rsidTr="00EB5BF8">
        <w:tc>
          <w:tcPr>
            <w:tcW w:w="675" w:type="dxa"/>
          </w:tcPr>
          <w:p w:rsidR="00177FFA" w:rsidRDefault="00177FFA" w:rsidP="00577A3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77FFA" w:rsidRDefault="00177FFA" w:rsidP="00577A3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177FFA" w:rsidRDefault="00177FFA" w:rsidP="00577A3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702" w:type="dxa"/>
          </w:tcPr>
          <w:p w:rsidR="00177FFA" w:rsidRDefault="00177FFA" w:rsidP="00577A3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77FFA" w:rsidTr="00EB5BF8">
        <w:tc>
          <w:tcPr>
            <w:tcW w:w="675" w:type="dxa"/>
          </w:tcPr>
          <w:p w:rsidR="00177FFA" w:rsidRDefault="00177FFA" w:rsidP="00577A3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77FFA" w:rsidRDefault="00177FFA" w:rsidP="00577A3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177FFA" w:rsidRDefault="00177FFA" w:rsidP="00577A3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702" w:type="dxa"/>
          </w:tcPr>
          <w:p w:rsidR="00177FFA" w:rsidRDefault="00177FFA" w:rsidP="00577A3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77FFA" w:rsidTr="00EB5BF8">
        <w:tc>
          <w:tcPr>
            <w:tcW w:w="675" w:type="dxa"/>
          </w:tcPr>
          <w:p w:rsidR="00177FFA" w:rsidRDefault="00177FFA" w:rsidP="00577A3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177FFA" w:rsidRDefault="00177FFA" w:rsidP="00577A3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77FFA" w:rsidRDefault="00177FFA" w:rsidP="00577A3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702" w:type="dxa"/>
          </w:tcPr>
          <w:p w:rsidR="00177FFA" w:rsidRDefault="00177FFA" w:rsidP="00577A3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77FFA" w:rsidTr="00EB5BF8">
        <w:tc>
          <w:tcPr>
            <w:tcW w:w="675" w:type="dxa"/>
          </w:tcPr>
          <w:p w:rsidR="00177FFA" w:rsidRDefault="00177FFA" w:rsidP="00577A3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177FFA" w:rsidRDefault="00177FFA" w:rsidP="00577A3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77FFA" w:rsidRDefault="00177FFA" w:rsidP="00577A3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702" w:type="dxa"/>
          </w:tcPr>
          <w:p w:rsidR="00177FFA" w:rsidRDefault="00177FFA" w:rsidP="00577A3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77FFA" w:rsidTr="00EB5BF8">
        <w:tc>
          <w:tcPr>
            <w:tcW w:w="675" w:type="dxa"/>
          </w:tcPr>
          <w:p w:rsidR="00177FFA" w:rsidRDefault="00177FFA" w:rsidP="00577A3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177FFA" w:rsidRDefault="00177FFA" w:rsidP="00577A3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77FFA" w:rsidRDefault="00177FFA" w:rsidP="00577A3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702" w:type="dxa"/>
          </w:tcPr>
          <w:p w:rsidR="00177FFA" w:rsidRDefault="00177FFA" w:rsidP="00577A3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77FFA" w:rsidTr="00EB5BF8">
        <w:tc>
          <w:tcPr>
            <w:tcW w:w="675" w:type="dxa"/>
          </w:tcPr>
          <w:p w:rsidR="00177FFA" w:rsidRDefault="00177FFA" w:rsidP="00577A3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177FFA" w:rsidRDefault="00177FFA" w:rsidP="00577A3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77FFA" w:rsidRDefault="00177FFA" w:rsidP="00577A3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702" w:type="dxa"/>
          </w:tcPr>
          <w:p w:rsidR="00177FFA" w:rsidRDefault="00177FFA" w:rsidP="00577A3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77FFA" w:rsidTr="00EB5BF8">
        <w:tc>
          <w:tcPr>
            <w:tcW w:w="675" w:type="dxa"/>
          </w:tcPr>
          <w:p w:rsidR="00177FFA" w:rsidRDefault="00177FFA" w:rsidP="00577A3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177FFA" w:rsidRDefault="00177FFA" w:rsidP="00577A3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77FFA" w:rsidRDefault="00177FFA" w:rsidP="00577A3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702" w:type="dxa"/>
          </w:tcPr>
          <w:p w:rsidR="00177FFA" w:rsidRDefault="00177FFA" w:rsidP="00577A3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5283F" w:rsidTr="00D5283F">
        <w:tc>
          <w:tcPr>
            <w:tcW w:w="675" w:type="dxa"/>
          </w:tcPr>
          <w:p w:rsidR="00D5283F" w:rsidRDefault="00D5283F" w:rsidP="002E610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D5283F" w:rsidRDefault="00D5283F" w:rsidP="002E610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5283F" w:rsidRDefault="00D5283F" w:rsidP="002E610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702" w:type="dxa"/>
          </w:tcPr>
          <w:p w:rsidR="00D5283F" w:rsidRDefault="00D5283F" w:rsidP="002E610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5283F" w:rsidTr="00D5283F">
        <w:tc>
          <w:tcPr>
            <w:tcW w:w="675" w:type="dxa"/>
          </w:tcPr>
          <w:p w:rsidR="00D5283F" w:rsidRDefault="00D5283F" w:rsidP="002E610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D5283F" w:rsidRDefault="00D5283F" w:rsidP="002E610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5283F" w:rsidRDefault="00D5283F" w:rsidP="002E610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702" w:type="dxa"/>
          </w:tcPr>
          <w:p w:rsidR="00D5283F" w:rsidRDefault="00D5283F" w:rsidP="002E610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5283F" w:rsidTr="00D5283F">
        <w:tc>
          <w:tcPr>
            <w:tcW w:w="675" w:type="dxa"/>
          </w:tcPr>
          <w:p w:rsidR="00D5283F" w:rsidRDefault="00D5283F" w:rsidP="002E610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D5283F" w:rsidRDefault="00D5283F" w:rsidP="002E610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5283F" w:rsidRDefault="00D5283F" w:rsidP="002E610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702" w:type="dxa"/>
          </w:tcPr>
          <w:p w:rsidR="00D5283F" w:rsidRDefault="00D5283F" w:rsidP="002E610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177FFA" w:rsidRPr="005279B3" w:rsidRDefault="00177FFA" w:rsidP="005279B3">
      <w:pPr>
        <w:rPr>
          <w:rFonts w:ascii="Times New Roman" w:hAnsi="Times New Roman" w:cs="Times New Roman"/>
          <w:sz w:val="28"/>
          <w:szCs w:val="28"/>
        </w:rPr>
      </w:pPr>
    </w:p>
    <w:p w:rsidR="007D6722" w:rsidRDefault="007D6722"/>
    <w:p w:rsidR="007D6722" w:rsidRDefault="007D6722"/>
    <w:p w:rsidR="007D6722" w:rsidRDefault="007D6722"/>
    <w:p w:rsidR="007D6722" w:rsidRDefault="007D6722"/>
    <w:p w:rsidR="007D6722" w:rsidRDefault="007D6722"/>
    <w:p w:rsidR="007D6722" w:rsidRDefault="007D6722"/>
    <w:p w:rsidR="007D6722" w:rsidRDefault="007D6722" w:rsidP="007D6722"/>
    <w:p w:rsidR="007D6722" w:rsidRDefault="007D6722"/>
    <w:p w:rsidR="007D6722" w:rsidRDefault="007D6722"/>
    <w:p w:rsidR="007D6722" w:rsidRDefault="005279B3">
      <w:r w:rsidRPr="005279B3">
        <w:rPr>
          <w:noProof/>
          <w:lang w:eastAsia="cs-CZ"/>
        </w:rPr>
        <w:lastRenderedPageBreak/>
        <w:drawing>
          <wp:inline distT="0" distB="0" distL="0" distR="0">
            <wp:extent cx="5760720" cy="8153411"/>
            <wp:effectExtent l="38100" t="19050" r="11430" b="19039"/>
            <wp:docPr id="3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153411"/>
                    </a:xfrm>
                    <a:prstGeom prst="rect">
                      <a:avLst/>
                    </a:prstGeom>
                    <a:noFill/>
                    <a:ln w="12700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D6722" w:rsidRDefault="007D6722"/>
    <w:p w:rsidR="007D6722" w:rsidRDefault="007D6722"/>
    <w:p w:rsidR="007D6722" w:rsidRDefault="005279B3">
      <w:r w:rsidRPr="005279B3">
        <w:rPr>
          <w:noProof/>
          <w:lang w:eastAsia="cs-CZ"/>
        </w:rPr>
        <w:lastRenderedPageBreak/>
        <w:drawing>
          <wp:inline distT="0" distB="0" distL="0" distR="0">
            <wp:extent cx="5760648" cy="8151962"/>
            <wp:effectExtent l="38100" t="19050" r="11502" b="20488"/>
            <wp:docPr id="4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648" cy="8151962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D6722" w:rsidRDefault="007D6722"/>
    <w:p w:rsidR="007D6722" w:rsidRDefault="007D6722"/>
    <w:p w:rsidR="007D6722" w:rsidRDefault="00EB5BF8" w:rsidP="00EB5BF8">
      <w:pPr>
        <w:jc w:val="center"/>
        <w:rPr>
          <w:rFonts w:ascii="Times New Roman" w:hAnsi="Times New Roman" w:cs="Times New Roman"/>
          <w:sz w:val="44"/>
          <w:szCs w:val="44"/>
        </w:rPr>
      </w:pPr>
      <w:proofErr w:type="gramStart"/>
      <w:r w:rsidRPr="00EB5BF8">
        <w:rPr>
          <w:rFonts w:ascii="Times New Roman" w:hAnsi="Times New Roman" w:cs="Times New Roman"/>
          <w:sz w:val="44"/>
          <w:szCs w:val="44"/>
        </w:rPr>
        <w:lastRenderedPageBreak/>
        <w:t>Řešení :</w:t>
      </w:r>
      <w:proofErr w:type="gramEnd"/>
    </w:p>
    <w:p w:rsidR="00EB5BF8" w:rsidRDefault="00EB5BF8" w:rsidP="00EB5BF8">
      <w:pPr>
        <w:rPr>
          <w:rFonts w:ascii="Times New Roman" w:hAnsi="Times New Roman" w:cs="Times New Roman"/>
          <w:sz w:val="28"/>
          <w:szCs w:val="28"/>
        </w:rPr>
      </w:pPr>
    </w:p>
    <w:tbl>
      <w:tblPr>
        <w:tblStyle w:val="Mkatabulky"/>
        <w:tblW w:w="0" w:type="auto"/>
        <w:tblLook w:val="04A0"/>
      </w:tblPr>
      <w:tblGrid>
        <w:gridCol w:w="675"/>
        <w:gridCol w:w="2835"/>
        <w:gridCol w:w="5702"/>
      </w:tblGrid>
      <w:tr w:rsidR="00EB5BF8" w:rsidTr="00577A3F">
        <w:tc>
          <w:tcPr>
            <w:tcW w:w="675" w:type="dxa"/>
          </w:tcPr>
          <w:p w:rsidR="00EB5BF8" w:rsidRDefault="00EB5BF8" w:rsidP="00577A3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B5BF8" w:rsidRDefault="00EB5BF8" w:rsidP="00EB5BF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835" w:type="dxa"/>
          </w:tcPr>
          <w:p w:rsidR="00EB5BF8" w:rsidRDefault="00EB5BF8" w:rsidP="00577A3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B5BF8" w:rsidRDefault="00EB5BF8" w:rsidP="00EB5BF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Indie</w:t>
            </w:r>
          </w:p>
        </w:tc>
        <w:tc>
          <w:tcPr>
            <w:tcW w:w="5702" w:type="dxa"/>
          </w:tcPr>
          <w:p w:rsidR="00EB5BF8" w:rsidRDefault="00EB5BF8" w:rsidP="00EB5BF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B5BF8" w:rsidRDefault="00EB5BF8" w:rsidP="00EB5BF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tabulka s indickým písmem</w:t>
            </w:r>
          </w:p>
        </w:tc>
      </w:tr>
      <w:tr w:rsidR="00EB5BF8" w:rsidTr="00577A3F">
        <w:tc>
          <w:tcPr>
            <w:tcW w:w="675" w:type="dxa"/>
          </w:tcPr>
          <w:p w:rsidR="00EB5BF8" w:rsidRDefault="00EB5BF8" w:rsidP="00577A3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B5BF8" w:rsidRDefault="00EB5BF8" w:rsidP="00EB5BF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835" w:type="dxa"/>
          </w:tcPr>
          <w:p w:rsidR="00EB5BF8" w:rsidRDefault="00EB5BF8" w:rsidP="00EB5BF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B5BF8" w:rsidRDefault="00EB5BF8" w:rsidP="00EB5BF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Řecko</w:t>
            </w:r>
          </w:p>
        </w:tc>
        <w:tc>
          <w:tcPr>
            <w:tcW w:w="5702" w:type="dxa"/>
          </w:tcPr>
          <w:p w:rsidR="00EB5BF8" w:rsidRDefault="00EB5BF8" w:rsidP="00577A3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B5BF8" w:rsidRDefault="00DD77F2" w:rsidP="00EB5BF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řecká keramika</w:t>
            </w:r>
          </w:p>
        </w:tc>
      </w:tr>
      <w:tr w:rsidR="00EB5BF8" w:rsidTr="00577A3F">
        <w:tc>
          <w:tcPr>
            <w:tcW w:w="675" w:type="dxa"/>
          </w:tcPr>
          <w:p w:rsidR="00EB5BF8" w:rsidRDefault="00EB5BF8" w:rsidP="00577A3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B5BF8" w:rsidRDefault="00DD77F2" w:rsidP="00DD77F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2835" w:type="dxa"/>
          </w:tcPr>
          <w:p w:rsidR="00EB5BF8" w:rsidRDefault="00EB5BF8" w:rsidP="00DD77F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D77F2" w:rsidRDefault="00DD77F2" w:rsidP="00DD77F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Řím</w:t>
            </w:r>
          </w:p>
        </w:tc>
        <w:tc>
          <w:tcPr>
            <w:tcW w:w="5702" w:type="dxa"/>
          </w:tcPr>
          <w:p w:rsidR="00EB5BF8" w:rsidRDefault="00EB5BF8" w:rsidP="00DD77F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D77F2" w:rsidRDefault="00DD77F2" w:rsidP="00DD77F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římské číslice</w:t>
            </w:r>
          </w:p>
        </w:tc>
      </w:tr>
      <w:tr w:rsidR="00EB5BF8" w:rsidTr="00577A3F">
        <w:tc>
          <w:tcPr>
            <w:tcW w:w="675" w:type="dxa"/>
          </w:tcPr>
          <w:p w:rsidR="00EB5BF8" w:rsidRDefault="00EB5BF8" w:rsidP="00DD77F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D77F2" w:rsidRDefault="00DD77F2" w:rsidP="00DD77F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2835" w:type="dxa"/>
          </w:tcPr>
          <w:p w:rsidR="00EB5BF8" w:rsidRDefault="00EB5BF8" w:rsidP="00577A3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B5BF8" w:rsidRDefault="00DD77F2" w:rsidP="00DD77F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Mezopotámie</w:t>
            </w:r>
          </w:p>
        </w:tc>
        <w:tc>
          <w:tcPr>
            <w:tcW w:w="5702" w:type="dxa"/>
          </w:tcPr>
          <w:p w:rsidR="00EB5BF8" w:rsidRDefault="00EB5BF8" w:rsidP="00DD77F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D77F2" w:rsidRDefault="00DD77F2" w:rsidP="00DD77F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destička s klínovým písmem</w:t>
            </w:r>
          </w:p>
        </w:tc>
      </w:tr>
      <w:tr w:rsidR="00EB5BF8" w:rsidTr="00577A3F">
        <w:tc>
          <w:tcPr>
            <w:tcW w:w="675" w:type="dxa"/>
          </w:tcPr>
          <w:p w:rsidR="00EB5BF8" w:rsidRDefault="00EB5BF8" w:rsidP="00577A3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D77F2" w:rsidRDefault="00DD77F2" w:rsidP="00DD77F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2835" w:type="dxa"/>
          </w:tcPr>
          <w:p w:rsidR="00EB5BF8" w:rsidRDefault="00EB5BF8" w:rsidP="00577A3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B5BF8" w:rsidRDefault="00DD77F2" w:rsidP="00DD77F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Řím</w:t>
            </w:r>
          </w:p>
        </w:tc>
        <w:tc>
          <w:tcPr>
            <w:tcW w:w="5702" w:type="dxa"/>
          </w:tcPr>
          <w:p w:rsidR="00EB5BF8" w:rsidRDefault="00EB5BF8" w:rsidP="00577A3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D77F2" w:rsidRDefault="00DD77F2" w:rsidP="00DD77F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Koloseum</w:t>
            </w:r>
          </w:p>
        </w:tc>
      </w:tr>
      <w:tr w:rsidR="00EB5BF8" w:rsidTr="00577A3F">
        <w:tc>
          <w:tcPr>
            <w:tcW w:w="675" w:type="dxa"/>
          </w:tcPr>
          <w:p w:rsidR="00EB5BF8" w:rsidRDefault="00EB5BF8" w:rsidP="00577A3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D77F2" w:rsidRDefault="00DD77F2" w:rsidP="00DD77F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2835" w:type="dxa"/>
          </w:tcPr>
          <w:p w:rsidR="00EB5BF8" w:rsidRDefault="00EB5BF8" w:rsidP="00577A3F">
            <w:pPr>
              <w:ind w:firstLine="708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B5BF8" w:rsidRDefault="00DD77F2" w:rsidP="00DD77F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Čína</w:t>
            </w:r>
          </w:p>
        </w:tc>
        <w:tc>
          <w:tcPr>
            <w:tcW w:w="5702" w:type="dxa"/>
          </w:tcPr>
          <w:p w:rsidR="00EB5BF8" w:rsidRDefault="00EB5BF8" w:rsidP="00577A3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D77F2" w:rsidRDefault="00DD77F2" w:rsidP="00DD77F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čínské znakové písmo</w:t>
            </w:r>
          </w:p>
        </w:tc>
      </w:tr>
      <w:tr w:rsidR="00EB5BF8" w:rsidTr="00577A3F">
        <w:tc>
          <w:tcPr>
            <w:tcW w:w="675" w:type="dxa"/>
          </w:tcPr>
          <w:p w:rsidR="00EB5BF8" w:rsidRDefault="00EB5BF8" w:rsidP="00577A3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D77F2" w:rsidRDefault="00DD77F2" w:rsidP="00DD77F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2835" w:type="dxa"/>
          </w:tcPr>
          <w:p w:rsidR="00EB5BF8" w:rsidRDefault="00EB5BF8" w:rsidP="00577A3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B5BF8" w:rsidRDefault="00DD77F2" w:rsidP="00DD77F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Egypt</w:t>
            </w:r>
          </w:p>
        </w:tc>
        <w:tc>
          <w:tcPr>
            <w:tcW w:w="5702" w:type="dxa"/>
          </w:tcPr>
          <w:p w:rsidR="00EB5BF8" w:rsidRDefault="00EB5BF8" w:rsidP="00577A3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D77F2" w:rsidRDefault="00DD77F2" w:rsidP="00DD77F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hieroglyfy</w:t>
            </w:r>
          </w:p>
        </w:tc>
      </w:tr>
      <w:tr w:rsidR="00EB5BF8" w:rsidTr="00577A3F">
        <w:tc>
          <w:tcPr>
            <w:tcW w:w="675" w:type="dxa"/>
          </w:tcPr>
          <w:p w:rsidR="00EB5BF8" w:rsidRDefault="00EB5BF8" w:rsidP="00577A3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D77F2" w:rsidRDefault="00DD77F2" w:rsidP="00DD77F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2835" w:type="dxa"/>
          </w:tcPr>
          <w:p w:rsidR="00EB5BF8" w:rsidRDefault="00EB5BF8" w:rsidP="00577A3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B5BF8" w:rsidRDefault="00DD77F2" w:rsidP="00DD77F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Egypt</w:t>
            </w:r>
          </w:p>
        </w:tc>
        <w:tc>
          <w:tcPr>
            <w:tcW w:w="5702" w:type="dxa"/>
          </w:tcPr>
          <w:p w:rsidR="00EB5BF8" w:rsidRDefault="00EB5BF8" w:rsidP="00577A3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D77F2" w:rsidRDefault="00DD77F2" w:rsidP="00DD77F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pyramidy v Gíze</w:t>
            </w:r>
          </w:p>
        </w:tc>
      </w:tr>
      <w:tr w:rsidR="00EB5BF8" w:rsidTr="00577A3F">
        <w:tc>
          <w:tcPr>
            <w:tcW w:w="675" w:type="dxa"/>
          </w:tcPr>
          <w:p w:rsidR="00EB5BF8" w:rsidRDefault="00EB5BF8" w:rsidP="00577A3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B5BF8" w:rsidRDefault="00DD77F2" w:rsidP="00DD77F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2835" w:type="dxa"/>
          </w:tcPr>
          <w:p w:rsidR="00EB5BF8" w:rsidRDefault="00EB5BF8" w:rsidP="00577A3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B5BF8" w:rsidRDefault="00DD77F2" w:rsidP="00DD77F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Řecko</w:t>
            </w:r>
          </w:p>
        </w:tc>
        <w:tc>
          <w:tcPr>
            <w:tcW w:w="5702" w:type="dxa"/>
          </w:tcPr>
          <w:p w:rsidR="00EB5BF8" w:rsidRDefault="00EB5BF8" w:rsidP="00577A3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D77F2" w:rsidRDefault="00DD77F2" w:rsidP="00DD77F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iónský sloup</w:t>
            </w:r>
          </w:p>
        </w:tc>
      </w:tr>
      <w:tr w:rsidR="00EB5BF8" w:rsidTr="00577A3F">
        <w:tc>
          <w:tcPr>
            <w:tcW w:w="675" w:type="dxa"/>
          </w:tcPr>
          <w:p w:rsidR="00EB5BF8" w:rsidRDefault="00EB5BF8" w:rsidP="00577A3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B5BF8" w:rsidRDefault="00DD77F2" w:rsidP="00DD77F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2835" w:type="dxa"/>
          </w:tcPr>
          <w:p w:rsidR="00EB5BF8" w:rsidRDefault="00EB5BF8" w:rsidP="00577A3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D77F2" w:rsidRDefault="00DD77F2" w:rsidP="00DD77F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Egypt</w:t>
            </w:r>
          </w:p>
        </w:tc>
        <w:tc>
          <w:tcPr>
            <w:tcW w:w="5702" w:type="dxa"/>
          </w:tcPr>
          <w:p w:rsidR="00EB5BF8" w:rsidRDefault="00EB5BF8" w:rsidP="00577A3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D77F2" w:rsidRDefault="00DD77F2" w:rsidP="00DD77F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hlava faraona</w:t>
            </w:r>
          </w:p>
        </w:tc>
      </w:tr>
      <w:tr w:rsidR="00EB5BF8" w:rsidTr="00577A3F">
        <w:tc>
          <w:tcPr>
            <w:tcW w:w="675" w:type="dxa"/>
          </w:tcPr>
          <w:p w:rsidR="00EB5BF8" w:rsidRDefault="00EB5BF8" w:rsidP="00577A3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B5BF8" w:rsidRDefault="0039444B" w:rsidP="0039444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</w:t>
            </w:r>
          </w:p>
        </w:tc>
        <w:tc>
          <w:tcPr>
            <w:tcW w:w="2835" w:type="dxa"/>
          </w:tcPr>
          <w:p w:rsidR="00EB5BF8" w:rsidRDefault="00EB5BF8" w:rsidP="00577A3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9444B" w:rsidRDefault="0039444B" w:rsidP="0039444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Mezopotámie</w:t>
            </w:r>
          </w:p>
        </w:tc>
        <w:tc>
          <w:tcPr>
            <w:tcW w:w="5702" w:type="dxa"/>
          </w:tcPr>
          <w:p w:rsidR="00EB5BF8" w:rsidRDefault="00EB5BF8" w:rsidP="00577A3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9444B" w:rsidRDefault="0039444B" w:rsidP="0039444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zikkurat</w:t>
            </w:r>
          </w:p>
        </w:tc>
      </w:tr>
      <w:tr w:rsidR="00EB5BF8" w:rsidTr="00577A3F">
        <w:tc>
          <w:tcPr>
            <w:tcW w:w="675" w:type="dxa"/>
          </w:tcPr>
          <w:p w:rsidR="00EB5BF8" w:rsidRDefault="00EB5BF8" w:rsidP="00577A3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9444B" w:rsidRDefault="0039444B" w:rsidP="0039444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</w:t>
            </w:r>
          </w:p>
        </w:tc>
        <w:tc>
          <w:tcPr>
            <w:tcW w:w="2835" w:type="dxa"/>
          </w:tcPr>
          <w:p w:rsidR="00EB5BF8" w:rsidRDefault="00EB5BF8" w:rsidP="00577A3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B5BF8" w:rsidRDefault="0039444B" w:rsidP="0039444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Egypt</w:t>
            </w:r>
          </w:p>
        </w:tc>
        <w:tc>
          <w:tcPr>
            <w:tcW w:w="5702" w:type="dxa"/>
          </w:tcPr>
          <w:p w:rsidR="00EB5BF8" w:rsidRDefault="00EB5BF8" w:rsidP="00577A3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9444B" w:rsidRDefault="0039444B" w:rsidP="0039444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obelisk</w:t>
            </w:r>
          </w:p>
        </w:tc>
      </w:tr>
      <w:tr w:rsidR="00EB5BF8" w:rsidTr="00577A3F">
        <w:tc>
          <w:tcPr>
            <w:tcW w:w="675" w:type="dxa"/>
          </w:tcPr>
          <w:p w:rsidR="00EB5BF8" w:rsidRDefault="00EB5BF8" w:rsidP="00577A3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9444B" w:rsidRDefault="0039444B" w:rsidP="0039444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</w:t>
            </w:r>
          </w:p>
        </w:tc>
        <w:tc>
          <w:tcPr>
            <w:tcW w:w="2835" w:type="dxa"/>
          </w:tcPr>
          <w:p w:rsidR="00EB5BF8" w:rsidRDefault="00EB5BF8" w:rsidP="00577A3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B5BF8" w:rsidRDefault="0039444B" w:rsidP="0039444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Indie</w:t>
            </w:r>
          </w:p>
        </w:tc>
        <w:tc>
          <w:tcPr>
            <w:tcW w:w="5702" w:type="dxa"/>
          </w:tcPr>
          <w:p w:rsidR="00EB5BF8" w:rsidRDefault="00EB5BF8" w:rsidP="00577A3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9444B" w:rsidRDefault="0039444B" w:rsidP="0039444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bůh Šiva</w:t>
            </w:r>
          </w:p>
        </w:tc>
      </w:tr>
      <w:tr w:rsidR="00EB5BF8" w:rsidTr="00577A3F">
        <w:tc>
          <w:tcPr>
            <w:tcW w:w="675" w:type="dxa"/>
          </w:tcPr>
          <w:p w:rsidR="00EB5BF8" w:rsidRDefault="00EB5BF8" w:rsidP="00577A3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9444B" w:rsidRDefault="0039444B" w:rsidP="0039444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</w:t>
            </w:r>
          </w:p>
        </w:tc>
        <w:tc>
          <w:tcPr>
            <w:tcW w:w="2835" w:type="dxa"/>
          </w:tcPr>
          <w:p w:rsidR="00EB5BF8" w:rsidRDefault="00EB5BF8" w:rsidP="00577A3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B5BF8" w:rsidRDefault="0039444B" w:rsidP="0039444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Řecko</w:t>
            </w:r>
          </w:p>
        </w:tc>
        <w:tc>
          <w:tcPr>
            <w:tcW w:w="5702" w:type="dxa"/>
          </w:tcPr>
          <w:p w:rsidR="00EB5BF8" w:rsidRDefault="00EB5BF8" w:rsidP="00577A3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9444B" w:rsidRDefault="0039444B" w:rsidP="0039444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přilba řeckého těžkooděnce</w:t>
            </w:r>
          </w:p>
        </w:tc>
      </w:tr>
      <w:tr w:rsidR="00EB5BF8" w:rsidTr="00577A3F">
        <w:tc>
          <w:tcPr>
            <w:tcW w:w="675" w:type="dxa"/>
          </w:tcPr>
          <w:p w:rsidR="00EB5BF8" w:rsidRDefault="00EB5BF8" w:rsidP="00577A3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9444B" w:rsidRDefault="0039444B" w:rsidP="0039444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</w:t>
            </w:r>
          </w:p>
        </w:tc>
        <w:tc>
          <w:tcPr>
            <w:tcW w:w="2835" w:type="dxa"/>
          </w:tcPr>
          <w:p w:rsidR="00EB5BF8" w:rsidRDefault="00EB5BF8" w:rsidP="00577A3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B5BF8" w:rsidRDefault="0039444B" w:rsidP="0039444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Egypt</w:t>
            </w:r>
          </w:p>
        </w:tc>
        <w:tc>
          <w:tcPr>
            <w:tcW w:w="5702" w:type="dxa"/>
          </w:tcPr>
          <w:p w:rsidR="00EB5BF8" w:rsidRDefault="00EB5BF8" w:rsidP="00577A3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9444B" w:rsidRDefault="0039444B" w:rsidP="0039444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koruna sjednoceného Egypta</w:t>
            </w:r>
          </w:p>
        </w:tc>
      </w:tr>
      <w:tr w:rsidR="00EB5BF8" w:rsidTr="00577A3F">
        <w:tc>
          <w:tcPr>
            <w:tcW w:w="675" w:type="dxa"/>
          </w:tcPr>
          <w:p w:rsidR="00EB5BF8" w:rsidRDefault="00EB5BF8" w:rsidP="00577A3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9444B" w:rsidRDefault="0039444B" w:rsidP="0039444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</w:t>
            </w:r>
          </w:p>
        </w:tc>
        <w:tc>
          <w:tcPr>
            <w:tcW w:w="2835" w:type="dxa"/>
          </w:tcPr>
          <w:p w:rsidR="00EB5BF8" w:rsidRDefault="00EB5BF8" w:rsidP="00577A3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B5BF8" w:rsidRDefault="0039444B" w:rsidP="0039444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Čína</w:t>
            </w:r>
          </w:p>
        </w:tc>
        <w:tc>
          <w:tcPr>
            <w:tcW w:w="5702" w:type="dxa"/>
          </w:tcPr>
          <w:p w:rsidR="00EB5BF8" w:rsidRDefault="00EB5BF8" w:rsidP="00577A3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9444B" w:rsidRDefault="0039444B" w:rsidP="0039444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čínské mince</w:t>
            </w:r>
          </w:p>
        </w:tc>
      </w:tr>
      <w:tr w:rsidR="00EB5BF8" w:rsidTr="00577A3F">
        <w:tc>
          <w:tcPr>
            <w:tcW w:w="675" w:type="dxa"/>
          </w:tcPr>
          <w:p w:rsidR="00EB5BF8" w:rsidRDefault="00EB5BF8" w:rsidP="00577A3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B5BF8" w:rsidRDefault="0039444B" w:rsidP="0039444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</w:t>
            </w:r>
          </w:p>
        </w:tc>
        <w:tc>
          <w:tcPr>
            <w:tcW w:w="2835" w:type="dxa"/>
          </w:tcPr>
          <w:p w:rsidR="00EB5BF8" w:rsidRDefault="00EB5BF8" w:rsidP="00577A3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B5BF8" w:rsidRDefault="0039444B" w:rsidP="0039444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Egypt</w:t>
            </w:r>
          </w:p>
        </w:tc>
        <w:tc>
          <w:tcPr>
            <w:tcW w:w="5702" w:type="dxa"/>
          </w:tcPr>
          <w:p w:rsidR="00EB5BF8" w:rsidRDefault="00EB5BF8" w:rsidP="00577A3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9444B" w:rsidRDefault="0039444B" w:rsidP="0039444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hrobka - mastaba</w:t>
            </w:r>
          </w:p>
        </w:tc>
      </w:tr>
      <w:tr w:rsidR="00EB5BF8" w:rsidTr="00577A3F">
        <w:tc>
          <w:tcPr>
            <w:tcW w:w="675" w:type="dxa"/>
          </w:tcPr>
          <w:p w:rsidR="00EB5BF8" w:rsidRDefault="00EB5BF8" w:rsidP="00577A3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B5BF8" w:rsidRDefault="0039444B" w:rsidP="0039444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</w:t>
            </w:r>
          </w:p>
        </w:tc>
        <w:tc>
          <w:tcPr>
            <w:tcW w:w="2835" w:type="dxa"/>
          </w:tcPr>
          <w:p w:rsidR="00EB5BF8" w:rsidRDefault="00EB5BF8" w:rsidP="00577A3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9444B" w:rsidRDefault="0039444B" w:rsidP="0039444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Mezopotámie</w:t>
            </w:r>
          </w:p>
        </w:tc>
        <w:tc>
          <w:tcPr>
            <w:tcW w:w="5702" w:type="dxa"/>
          </w:tcPr>
          <w:p w:rsidR="00EB5BF8" w:rsidRDefault="00EB5BF8" w:rsidP="00577A3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9444B" w:rsidRDefault="00A81F1D" w:rsidP="0039444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babylo</w:t>
            </w:r>
            <w:r w:rsidR="0039444B">
              <w:rPr>
                <w:rFonts w:ascii="Times New Roman" w:hAnsi="Times New Roman" w:cs="Times New Roman"/>
                <w:sz w:val="28"/>
                <w:szCs w:val="28"/>
              </w:rPr>
              <w:t xml:space="preserve">nská </w:t>
            </w:r>
            <w:proofErr w:type="spellStart"/>
            <w:r w:rsidR="0039444B">
              <w:rPr>
                <w:rFonts w:ascii="Times New Roman" w:hAnsi="Times New Roman" w:cs="Times New Roman"/>
                <w:sz w:val="28"/>
                <w:szCs w:val="28"/>
              </w:rPr>
              <w:t>Ištařina</w:t>
            </w:r>
            <w:proofErr w:type="spellEnd"/>
            <w:r w:rsidR="0039444B">
              <w:rPr>
                <w:rFonts w:ascii="Times New Roman" w:hAnsi="Times New Roman" w:cs="Times New Roman"/>
                <w:sz w:val="28"/>
                <w:szCs w:val="28"/>
              </w:rPr>
              <w:t xml:space="preserve"> brána</w:t>
            </w:r>
          </w:p>
        </w:tc>
      </w:tr>
      <w:tr w:rsidR="00EB5BF8" w:rsidTr="00577A3F">
        <w:tc>
          <w:tcPr>
            <w:tcW w:w="675" w:type="dxa"/>
          </w:tcPr>
          <w:p w:rsidR="00EB5BF8" w:rsidRDefault="00EB5BF8" w:rsidP="00577A3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B5BF8" w:rsidRDefault="0039444B" w:rsidP="0039444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2835" w:type="dxa"/>
          </w:tcPr>
          <w:p w:rsidR="00EB5BF8" w:rsidRDefault="00EB5BF8" w:rsidP="00577A3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9444B" w:rsidRDefault="0039444B" w:rsidP="0039444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Řecko</w:t>
            </w:r>
          </w:p>
        </w:tc>
        <w:tc>
          <w:tcPr>
            <w:tcW w:w="5702" w:type="dxa"/>
          </w:tcPr>
          <w:p w:rsidR="00EB5BF8" w:rsidRDefault="00EB5BF8" w:rsidP="00577A3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9444B" w:rsidRDefault="0039444B" w:rsidP="0039444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řecký chrám</w:t>
            </w:r>
          </w:p>
        </w:tc>
      </w:tr>
      <w:tr w:rsidR="00EB5BF8" w:rsidTr="00577A3F">
        <w:tc>
          <w:tcPr>
            <w:tcW w:w="675" w:type="dxa"/>
          </w:tcPr>
          <w:p w:rsidR="00EB5BF8" w:rsidRDefault="00EB5BF8" w:rsidP="00577A3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9444B" w:rsidRDefault="0039444B" w:rsidP="0039444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</w:t>
            </w:r>
          </w:p>
        </w:tc>
        <w:tc>
          <w:tcPr>
            <w:tcW w:w="2835" w:type="dxa"/>
          </w:tcPr>
          <w:p w:rsidR="00EB5BF8" w:rsidRDefault="00EB5BF8" w:rsidP="00577A3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B5BF8" w:rsidRDefault="0039444B" w:rsidP="0039444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Egypt</w:t>
            </w:r>
          </w:p>
        </w:tc>
        <w:tc>
          <w:tcPr>
            <w:tcW w:w="5702" w:type="dxa"/>
          </w:tcPr>
          <w:p w:rsidR="00EB5BF8" w:rsidRDefault="00EB5BF8" w:rsidP="00577A3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9444B" w:rsidRDefault="0039444B" w:rsidP="0039444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kanopy – k uchování vnitřností</w:t>
            </w:r>
          </w:p>
        </w:tc>
      </w:tr>
      <w:tr w:rsidR="00EB5BF8" w:rsidTr="00577A3F">
        <w:tc>
          <w:tcPr>
            <w:tcW w:w="675" w:type="dxa"/>
          </w:tcPr>
          <w:p w:rsidR="00EB5BF8" w:rsidRDefault="00EB5BF8" w:rsidP="00577A3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9444B" w:rsidRDefault="0039444B" w:rsidP="0039444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32</w:t>
            </w:r>
          </w:p>
        </w:tc>
        <w:tc>
          <w:tcPr>
            <w:tcW w:w="2835" w:type="dxa"/>
          </w:tcPr>
          <w:p w:rsidR="00EB5BF8" w:rsidRDefault="00EB5BF8" w:rsidP="00577A3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B5BF8" w:rsidRDefault="0039444B" w:rsidP="0039444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Řecko</w:t>
            </w:r>
          </w:p>
        </w:tc>
        <w:tc>
          <w:tcPr>
            <w:tcW w:w="5702" w:type="dxa"/>
          </w:tcPr>
          <w:p w:rsidR="00EB5BF8" w:rsidRDefault="00EB5BF8" w:rsidP="00577A3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9444B" w:rsidRDefault="00A81F1D" w:rsidP="00B2062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Tro</w:t>
            </w:r>
            <w:r w:rsidR="0039444B">
              <w:rPr>
                <w:rFonts w:ascii="Times New Roman" w:hAnsi="Times New Roman" w:cs="Times New Roman"/>
                <w:sz w:val="28"/>
                <w:szCs w:val="28"/>
              </w:rPr>
              <w:t>jský kůň</w:t>
            </w:r>
          </w:p>
        </w:tc>
      </w:tr>
      <w:tr w:rsidR="00EB5BF8" w:rsidTr="00577A3F">
        <w:tc>
          <w:tcPr>
            <w:tcW w:w="675" w:type="dxa"/>
          </w:tcPr>
          <w:p w:rsidR="00EB5BF8" w:rsidRDefault="00EB5BF8" w:rsidP="00577A3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20623" w:rsidRDefault="00B20623" w:rsidP="00B2062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33</w:t>
            </w:r>
          </w:p>
        </w:tc>
        <w:tc>
          <w:tcPr>
            <w:tcW w:w="2835" w:type="dxa"/>
          </w:tcPr>
          <w:p w:rsidR="00EB5BF8" w:rsidRDefault="00EB5BF8" w:rsidP="00577A3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B5BF8" w:rsidRDefault="00B20623" w:rsidP="00B2062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Egypt</w:t>
            </w:r>
          </w:p>
        </w:tc>
        <w:tc>
          <w:tcPr>
            <w:tcW w:w="5702" w:type="dxa"/>
          </w:tcPr>
          <w:p w:rsidR="00EB5BF8" w:rsidRDefault="00EB5BF8" w:rsidP="00577A3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20623" w:rsidRDefault="00B20623" w:rsidP="00B2062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Sfinga</w:t>
            </w:r>
          </w:p>
        </w:tc>
      </w:tr>
      <w:tr w:rsidR="00EB5BF8" w:rsidTr="00577A3F">
        <w:tc>
          <w:tcPr>
            <w:tcW w:w="675" w:type="dxa"/>
          </w:tcPr>
          <w:p w:rsidR="00EB5BF8" w:rsidRDefault="00EB5BF8" w:rsidP="00577A3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20623" w:rsidRDefault="00B20623" w:rsidP="00B2062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34</w:t>
            </w:r>
          </w:p>
        </w:tc>
        <w:tc>
          <w:tcPr>
            <w:tcW w:w="2835" w:type="dxa"/>
          </w:tcPr>
          <w:p w:rsidR="00EB5BF8" w:rsidRDefault="00EB5BF8" w:rsidP="00577A3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B5BF8" w:rsidRDefault="00B20623" w:rsidP="00B2062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Egypt</w:t>
            </w:r>
          </w:p>
        </w:tc>
        <w:tc>
          <w:tcPr>
            <w:tcW w:w="5702" w:type="dxa"/>
          </w:tcPr>
          <w:p w:rsidR="00EB5BF8" w:rsidRDefault="00EB5BF8" w:rsidP="00577A3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20623" w:rsidRDefault="00B20623" w:rsidP="00B2062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papyrus</w:t>
            </w:r>
          </w:p>
        </w:tc>
      </w:tr>
      <w:tr w:rsidR="00EB5BF8" w:rsidTr="00577A3F">
        <w:tc>
          <w:tcPr>
            <w:tcW w:w="675" w:type="dxa"/>
          </w:tcPr>
          <w:p w:rsidR="00EB5BF8" w:rsidRDefault="00EB5BF8" w:rsidP="00577A3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20623" w:rsidRDefault="00B20623" w:rsidP="00B2062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36</w:t>
            </w:r>
          </w:p>
        </w:tc>
        <w:tc>
          <w:tcPr>
            <w:tcW w:w="2835" w:type="dxa"/>
          </w:tcPr>
          <w:p w:rsidR="00EB5BF8" w:rsidRDefault="00EB5BF8" w:rsidP="00577A3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B5BF8" w:rsidRDefault="00B20623" w:rsidP="00B2062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Čína</w:t>
            </w:r>
          </w:p>
        </w:tc>
        <w:tc>
          <w:tcPr>
            <w:tcW w:w="5702" w:type="dxa"/>
          </w:tcPr>
          <w:p w:rsidR="00EB5BF8" w:rsidRDefault="00EB5BF8" w:rsidP="00577A3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20623" w:rsidRDefault="00B20623" w:rsidP="00B2062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Velká čínská zeď</w:t>
            </w:r>
          </w:p>
        </w:tc>
      </w:tr>
    </w:tbl>
    <w:p w:rsidR="00EB5BF8" w:rsidRPr="005279B3" w:rsidRDefault="00EB5BF8" w:rsidP="00EB5BF8">
      <w:pPr>
        <w:rPr>
          <w:rFonts w:ascii="Times New Roman" w:hAnsi="Times New Roman" w:cs="Times New Roman"/>
          <w:sz w:val="28"/>
          <w:szCs w:val="28"/>
        </w:rPr>
      </w:pPr>
    </w:p>
    <w:p w:rsidR="00EB5BF8" w:rsidRDefault="00EB5BF8" w:rsidP="00EB5BF8">
      <w:pPr>
        <w:rPr>
          <w:rFonts w:ascii="Times New Roman" w:hAnsi="Times New Roman" w:cs="Times New Roman"/>
          <w:sz w:val="28"/>
          <w:szCs w:val="28"/>
        </w:rPr>
      </w:pPr>
    </w:p>
    <w:p w:rsidR="00B20623" w:rsidRDefault="00B20623" w:rsidP="00EB5BF8">
      <w:pPr>
        <w:rPr>
          <w:rFonts w:ascii="Times New Roman" w:hAnsi="Times New Roman" w:cs="Times New Roman"/>
          <w:sz w:val="28"/>
          <w:szCs w:val="28"/>
        </w:rPr>
      </w:pPr>
    </w:p>
    <w:p w:rsidR="00B20623" w:rsidRDefault="00B20623" w:rsidP="00EB5BF8">
      <w:pPr>
        <w:rPr>
          <w:rFonts w:ascii="Times New Roman" w:hAnsi="Times New Roman" w:cs="Times New Roman"/>
          <w:sz w:val="28"/>
          <w:szCs w:val="28"/>
        </w:rPr>
      </w:pPr>
    </w:p>
    <w:p w:rsidR="00B20623" w:rsidRDefault="00B20623" w:rsidP="00EB5BF8">
      <w:pPr>
        <w:rPr>
          <w:rFonts w:ascii="Times New Roman" w:hAnsi="Times New Roman" w:cs="Times New Roman"/>
          <w:sz w:val="28"/>
          <w:szCs w:val="28"/>
        </w:rPr>
      </w:pPr>
    </w:p>
    <w:p w:rsidR="00B20623" w:rsidRDefault="00B20623" w:rsidP="00EB5BF8">
      <w:pPr>
        <w:rPr>
          <w:rFonts w:ascii="Times New Roman" w:hAnsi="Times New Roman" w:cs="Times New Roman"/>
          <w:sz w:val="28"/>
          <w:szCs w:val="28"/>
        </w:rPr>
      </w:pPr>
    </w:p>
    <w:p w:rsidR="00B20623" w:rsidRDefault="00B20623" w:rsidP="00EB5BF8">
      <w:pPr>
        <w:rPr>
          <w:rFonts w:ascii="Times New Roman" w:hAnsi="Times New Roman" w:cs="Times New Roman"/>
          <w:sz w:val="28"/>
          <w:szCs w:val="28"/>
        </w:rPr>
      </w:pPr>
    </w:p>
    <w:p w:rsidR="00B20623" w:rsidRDefault="00B20623" w:rsidP="00EB5BF8">
      <w:pPr>
        <w:rPr>
          <w:rFonts w:ascii="Times New Roman" w:hAnsi="Times New Roman" w:cs="Times New Roman"/>
          <w:sz w:val="28"/>
          <w:szCs w:val="28"/>
        </w:rPr>
      </w:pPr>
    </w:p>
    <w:p w:rsidR="00B20623" w:rsidRDefault="00B20623" w:rsidP="00EB5BF8">
      <w:pPr>
        <w:rPr>
          <w:rFonts w:ascii="Times New Roman" w:hAnsi="Times New Roman" w:cs="Times New Roman"/>
          <w:sz w:val="28"/>
          <w:szCs w:val="28"/>
        </w:rPr>
      </w:pPr>
    </w:p>
    <w:p w:rsidR="00B20623" w:rsidRDefault="00B20623" w:rsidP="00EB5BF8">
      <w:pPr>
        <w:rPr>
          <w:rFonts w:ascii="Times New Roman" w:hAnsi="Times New Roman" w:cs="Times New Roman"/>
          <w:sz w:val="28"/>
          <w:szCs w:val="28"/>
        </w:rPr>
      </w:pPr>
    </w:p>
    <w:p w:rsidR="00B20623" w:rsidRDefault="00B20623" w:rsidP="00EB5BF8">
      <w:pPr>
        <w:rPr>
          <w:rFonts w:ascii="Times New Roman" w:hAnsi="Times New Roman" w:cs="Times New Roman"/>
          <w:sz w:val="28"/>
          <w:szCs w:val="28"/>
        </w:rPr>
      </w:pPr>
    </w:p>
    <w:p w:rsidR="00B20623" w:rsidRDefault="00B20623" w:rsidP="00EB5BF8">
      <w:pPr>
        <w:rPr>
          <w:rFonts w:ascii="Times New Roman" w:hAnsi="Times New Roman" w:cs="Times New Roman"/>
          <w:sz w:val="28"/>
          <w:szCs w:val="28"/>
        </w:rPr>
      </w:pPr>
    </w:p>
    <w:p w:rsidR="00B20623" w:rsidRDefault="00B20623" w:rsidP="00EB5BF8">
      <w:pPr>
        <w:rPr>
          <w:rFonts w:ascii="Times New Roman" w:hAnsi="Times New Roman" w:cs="Times New Roman"/>
          <w:sz w:val="28"/>
          <w:szCs w:val="28"/>
        </w:rPr>
      </w:pPr>
    </w:p>
    <w:p w:rsidR="00B20623" w:rsidRDefault="00B20623" w:rsidP="00EB5BF8">
      <w:pPr>
        <w:rPr>
          <w:rFonts w:ascii="Times New Roman" w:hAnsi="Times New Roman" w:cs="Times New Roman"/>
          <w:sz w:val="28"/>
          <w:szCs w:val="28"/>
        </w:rPr>
      </w:pPr>
    </w:p>
    <w:p w:rsidR="00B20623" w:rsidRDefault="00B20623" w:rsidP="00EB5BF8">
      <w:pPr>
        <w:rPr>
          <w:rFonts w:ascii="Times New Roman" w:hAnsi="Times New Roman" w:cs="Times New Roman"/>
          <w:sz w:val="28"/>
          <w:szCs w:val="28"/>
        </w:rPr>
      </w:pPr>
    </w:p>
    <w:p w:rsidR="00B20623" w:rsidRDefault="00B20623" w:rsidP="00EB5BF8">
      <w:pPr>
        <w:rPr>
          <w:rFonts w:ascii="Times New Roman" w:hAnsi="Times New Roman" w:cs="Times New Roman"/>
          <w:sz w:val="28"/>
          <w:szCs w:val="28"/>
        </w:rPr>
      </w:pPr>
    </w:p>
    <w:p w:rsidR="00B20623" w:rsidRDefault="00B20623" w:rsidP="00EB5BF8">
      <w:pPr>
        <w:rPr>
          <w:rFonts w:ascii="Times New Roman" w:hAnsi="Times New Roman" w:cs="Times New Roman"/>
          <w:sz w:val="28"/>
          <w:szCs w:val="28"/>
        </w:rPr>
      </w:pPr>
    </w:p>
    <w:p w:rsidR="00B20623" w:rsidRDefault="00B20623" w:rsidP="00EB5BF8">
      <w:pPr>
        <w:rPr>
          <w:rFonts w:ascii="Times New Roman" w:hAnsi="Times New Roman" w:cs="Times New Roman"/>
          <w:sz w:val="28"/>
          <w:szCs w:val="28"/>
        </w:rPr>
      </w:pPr>
    </w:p>
    <w:p w:rsidR="00B20623" w:rsidRPr="00B20623" w:rsidRDefault="00B20623" w:rsidP="00EB5BF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Zdroj: vlastní kresby autorky</w:t>
      </w:r>
    </w:p>
    <w:sectPr w:rsidR="00B20623" w:rsidRPr="00B20623" w:rsidSect="00720C4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compat/>
  <w:rsids>
    <w:rsidRoot w:val="007D6722"/>
    <w:rsid w:val="000D36ED"/>
    <w:rsid w:val="00127DCE"/>
    <w:rsid w:val="00177FFA"/>
    <w:rsid w:val="0039444B"/>
    <w:rsid w:val="003D3317"/>
    <w:rsid w:val="005279B3"/>
    <w:rsid w:val="005B0BB9"/>
    <w:rsid w:val="005C55AB"/>
    <w:rsid w:val="00720C4B"/>
    <w:rsid w:val="00753C49"/>
    <w:rsid w:val="007D6722"/>
    <w:rsid w:val="00855E6D"/>
    <w:rsid w:val="00910C7B"/>
    <w:rsid w:val="00A81F1D"/>
    <w:rsid w:val="00B20623"/>
    <w:rsid w:val="00C554F9"/>
    <w:rsid w:val="00D5283F"/>
    <w:rsid w:val="00DD77F2"/>
    <w:rsid w:val="00EB5B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20C4B"/>
  </w:style>
  <w:style w:type="paragraph" w:styleId="Nadpis1">
    <w:name w:val="heading 1"/>
    <w:basedOn w:val="Normln"/>
    <w:next w:val="Normln"/>
    <w:link w:val="Nadpis1Char"/>
    <w:uiPriority w:val="9"/>
    <w:qFormat/>
    <w:rsid w:val="00B2062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7D67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D6722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177FF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adpis1Char">
    <w:name w:val="Nadpis 1 Char"/>
    <w:basedOn w:val="Standardnpsmoodstavce"/>
    <w:link w:val="Nadpis1"/>
    <w:uiPriority w:val="9"/>
    <w:rsid w:val="00B2062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9EFC123-59E7-434A-8D27-40C026759C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7</Pages>
  <Words>208</Words>
  <Characters>1230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Owner</dc:creator>
  <cp:keywords/>
  <dc:description/>
  <cp:lastModifiedBy>Owner</cp:lastModifiedBy>
  <cp:revision>12</cp:revision>
  <dcterms:created xsi:type="dcterms:W3CDTF">2013-05-26T10:34:00Z</dcterms:created>
  <dcterms:modified xsi:type="dcterms:W3CDTF">2013-06-10T17:41:00Z</dcterms:modified>
</cp:coreProperties>
</file>