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602" w:rsidRDefault="00B52602" w:rsidP="00B52602">
      <w:pPr>
        <w:autoSpaceDE w:val="0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4BBBF103" wp14:editId="0419E94C">
            <wp:extent cx="5067300" cy="1628775"/>
            <wp:effectExtent l="0" t="0" r="0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602" w:rsidRPr="003345EE" w:rsidRDefault="00B52602" w:rsidP="00B52602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B52602" w:rsidRPr="003345EE" w:rsidRDefault="00B52602" w:rsidP="00B52602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B52602" w:rsidRPr="003345EE" w:rsidRDefault="00B52602" w:rsidP="00B52602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B52602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B52602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B52602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B52602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B52602" w:rsidRPr="003345EE" w:rsidRDefault="00B52602" w:rsidP="00B52602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B52602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Pr="003345EE" w:rsidRDefault="00B52602" w:rsidP="008201A3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VY_32_INOVACE_11</w:t>
            </w:r>
          </w:p>
        </w:tc>
      </w:tr>
      <w:tr w:rsidR="00B52602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18</w:t>
            </w:r>
          </w:p>
        </w:tc>
      </w:tr>
    </w:tbl>
    <w:p w:rsidR="00B52602" w:rsidRPr="003345EE" w:rsidRDefault="00B52602" w:rsidP="00B52602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B52602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B52602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B52602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3345EE">
              <w:rPr>
                <w:b/>
                <w:bCs/>
              </w:rPr>
              <w:t>.</w:t>
            </w:r>
          </w:p>
        </w:tc>
      </w:tr>
      <w:tr w:rsidR="00B52602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04182">
              <w:rPr>
                <w:b/>
                <w:bCs/>
              </w:rPr>
              <w:t>Právní minimum</w:t>
            </w:r>
          </w:p>
        </w:tc>
      </w:tr>
    </w:tbl>
    <w:p w:rsidR="00B52602" w:rsidRPr="003345EE" w:rsidRDefault="00B52602" w:rsidP="00B52602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B52602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Státní moc</w:t>
            </w:r>
          </w:p>
        </w:tc>
      </w:tr>
      <w:tr w:rsidR="00B52602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Pr="003345EE" w:rsidRDefault="00B52602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B52602" w:rsidRPr="003345EE" w:rsidTr="008201A3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602" w:rsidRDefault="00B52602" w:rsidP="008201A3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státní moci. Její rozdělení a jejích úkolů při řízení státu. Na</w:t>
            </w:r>
            <w:r w:rsidRPr="00504182">
              <w:rPr>
                <w:bCs/>
              </w:rPr>
              <w:t xml:space="preserve"> druhé straně jsou správné odpovědi včetně způsobu hodnocení. </w:t>
            </w:r>
          </w:p>
          <w:p w:rsidR="00B52602" w:rsidRDefault="00B52602" w:rsidP="008201A3">
            <w:pPr>
              <w:autoSpaceDE w:val="0"/>
              <w:snapToGrid w:val="0"/>
              <w:rPr>
                <w:bCs/>
              </w:rPr>
            </w:pPr>
          </w:p>
          <w:p w:rsidR="00B52602" w:rsidRPr="003345EE" w:rsidRDefault="00B52602" w:rsidP="008201A3">
            <w:pPr>
              <w:autoSpaceDE w:val="0"/>
              <w:snapToGrid w:val="0"/>
              <w:rPr>
                <w:bCs/>
              </w:rPr>
            </w:pPr>
          </w:p>
        </w:tc>
      </w:tr>
    </w:tbl>
    <w:p w:rsidR="00B52602" w:rsidRPr="003345EE" w:rsidRDefault="00B52602" w:rsidP="00B52602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B52602" w:rsidRPr="003345EE" w:rsidTr="008201A3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602" w:rsidRPr="003345EE" w:rsidRDefault="00B52602" w:rsidP="008201A3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B52602" w:rsidRPr="003345EE" w:rsidRDefault="00B52602" w:rsidP="00B52602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B52602" w:rsidRDefault="00B52602" w:rsidP="00B52602"/>
    <w:p w:rsidR="00B52602" w:rsidRDefault="00B52602" w:rsidP="00B52602">
      <w:pPr>
        <w:pStyle w:val="Standard"/>
        <w:spacing w:line="360" w:lineRule="auto"/>
      </w:pPr>
    </w:p>
    <w:p w:rsidR="00B52602" w:rsidRDefault="00B52602">
      <w:pPr>
        <w:rPr>
          <w:b/>
          <w:bCs/>
        </w:rPr>
        <w:sectPr w:rsidR="00B52602" w:rsidSect="00B52602">
          <w:pgSz w:w="11906" w:h="16838"/>
          <w:pgMar w:top="567" w:right="567" w:bottom="567" w:left="567" w:header="709" w:footer="709" w:gutter="0"/>
          <w:cols w:space="170"/>
        </w:sectPr>
      </w:pPr>
    </w:p>
    <w:p w:rsidR="00B52602" w:rsidRDefault="00B52602">
      <w:pPr>
        <w:rPr>
          <w:b/>
          <w:bCs/>
        </w:rPr>
      </w:pPr>
    </w:p>
    <w:p w:rsidR="00624DA9" w:rsidRPr="00624DA9" w:rsidRDefault="00624DA9">
      <w:pPr>
        <w:pStyle w:val="Standard"/>
        <w:spacing w:line="360" w:lineRule="auto"/>
        <w:jc w:val="center"/>
        <w:rPr>
          <w:b/>
          <w:bCs/>
        </w:rPr>
      </w:pPr>
    </w:p>
    <w:p w:rsidR="00E81959" w:rsidRPr="00540071" w:rsidRDefault="00DF1CF9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</w:t>
      </w:r>
      <w:r w:rsidR="00B225C2">
        <w:rPr>
          <w:b/>
          <w:bCs/>
          <w:sz w:val="32"/>
          <w:szCs w:val="32"/>
        </w:rPr>
        <w:t>Státní moc</w:t>
      </w:r>
    </w:p>
    <w:p w:rsidR="00E81959" w:rsidRDefault="00E81959">
      <w:pPr>
        <w:pStyle w:val="Standard"/>
        <w:spacing w:line="360" w:lineRule="auto"/>
      </w:pPr>
    </w:p>
    <w:p w:rsidR="00E81959" w:rsidRDefault="00B225C2" w:rsidP="0057164D">
      <w:pPr>
        <w:pStyle w:val="Standard"/>
        <w:numPr>
          <w:ilvl w:val="0"/>
          <w:numId w:val="1"/>
        </w:numPr>
        <w:spacing w:line="360" w:lineRule="auto"/>
      </w:pPr>
      <w:r>
        <w:t>Výkonná moc – kdo jí vykonává</w:t>
      </w:r>
      <w:r w:rsidR="00C3746B">
        <w:t xml:space="preserve"> (popiš)</w:t>
      </w:r>
      <w:r>
        <w:t>, co je jejím úkolem?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B225C2" w:rsidRDefault="00B225C2">
      <w:pPr>
        <w:pStyle w:val="Standard"/>
        <w:spacing w:line="360" w:lineRule="auto"/>
      </w:pPr>
    </w:p>
    <w:p w:rsidR="00B225C2" w:rsidRDefault="00B225C2">
      <w:pPr>
        <w:pStyle w:val="Standard"/>
        <w:spacing w:line="360" w:lineRule="auto"/>
      </w:pPr>
    </w:p>
    <w:p w:rsidR="00B225C2" w:rsidRDefault="00B225C2">
      <w:pPr>
        <w:pStyle w:val="Standard"/>
        <w:spacing w:line="360" w:lineRule="auto"/>
      </w:pPr>
    </w:p>
    <w:p w:rsidR="00B225C2" w:rsidRDefault="00B225C2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B225C2" w:rsidP="0057164D">
      <w:pPr>
        <w:pStyle w:val="Standard"/>
        <w:numPr>
          <w:ilvl w:val="0"/>
          <w:numId w:val="1"/>
        </w:numPr>
        <w:spacing w:line="360" w:lineRule="auto"/>
      </w:pPr>
      <w:r>
        <w:t>Soudní moc – kdo jí vykonává</w:t>
      </w:r>
      <w:r w:rsidR="00C3746B">
        <w:t xml:space="preserve"> (popiš), co je jejím </w:t>
      </w:r>
      <w:r>
        <w:t>cílem?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B225C2" w:rsidRDefault="00B225C2">
      <w:pPr>
        <w:pStyle w:val="Standard"/>
        <w:spacing w:line="360" w:lineRule="auto"/>
      </w:pPr>
    </w:p>
    <w:p w:rsidR="00B225C2" w:rsidRDefault="00B225C2">
      <w:pPr>
        <w:pStyle w:val="Standard"/>
        <w:spacing w:line="360" w:lineRule="auto"/>
      </w:pPr>
    </w:p>
    <w:p w:rsidR="00B225C2" w:rsidRDefault="00B225C2">
      <w:pPr>
        <w:pStyle w:val="Standard"/>
        <w:spacing w:line="360" w:lineRule="auto"/>
      </w:pPr>
    </w:p>
    <w:p w:rsidR="00B225C2" w:rsidRDefault="00B225C2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71D8B" w:rsidRDefault="00B225C2" w:rsidP="00A63B86">
      <w:pPr>
        <w:pStyle w:val="Standard"/>
        <w:numPr>
          <w:ilvl w:val="0"/>
          <w:numId w:val="1"/>
        </w:numPr>
        <w:spacing w:line="360" w:lineRule="auto"/>
      </w:pPr>
      <w:r>
        <w:t xml:space="preserve">Zákonodárná moc – kdo </w:t>
      </w:r>
      <w:r w:rsidR="005D5E8C">
        <w:t xml:space="preserve">jí </w:t>
      </w:r>
      <w:r>
        <w:t>vykonává</w:t>
      </w:r>
      <w:r w:rsidR="00C3746B">
        <w:t xml:space="preserve"> (popiš)</w:t>
      </w:r>
      <w:r>
        <w:t>, co je jejím cílem?</w:t>
      </w:r>
    </w:p>
    <w:p w:rsidR="00E71D8B" w:rsidRDefault="00E71D8B" w:rsidP="00E71D8B">
      <w:pPr>
        <w:pStyle w:val="Standard"/>
        <w:spacing w:line="360" w:lineRule="auto"/>
        <w:ind w:left="720"/>
      </w:pPr>
    </w:p>
    <w:p w:rsidR="00E71D8B" w:rsidRDefault="00E71D8B" w:rsidP="00E71D8B">
      <w:pPr>
        <w:pStyle w:val="Standard"/>
        <w:spacing w:line="360" w:lineRule="auto"/>
        <w:ind w:left="720"/>
      </w:pPr>
    </w:p>
    <w:p w:rsidR="0001621C" w:rsidRDefault="0001621C" w:rsidP="00B225C2">
      <w:pPr>
        <w:pStyle w:val="Standard"/>
        <w:spacing w:line="360" w:lineRule="auto"/>
        <w:ind w:left="720"/>
      </w:pPr>
    </w:p>
    <w:p w:rsidR="0057164D" w:rsidRDefault="0057164D" w:rsidP="0057164D">
      <w:pPr>
        <w:pStyle w:val="Odstavecseseznamem"/>
      </w:pPr>
    </w:p>
    <w:p w:rsidR="00B225C2" w:rsidRDefault="00B225C2" w:rsidP="0057164D">
      <w:pPr>
        <w:pStyle w:val="Odstavecseseznamem"/>
      </w:pPr>
    </w:p>
    <w:p w:rsidR="00B225C2" w:rsidRDefault="00B225C2" w:rsidP="0057164D">
      <w:pPr>
        <w:pStyle w:val="Odstavecseseznamem"/>
      </w:pPr>
    </w:p>
    <w:p w:rsidR="00B225C2" w:rsidRDefault="00B225C2" w:rsidP="0057164D">
      <w:pPr>
        <w:pStyle w:val="Odstavecseseznamem"/>
      </w:pPr>
    </w:p>
    <w:p w:rsidR="00E414BF" w:rsidRDefault="00E414BF" w:rsidP="0057164D">
      <w:pPr>
        <w:pStyle w:val="Odstavecseseznamem"/>
      </w:pPr>
    </w:p>
    <w:p w:rsidR="00461E59" w:rsidRDefault="00461E59" w:rsidP="0057164D">
      <w:pPr>
        <w:pStyle w:val="Odstavecseseznamem"/>
      </w:pPr>
    </w:p>
    <w:p w:rsidR="0010429F" w:rsidRDefault="00DF1CF9" w:rsidP="0010429F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</w:t>
      </w:r>
      <w:r w:rsidR="00E71D8B" w:rsidRPr="00E71D8B">
        <w:rPr>
          <w:b/>
          <w:bCs/>
          <w:sz w:val="32"/>
          <w:szCs w:val="32"/>
        </w:rPr>
        <w:t>Stát</w:t>
      </w:r>
      <w:r w:rsidR="005D5E8C">
        <w:rPr>
          <w:b/>
          <w:bCs/>
          <w:sz w:val="32"/>
          <w:szCs w:val="32"/>
        </w:rPr>
        <w:t>ní moc</w:t>
      </w:r>
    </w:p>
    <w:p w:rsidR="00E71D8B" w:rsidRDefault="00E71D8B" w:rsidP="0010429F">
      <w:pPr>
        <w:pStyle w:val="Standard"/>
        <w:spacing w:line="360" w:lineRule="auto"/>
      </w:pPr>
    </w:p>
    <w:p w:rsidR="005D5E8C" w:rsidRPr="005D5E8C" w:rsidRDefault="00E71D8B" w:rsidP="005D5E8C">
      <w:pPr>
        <w:pStyle w:val="Odstavecseseznamem"/>
        <w:numPr>
          <w:ilvl w:val="0"/>
          <w:numId w:val="9"/>
        </w:numPr>
        <w:rPr>
          <w:szCs w:val="24"/>
        </w:rPr>
      </w:pPr>
      <w:r>
        <w:t xml:space="preserve"> </w:t>
      </w:r>
      <w:r w:rsidR="005D5E8C" w:rsidRPr="005D5E8C">
        <w:rPr>
          <w:szCs w:val="24"/>
        </w:rPr>
        <w:t>Výkonná moc – kdo jí vykonává</w:t>
      </w:r>
      <w:r w:rsidR="00D61522">
        <w:rPr>
          <w:szCs w:val="24"/>
        </w:rPr>
        <w:t xml:space="preserve"> </w:t>
      </w:r>
      <w:r w:rsidR="00C3746B">
        <w:rPr>
          <w:szCs w:val="24"/>
        </w:rPr>
        <w:t>(popiš)</w:t>
      </w:r>
      <w:r w:rsidR="005D5E8C" w:rsidRPr="005D5E8C">
        <w:rPr>
          <w:szCs w:val="24"/>
        </w:rPr>
        <w:t>, co je jejím úkolem?</w:t>
      </w:r>
    </w:p>
    <w:p w:rsidR="0010429F" w:rsidRDefault="0010429F" w:rsidP="005D5E8C">
      <w:pPr>
        <w:pStyle w:val="Standard"/>
        <w:spacing w:line="360" w:lineRule="auto"/>
        <w:ind w:left="720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5D672D" w:rsidRDefault="005D672D" w:rsidP="0010429F">
      <w:pPr>
        <w:pStyle w:val="Standard"/>
        <w:spacing w:line="360" w:lineRule="auto"/>
      </w:pPr>
    </w:p>
    <w:p w:rsidR="005D672D" w:rsidRDefault="005D672D" w:rsidP="0010429F">
      <w:pPr>
        <w:pStyle w:val="Standard"/>
        <w:spacing w:line="360" w:lineRule="auto"/>
      </w:pPr>
    </w:p>
    <w:p w:rsidR="00D61522" w:rsidRDefault="00D61522" w:rsidP="0010429F">
      <w:pPr>
        <w:pStyle w:val="Standard"/>
        <w:spacing w:line="360" w:lineRule="auto"/>
      </w:pPr>
    </w:p>
    <w:p w:rsidR="005D672D" w:rsidRDefault="005D672D" w:rsidP="0010429F">
      <w:pPr>
        <w:pStyle w:val="Standard"/>
        <w:spacing w:line="360" w:lineRule="auto"/>
      </w:pPr>
    </w:p>
    <w:p w:rsidR="0010429F" w:rsidRDefault="005D672D" w:rsidP="0010429F">
      <w:pPr>
        <w:pStyle w:val="Standard"/>
        <w:numPr>
          <w:ilvl w:val="0"/>
          <w:numId w:val="9"/>
        </w:numPr>
        <w:spacing w:line="360" w:lineRule="auto"/>
      </w:pPr>
      <w:r>
        <w:t>Soudní moc – kdo jí vykonává</w:t>
      </w:r>
      <w:r w:rsidR="00C3746B">
        <w:t xml:space="preserve"> (popiš)</w:t>
      </w:r>
      <w:r>
        <w:t>, co je jejím cílem?</w:t>
      </w:r>
    </w:p>
    <w:p w:rsidR="005D672D" w:rsidRDefault="005D672D" w:rsidP="005D672D">
      <w:pPr>
        <w:pStyle w:val="Standard"/>
        <w:spacing w:line="360" w:lineRule="auto"/>
        <w:ind w:left="720"/>
      </w:pPr>
    </w:p>
    <w:p w:rsidR="005D672D" w:rsidRDefault="005D672D" w:rsidP="005D672D">
      <w:pPr>
        <w:pStyle w:val="Standard"/>
        <w:spacing w:line="360" w:lineRule="auto"/>
        <w:ind w:left="720"/>
      </w:pPr>
    </w:p>
    <w:p w:rsidR="005D672D" w:rsidRDefault="005D672D" w:rsidP="005D672D">
      <w:pPr>
        <w:pStyle w:val="Standard"/>
        <w:spacing w:line="360" w:lineRule="auto"/>
        <w:ind w:left="720"/>
      </w:pPr>
    </w:p>
    <w:p w:rsidR="005D672D" w:rsidRDefault="005D672D" w:rsidP="005D672D">
      <w:pPr>
        <w:pStyle w:val="Standard"/>
        <w:spacing w:line="360" w:lineRule="auto"/>
        <w:ind w:left="720"/>
      </w:pPr>
    </w:p>
    <w:p w:rsidR="005D672D" w:rsidRDefault="005D672D" w:rsidP="005D672D">
      <w:pPr>
        <w:pStyle w:val="Standard"/>
        <w:spacing w:line="360" w:lineRule="auto"/>
        <w:ind w:left="720"/>
      </w:pPr>
    </w:p>
    <w:p w:rsidR="005D672D" w:rsidRDefault="005D672D" w:rsidP="00E71D8B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  <w:ind w:left="720"/>
      </w:pPr>
    </w:p>
    <w:p w:rsidR="00E71D8B" w:rsidRDefault="005D672D" w:rsidP="0010429F">
      <w:pPr>
        <w:pStyle w:val="Standard"/>
        <w:numPr>
          <w:ilvl w:val="0"/>
          <w:numId w:val="9"/>
        </w:numPr>
        <w:spacing w:line="360" w:lineRule="auto"/>
      </w:pPr>
      <w:r>
        <w:t>Zákonodárná moc - kdo jí vykonává</w:t>
      </w:r>
      <w:r w:rsidR="00C3746B">
        <w:t xml:space="preserve"> (popiš)</w:t>
      </w:r>
      <w:r>
        <w:t>, co je jejím cílem?</w:t>
      </w:r>
    </w:p>
    <w:p w:rsidR="00E71D8B" w:rsidRDefault="00E71D8B" w:rsidP="00E71D8B">
      <w:pPr>
        <w:pStyle w:val="Standard"/>
        <w:spacing w:line="360" w:lineRule="auto"/>
        <w:ind w:left="720"/>
      </w:pPr>
    </w:p>
    <w:p w:rsidR="00E71D8B" w:rsidRDefault="00E71D8B" w:rsidP="00E71D8B">
      <w:pPr>
        <w:pStyle w:val="Standard"/>
        <w:spacing w:line="360" w:lineRule="auto"/>
        <w:ind w:left="720"/>
      </w:pPr>
    </w:p>
    <w:p w:rsidR="003155C8" w:rsidRDefault="003155C8" w:rsidP="00E71D8B">
      <w:pPr>
        <w:pStyle w:val="Standard"/>
        <w:spacing w:line="360" w:lineRule="auto"/>
        <w:ind w:left="720"/>
      </w:pPr>
    </w:p>
    <w:p w:rsidR="0001621C" w:rsidRDefault="0001621C" w:rsidP="005D672D">
      <w:pPr>
        <w:pStyle w:val="Standard"/>
        <w:spacing w:line="360" w:lineRule="auto"/>
        <w:ind w:left="720"/>
      </w:pP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Odstavecseseznamem"/>
      </w:pPr>
    </w:p>
    <w:p w:rsidR="00A45484" w:rsidRPr="000C6EF9" w:rsidRDefault="00C3746B" w:rsidP="00A45484">
      <w:pPr>
        <w:pStyle w:val="Standard"/>
        <w:spacing w:line="360" w:lineRule="auto"/>
        <w:rPr>
          <w:color w:val="C00000"/>
        </w:rPr>
      </w:pPr>
      <w:r>
        <w:rPr>
          <w:b/>
          <w:bCs/>
          <w:color w:val="C00000"/>
          <w:sz w:val="30"/>
          <w:szCs w:val="30"/>
        </w:rPr>
        <w:t>Státní moc</w:t>
      </w:r>
    </w:p>
    <w:p w:rsidR="00A45484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1) </w:t>
      </w:r>
      <w:r w:rsidR="00C3746B">
        <w:rPr>
          <w:b/>
          <w:u w:val="single"/>
        </w:rPr>
        <w:t>Výkonná moc</w:t>
      </w:r>
      <w:r w:rsidR="00BE767F" w:rsidRPr="00BE767F">
        <w:rPr>
          <w:b/>
          <w:u w:val="single"/>
        </w:rPr>
        <w:t>.</w:t>
      </w:r>
      <w:r w:rsidR="007170EB" w:rsidRPr="00212646">
        <w:rPr>
          <w:b/>
        </w:rPr>
        <w:t xml:space="preserve">  </w:t>
      </w:r>
      <w:r w:rsidR="007170EB" w:rsidRPr="00A63B86">
        <w:rPr>
          <w:b/>
        </w:rPr>
        <w:t xml:space="preserve">    </w:t>
      </w:r>
      <w:r w:rsidR="00905DC0">
        <w:rPr>
          <w:b/>
        </w:rPr>
        <w:t xml:space="preserve">            </w:t>
      </w:r>
      <w:r w:rsidR="00C3746B">
        <w:rPr>
          <w:b/>
        </w:rPr>
        <w:t xml:space="preserve">                                                    </w:t>
      </w:r>
      <w:r w:rsidR="00905DC0">
        <w:rPr>
          <w:b/>
        </w:rPr>
        <w:t xml:space="preserve">  </w:t>
      </w:r>
      <w:r w:rsidR="007170EB" w:rsidRPr="00A63B86">
        <w:rPr>
          <w:b/>
        </w:rPr>
        <w:t xml:space="preserve"> </w:t>
      </w:r>
      <w:r w:rsidR="00B325BB">
        <w:rPr>
          <w:b/>
          <w:u w:val="single"/>
        </w:rPr>
        <w:t>9</w:t>
      </w:r>
      <w:r w:rsidR="00A63B86">
        <w:rPr>
          <w:b/>
          <w:u w:val="single"/>
        </w:rPr>
        <w:t xml:space="preserve"> </w:t>
      </w:r>
      <w:r w:rsidR="007170EB">
        <w:rPr>
          <w:b/>
          <w:u w:val="single"/>
        </w:rPr>
        <w:t>b</w:t>
      </w:r>
      <w:r w:rsidR="00905DC0">
        <w:rPr>
          <w:b/>
          <w:u w:val="single"/>
        </w:rPr>
        <w:t>od</w:t>
      </w:r>
      <w:r w:rsidR="00B325BB">
        <w:rPr>
          <w:b/>
          <w:u w:val="single"/>
        </w:rPr>
        <w:t>ů</w:t>
      </w:r>
    </w:p>
    <w:p w:rsidR="00C3746B" w:rsidRDefault="00C3746B" w:rsidP="00C3746B">
      <w:pPr>
        <w:pStyle w:val="Standard"/>
        <w:spacing w:line="360" w:lineRule="auto"/>
      </w:pPr>
      <w:r>
        <w:t xml:space="preserve">Vykonává ji – PREZIDENT, VLÁDA, STÁTNÍ  ZSTUPITELSTVÍ </w:t>
      </w:r>
    </w:p>
    <w:p w:rsidR="00D61522" w:rsidRDefault="00C3746B" w:rsidP="00D61522">
      <w:pPr>
        <w:pStyle w:val="Standard"/>
        <w:spacing w:line="360" w:lineRule="auto"/>
      </w:pPr>
      <w:r w:rsidRPr="005B4602">
        <w:rPr>
          <w:b/>
        </w:rPr>
        <w:t>Prezident -</w:t>
      </w:r>
      <w:r>
        <w:t xml:space="preserve"> </w:t>
      </w:r>
      <w:r w:rsidR="001777DC">
        <w:t xml:space="preserve"> </w:t>
      </w:r>
      <w:r w:rsidR="00D61522">
        <w:t>1) rozhoduje samostatně bez spolupodpisů</w:t>
      </w:r>
    </w:p>
    <w:p w:rsidR="00D61522" w:rsidRDefault="00D61522" w:rsidP="00D61522">
      <w:pPr>
        <w:pStyle w:val="Standard"/>
        <w:spacing w:line="360" w:lineRule="auto"/>
      </w:pPr>
      <w:r>
        <w:tab/>
        <w:t xml:space="preserve">       </w:t>
      </w:r>
      <w:r w:rsidR="00B325BB">
        <w:t xml:space="preserve"> </w:t>
      </w:r>
      <w:r>
        <w:t xml:space="preserve"> 2) rozhoduje se spolupodpisem vlády</w:t>
      </w:r>
    </w:p>
    <w:p w:rsidR="00D61522" w:rsidRDefault="00D61522" w:rsidP="00D61522">
      <w:pPr>
        <w:pStyle w:val="Standard"/>
        <w:spacing w:line="360" w:lineRule="auto"/>
      </w:pPr>
      <w:r>
        <w:tab/>
        <w:t xml:space="preserve">     </w:t>
      </w:r>
      <w:r w:rsidR="00B325BB">
        <w:t xml:space="preserve"> </w:t>
      </w:r>
      <w:r>
        <w:t xml:space="preserve">   3) má právo účasti na schůzi vlády nebo parlamentu</w:t>
      </w:r>
    </w:p>
    <w:p w:rsidR="00212646" w:rsidRDefault="00D61522" w:rsidP="00C3746B">
      <w:pPr>
        <w:pStyle w:val="Standard"/>
        <w:spacing w:line="360" w:lineRule="auto"/>
      </w:pPr>
      <w:r>
        <w:tab/>
        <w:t xml:space="preserve">   </w:t>
      </w:r>
      <w:r w:rsidR="00B325BB">
        <w:t xml:space="preserve">   </w:t>
      </w:r>
      <w:r>
        <w:t xml:space="preserve">  - volební období trvá 5 let</w:t>
      </w:r>
    </w:p>
    <w:p w:rsidR="00D61522" w:rsidRDefault="00D61522" w:rsidP="00C3746B">
      <w:pPr>
        <w:pStyle w:val="Standard"/>
        <w:spacing w:line="360" w:lineRule="auto"/>
      </w:pPr>
      <w:r w:rsidRPr="005B4602">
        <w:rPr>
          <w:b/>
        </w:rPr>
        <w:t xml:space="preserve">Vláda </w:t>
      </w:r>
      <w:r w:rsidR="00181FCC" w:rsidRPr="005B4602">
        <w:rPr>
          <w:b/>
        </w:rPr>
        <w:t>–</w:t>
      </w:r>
      <w:r>
        <w:t xml:space="preserve"> </w:t>
      </w:r>
      <w:r w:rsidR="00181FCC">
        <w:t>vrcholný orgán výkonné moci</w:t>
      </w:r>
    </w:p>
    <w:p w:rsidR="00B325BB" w:rsidRDefault="00B325BB" w:rsidP="00B325BB">
      <w:pPr>
        <w:pStyle w:val="Standard"/>
        <w:spacing w:line="360" w:lineRule="auto"/>
        <w:ind w:firstLine="709"/>
      </w:pPr>
      <w:r>
        <w:t xml:space="preserve">   úředními orgány ČR jsou ministerstva</w:t>
      </w:r>
    </w:p>
    <w:p w:rsidR="00B325BB" w:rsidRDefault="00B325BB" w:rsidP="00B325BB">
      <w:pPr>
        <w:pStyle w:val="Standard"/>
        <w:spacing w:line="360" w:lineRule="auto"/>
      </w:pPr>
      <w:r>
        <w:t xml:space="preserve">- v jejichž čele stojí člen vlády (ministerstvo školství, zdravotnictví, </w:t>
      </w:r>
      <w:proofErr w:type="gramStart"/>
      <w:r>
        <w:t>dopravy, ... )</w:t>
      </w:r>
      <w:proofErr w:type="gramEnd"/>
    </w:p>
    <w:p w:rsidR="005B4602" w:rsidRDefault="005B4602" w:rsidP="005B4602">
      <w:pPr>
        <w:pStyle w:val="Standard"/>
        <w:spacing w:line="360" w:lineRule="auto"/>
      </w:pPr>
      <w:r>
        <w:rPr>
          <w:b/>
        </w:rPr>
        <w:t xml:space="preserve">Státní </w:t>
      </w:r>
      <w:r w:rsidRPr="005B4602">
        <w:rPr>
          <w:b/>
        </w:rPr>
        <w:t>zastupitelstvo –</w:t>
      </w:r>
      <w:r>
        <w:t xml:space="preserve"> hájí </w:t>
      </w:r>
      <w:r w:rsidR="00B325BB">
        <w:t xml:space="preserve">zájmy státu, je to </w:t>
      </w:r>
      <w:r>
        <w:t>soustava</w:t>
      </w:r>
      <w:r w:rsidRPr="005B4602">
        <w:t xml:space="preserve"> </w:t>
      </w:r>
      <w:r>
        <w:t>státních úřadů, které jsou určeny k zastupování státu při ochraně veřejného zájmu ve věcech svěřených zákonem do působnosti státního zastupitelství.</w:t>
      </w:r>
    </w:p>
    <w:p w:rsidR="0010429F" w:rsidRDefault="0010429F" w:rsidP="00AF503B">
      <w:pPr>
        <w:pStyle w:val="Standard"/>
        <w:spacing w:line="360" w:lineRule="auto"/>
        <w:rPr>
          <w:b/>
          <w:u w:val="single"/>
        </w:rPr>
      </w:pPr>
    </w:p>
    <w:p w:rsidR="00086BC6" w:rsidRDefault="00A45484" w:rsidP="001777DC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proofErr w:type="gramStart"/>
      <w:r w:rsidR="00653CD3">
        <w:rPr>
          <w:b/>
          <w:u w:val="single"/>
        </w:rPr>
        <w:t>Soudní  moc</w:t>
      </w:r>
      <w:proofErr w:type="gramEnd"/>
      <w:r w:rsidR="00905DC0">
        <w:rPr>
          <w:b/>
        </w:rPr>
        <w:tab/>
      </w:r>
      <w:r w:rsidR="00905DC0">
        <w:rPr>
          <w:b/>
        </w:rPr>
        <w:tab/>
      </w:r>
      <w:r w:rsidR="00653CD3">
        <w:rPr>
          <w:b/>
        </w:rPr>
        <w:t xml:space="preserve">          </w:t>
      </w:r>
      <w:r w:rsidR="00905DC0">
        <w:rPr>
          <w:b/>
        </w:rPr>
        <w:tab/>
      </w:r>
      <w:r w:rsidR="00905DC0">
        <w:rPr>
          <w:b/>
        </w:rPr>
        <w:tab/>
        <w:t xml:space="preserve">    </w:t>
      </w:r>
      <w:r w:rsidR="001777DC">
        <w:rPr>
          <w:b/>
        </w:rPr>
        <w:t xml:space="preserve">        </w:t>
      </w:r>
      <w:r w:rsidR="00653CD3">
        <w:rPr>
          <w:b/>
        </w:rPr>
        <w:t xml:space="preserve">               </w:t>
      </w:r>
      <w:r w:rsidR="001777DC">
        <w:rPr>
          <w:b/>
        </w:rPr>
        <w:t xml:space="preserve"> </w:t>
      </w:r>
      <w:r w:rsidR="00905DC0">
        <w:rPr>
          <w:b/>
        </w:rPr>
        <w:t xml:space="preserve">  </w:t>
      </w:r>
      <w:r w:rsidR="00C65511">
        <w:rPr>
          <w:b/>
          <w:u w:val="single"/>
        </w:rPr>
        <w:t>7</w:t>
      </w:r>
      <w:r w:rsidRPr="00A63B86">
        <w:rPr>
          <w:b/>
          <w:u w:val="single"/>
        </w:rPr>
        <w:t xml:space="preserve"> </w:t>
      </w:r>
      <w:r w:rsidR="00C65511">
        <w:rPr>
          <w:b/>
          <w:u w:val="single"/>
        </w:rPr>
        <w:t>bodů</w:t>
      </w:r>
    </w:p>
    <w:p w:rsidR="00AF503B" w:rsidRDefault="00326A90" w:rsidP="00371B97">
      <w:pPr>
        <w:pStyle w:val="Standard"/>
        <w:spacing w:line="360" w:lineRule="auto"/>
      </w:pPr>
      <w:r>
        <w:t>-</w:t>
      </w:r>
      <w:r w:rsidR="00371B97">
        <w:t xml:space="preserve">Vykonávají ji jménem republiky </w:t>
      </w:r>
      <w:r w:rsidR="00536E28">
        <w:t>NEZÁVISLÉ SOUDY</w:t>
      </w:r>
      <w:r w:rsidR="00371B97">
        <w:t>.</w:t>
      </w:r>
    </w:p>
    <w:p w:rsidR="00371B97" w:rsidRDefault="00326A90" w:rsidP="00371B97">
      <w:pPr>
        <w:pStyle w:val="Standard"/>
        <w:spacing w:line="360" w:lineRule="auto"/>
      </w:pPr>
      <w:r>
        <w:t>-</w:t>
      </w:r>
      <w:r w:rsidR="00371B97">
        <w:t>Soud: Okresní soud</w:t>
      </w:r>
    </w:p>
    <w:p w:rsidR="00371B97" w:rsidRDefault="00371B97" w:rsidP="00371B97">
      <w:pPr>
        <w:pStyle w:val="Standard"/>
        <w:spacing w:line="360" w:lineRule="auto"/>
      </w:pPr>
      <w:r>
        <w:t xml:space="preserve">         </w:t>
      </w:r>
      <w:r w:rsidR="00C65511">
        <w:t xml:space="preserve"> </w:t>
      </w:r>
      <w:r>
        <w:t xml:space="preserve"> Krajský soud</w:t>
      </w:r>
    </w:p>
    <w:p w:rsidR="00371B97" w:rsidRDefault="00371B97" w:rsidP="00371B97">
      <w:pPr>
        <w:pStyle w:val="Standard"/>
        <w:spacing w:line="360" w:lineRule="auto"/>
      </w:pPr>
      <w:r>
        <w:t xml:space="preserve">         </w:t>
      </w:r>
      <w:r w:rsidR="00C65511">
        <w:t xml:space="preserve"> </w:t>
      </w:r>
      <w:r>
        <w:t xml:space="preserve"> Vrchní soud</w:t>
      </w:r>
    </w:p>
    <w:p w:rsidR="00371B97" w:rsidRDefault="00371B97" w:rsidP="00371B97">
      <w:pPr>
        <w:pStyle w:val="Standard"/>
        <w:spacing w:line="360" w:lineRule="auto"/>
      </w:pPr>
      <w:r>
        <w:t xml:space="preserve">         </w:t>
      </w:r>
      <w:r w:rsidR="00C65511">
        <w:t xml:space="preserve"> </w:t>
      </w:r>
      <w:r>
        <w:t xml:space="preserve"> Nejvyšší soud</w:t>
      </w:r>
    </w:p>
    <w:p w:rsidR="00371B97" w:rsidRDefault="00371B97" w:rsidP="00371B97">
      <w:pPr>
        <w:pStyle w:val="Standard"/>
        <w:spacing w:line="360" w:lineRule="auto"/>
      </w:pPr>
      <w:r>
        <w:t xml:space="preserve">         </w:t>
      </w:r>
      <w:r w:rsidR="00C65511">
        <w:t xml:space="preserve"> </w:t>
      </w:r>
      <w:r>
        <w:t xml:space="preserve"> Ústavní soud</w:t>
      </w:r>
    </w:p>
    <w:p w:rsidR="00326A90" w:rsidRPr="00AF503B" w:rsidRDefault="00326A90" w:rsidP="00371B97">
      <w:pPr>
        <w:pStyle w:val="Standard"/>
        <w:spacing w:line="360" w:lineRule="auto"/>
      </w:pPr>
      <w:r>
        <w:t xml:space="preserve">-Soudní moc </w:t>
      </w:r>
      <w:r w:rsidRPr="00326A90">
        <w:t>ochraňuje práva, uskutečňuje spravedlnost a chrání zájmy občanů.</w:t>
      </w:r>
    </w:p>
    <w:p w:rsidR="0010429F" w:rsidRDefault="0010429F" w:rsidP="00A45484">
      <w:pPr>
        <w:pStyle w:val="Standard"/>
        <w:spacing w:line="360" w:lineRule="auto"/>
        <w:rPr>
          <w:b/>
          <w:u w:val="single"/>
        </w:rPr>
      </w:pPr>
    </w:p>
    <w:p w:rsidR="00536E28" w:rsidRDefault="00536E28" w:rsidP="00A45484">
      <w:pPr>
        <w:pStyle w:val="Standard"/>
        <w:spacing w:line="360" w:lineRule="auto"/>
        <w:rPr>
          <w:b/>
          <w:u w:val="single"/>
        </w:rPr>
      </w:pP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3)</w:t>
      </w:r>
      <w:r w:rsidR="00212646">
        <w:rPr>
          <w:b/>
          <w:u w:val="single"/>
        </w:rPr>
        <w:t xml:space="preserve"> </w:t>
      </w:r>
      <w:r w:rsidR="00653CD3">
        <w:rPr>
          <w:b/>
          <w:u w:val="single"/>
        </w:rPr>
        <w:t>Zákonodárná moc</w:t>
      </w:r>
      <w:r w:rsidR="00AF503B" w:rsidRPr="00212646">
        <w:rPr>
          <w:b/>
        </w:rPr>
        <w:tab/>
      </w:r>
      <w:r w:rsidR="00AF503B" w:rsidRPr="00212646">
        <w:rPr>
          <w:b/>
        </w:rPr>
        <w:tab/>
      </w:r>
      <w:r w:rsidR="00905DC0">
        <w:rPr>
          <w:b/>
        </w:rPr>
        <w:t xml:space="preserve"> </w:t>
      </w:r>
      <w:r w:rsidR="00905DC0">
        <w:rPr>
          <w:b/>
        </w:rPr>
        <w:tab/>
      </w:r>
      <w:r w:rsidR="00905DC0">
        <w:rPr>
          <w:b/>
        </w:rPr>
        <w:tab/>
        <w:t xml:space="preserve">     </w:t>
      </w:r>
      <w:r w:rsidR="00C74DE0">
        <w:rPr>
          <w:b/>
        </w:rPr>
        <w:t xml:space="preserve">     </w:t>
      </w:r>
      <w:r w:rsidR="00653CD3">
        <w:rPr>
          <w:b/>
        </w:rPr>
        <w:t xml:space="preserve">   </w:t>
      </w:r>
      <w:r w:rsidR="00C74DE0">
        <w:rPr>
          <w:b/>
        </w:rPr>
        <w:t xml:space="preserve">    </w:t>
      </w:r>
      <w:r w:rsidR="00A63B86">
        <w:rPr>
          <w:b/>
        </w:rPr>
        <w:t xml:space="preserve"> </w:t>
      </w:r>
      <w:r w:rsidR="00C74DE0" w:rsidRPr="00C74DE0">
        <w:rPr>
          <w:b/>
          <w:u w:val="single"/>
        </w:rPr>
        <w:t>6</w:t>
      </w:r>
      <w:r w:rsidR="00ED5C92">
        <w:rPr>
          <w:b/>
          <w:u w:val="single"/>
        </w:rPr>
        <w:t xml:space="preserve"> </w:t>
      </w:r>
      <w:r w:rsidR="00A63B86">
        <w:rPr>
          <w:b/>
          <w:u w:val="single"/>
        </w:rPr>
        <w:t>bod</w:t>
      </w:r>
      <w:r w:rsidR="00212646">
        <w:rPr>
          <w:b/>
          <w:u w:val="single"/>
        </w:rPr>
        <w:t>ů</w:t>
      </w:r>
    </w:p>
    <w:p w:rsidR="0010429F" w:rsidRDefault="00326A90" w:rsidP="00326A90">
      <w:pPr>
        <w:pStyle w:val="Standard"/>
        <w:spacing w:line="360" w:lineRule="auto"/>
      </w:pPr>
      <w:r>
        <w:lastRenderedPageBreak/>
        <w:t xml:space="preserve">-vykonává </w:t>
      </w:r>
      <w:r w:rsidR="00536E28">
        <w:t>PARLAMENT</w:t>
      </w:r>
    </w:p>
    <w:p w:rsidR="00326A90" w:rsidRDefault="00536E28" w:rsidP="00326A90">
      <w:pPr>
        <w:pStyle w:val="Standard"/>
        <w:spacing w:line="360" w:lineRule="auto"/>
      </w:pPr>
      <w:r>
        <w:t xml:space="preserve"> </w:t>
      </w:r>
      <w:r>
        <w:tab/>
      </w:r>
      <w:r>
        <w:tab/>
      </w:r>
      <w:r w:rsidR="00326A90">
        <w:t xml:space="preserve">- parlament se dělí na  - poslaneckou sněmovnu </w:t>
      </w:r>
    </w:p>
    <w:p w:rsidR="00326A90" w:rsidRDefault="00326A90" w:rsidP="00326A90">
      <w:pPr>
        <w:pStyle w:val="Standard"/>
        <w:spacing w:line="360" w:lineRule="auto"/>
      </w:pPr>
      <w:r>
        <w:tab/>
      </w:r>
      <w:r>
        <w:tab/>
      </w:r>
      <w:r>
        <w:tab/>
        <w:t xml:space="preserve"> </w:t>
      </w:r>
      <w:r w:rsidR="00536E28">
        <w:tab/>
        <w:t xml:space="preserve">             </w:t>
      </w:r>
      <w:r>
        <w:t>- senát</w:t>
      </w:r>
    </w:p>
    <w:p w:rsidR="00181FCC" w:rsidRDefault="00181FCC" w:rsidP="00536E28">
      <w:pPr>
        <w:pStyle w:val="Standard"/>
        <w:spacing w:line="360" w:lineRule="auto"/>
        <w:ind w:left="709" w:firstLine="709"/>
      </w:pPr>
      <w:r>
        <w:t>- parlament - schvaluje zákony</w:t>
      </w:r>
    </w:p>
    <w:p w:rsidR="00181FCC" w:rsidRDefault="00181FCC" w:rsidP="00181FCC">
      <w:pPr>
        <w:pStyle w:val="Standard"/>
        <w:spacing w:line="360" w:lineRule="auto"/>
        <w:ind w:firstLine="709"/>
      </w:pPr>
      <w:r>
        <w:t xml:space="preserve">       </w:t>
      </w:r>
      <w:r w:rsidR="00536E28">
        <w:tab/>
      </w:r>
      <w:r>
        <w:t>- dává souhlas k mezinárodním smlouvám</w:t>
      </w:r>
    </w:p>
    <w:p w:rsidR="00181FCC" w:rsidRPr="00C74DE0" w:rsidRDefault="00181FCC" w:rsidP="00181FCC">
      <w:pPr>
        <w:pStyle w:val="Standard"/>
        <w:spacing w:line="360" w:lineRule="auto"/>
      </w:pPr>
      <w:r>
        <w:t xml:space="preserve">                  </w:t>
      </w:r>
      <w:r w:rsidR="00536E28">
        <w:tab/>
      </w:r>
      <w:r>
        <w:t xml:space="preserve"> - volí prezidenta republiky</w:t>
      </w:r>
    </w:p>
    <w:p w:rsidR="001A2AA6" w:rsidRDefault="001A2AA6" w:rsidP="0010429F">
      <w:pPr>
        <w:pStyle w:val="Standard"/>
        <w:spacing w:line="360" w:lineRule="auto"/>
        <w:ind w:firstLine="709"/>
      </w:pPr>
    </w:p>
    <w:p w:rsidR="001229A0" w:rsidRDefault="001229A0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ED5C92">
        <w:t xml:space="preserve"> 22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 w:rsidR="00ED5C92">
        <w:tab/>
      </w:r>
      <w:r w:rsidR="00ED5C92">
        <w:tab/>
        <w:t>20 - 22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2C7270" w:rsidRPr="002C7270">
        <w:t>1</w:t>
      </w:r>
      <w:r w:rsidR="00ED5C92">
        <w:t>6</w:t>
      </w:r>
      <w:r w:rsidR="002C7270" w:rsidRPr="002C7270">
        <w:t xml:space="preserve"> - 1</w:t>
      </w:r>
      <w:r w:rsidR="00ED5C92">
        <w:t>9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5A7B6A">
        <w:tab/>
      </w:r>
      <w:r w:rsidR="00ED5C92">
        <w:t>11</w:t>
      </w:r>
      <w:r w:rsidR="005A7B6A">
        <w:t xml:space="preserve"> </w:t>
      </w:r>
      <w:r w:rsidR="004C1109">
        <w:t xml:space="preserve">- </w:t>
      </w:r>
      <w:r w:rsidR="00ED5C92">
        <w:t>15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ED5C92">
        <w:t>6</w:t>
      </w:r>
      <w:r w:rsidR="005A7B6A">
        <w:t xml:space="preserve"> </w:t>
      </w:r>
      <w:r w:rsidR="002C7270">
        <w:t xml:space="preserve">- </w:t>
      </w:r>
      <w:r w:rsidR="00ED5C92">
        <w:t>10</w:t>
      </w:r>
    </w:p>
    <w:p w:rsidR="002B0523" w:rsidRDefault="00A45484">
      <w:pPr>
        <w:pStyle w:val="Standard"/>
        <w:spacing w:line="360" w:lineRule="auto"/>
        <w:sectPr w:rsidR="002B0523">
          <w:pgSz w:w="16838" w:h="11906" w:orient="landscape"/>
          <w:pgMar w:top="567" w:right="567" w:bottom="567" w:left="567" w:header="708" w:footer="708" w:gutter="0"/>
          <w:cols w:num="2" w:space="708" w:equalWidth="0">
            <w:col w:w="7767" w:space="170"/>
            <w:col w:w="7767" w:space="0"/>
          </w:cols>
        </w:sectPr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ED5C92">
        <w:tab/>
        <w:t>0 - 5</w:t>
      </w:r>
    </w:p>
    <w:p w:rsidR="00B247B7" w:rsidRDefault="00B247B7">
      <w:pPr>
        <w:pStyle w:val="Standard"/>
        <w:spacing w:line="360" w:lineRule="auto"/>
      </w:pPr>
    </w:p>
    <w:sectPr w:rsidR="00B247B7">
      <w:pgSz w:w="11906" w:h="16838"/>
      <w:pgMar w:top="567" w:right="567" w:bottom="567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B21" w:rsidRDefault="00335B21">
      <w:r>
        <w:separator/>
      </w:r>
    </w:p>
  </w:endnote>
  <w:endnote w:type="continuationSeparator" w:id="0">
    <w:p w:rsidR="00335B21" w:rsidRDefault="0033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B21" w:rsidRDefault="00335B21">
      <w:r>
        <w:rPr>
          <w:color w:val="000000"/>
        </w:rPr>
        <w:separator/>
      </w:r>
    </w:p>
  </w:footnote>
  <w:footnote w:type="continuationSeparator" w:id="0">
    <w:p w:rsidR="00335B21" w:rsidRDefault="00335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1621C"/>
    <w:rsid w:val="00025D46"/>
    <w:rsid w:val="00042A10"/>
    <w:rsid w:val="0007205F"/>
    <w:rsid w:val="00082B15"/>
    <w:rsid w:val="00086BC6"/>
    <w:rsid w:val="000C2081"/>
    <w:rsid w:val="000C6EF9"/>
    <w:rsid w:val="0010429F"/>
    <w:rsid w:val="001229A0"/>
    <w:rsid w:val="001777DC"/>
    <w:rsid w:val="00181FCC"/>
    <w:rsid w:val="00192AF1"/>
    <w:rsid w:val="001A2AA6"/>
    <w:rsid w:val="001F0899"/>
    <w:rsid w:val="001F2039"/>
    <w:rsid w:val="00212646"/>
    <w:rsid w:val="0021599A"/>
    <w:rsid w:val="002466BF"/>
    <w:rsid w:val="002666B5"/>
    <w:rsid w:val="002B0523"/>
    <w:rsid w:val="002C7270"/>
    <w:rsid w:val="003155C8"/>
    <w:rsid w:val="00326A90"/>
    <w:rsid w:val="00327A2E"/>
    <w:rsid w:val="00335B21"/>
    <w:rsid w:val="00340813"/>
    <w:rsid w:val="00371B97"/>
    <w:rsid w:val="003C0D62"/>
    <w:rsid w:val="00420E2D"/>
    <w:rsid w:val="00461E59"/>
    <w:rsid w:val="0049750B"/>
    <w:rsid w:val="004C1109"/>
    <w:rsid w:val="00536E28"/>
    <w:rsid w:val="00540071"/>
    <w:rsid w:val="0057164D"/>
    <w:rsid w:val="005868B3"/>
    <w:rsid w:val="00596E85"/>
    <w:rsid w:val="005A7B6A"/>
    <w:rsid w:val="005B4602"/>
    <w:rsid w:val="005D5E8C"/>
    <w:rsid w:val="005D672D"/>
    <w:rsid w:val="00624DA9"/>
    <w:rsid w:val="00653CD3"/>
    <w:rsid w:val="00696211"/>
    <w:rsid w:val="006F3685"/>
    <w:rsid w:val="007170EB"/>
    <w:rsid w:val="0082414B"/>
    <w:rsid w:val="008F2AD4"/>
    <w:rsid w:val="00905DC0"/>
    <w:rsid w:val="00934B48"/>
    <w:rsid w:val="009A2438"/>
    <w:rsid w:val="009D1E35"/>
    <w:rsid w:val="009D2C63"/>
    <w:rsid w:val="00A11998"/>
    <w:rsid w:val="00A279BE"/>
    <w:rsid w:val="00A45484"/>
    <w:rsid w:val="00A63B86"/>
    <w:rsid w:val="00A74B61"/>
    <w:rsid w:val="00AD3831"/>
    <w:rsid w:val="00AF4B7C"/>
    <w:rsid w:val="00AF503B"/>
    <w:rsid w:val="00B225C2"/>
    <w:rsid w:val="00B22ADF"/>
    <w:rsid w:val="00B247B7"/>
    <w:rsid w:val="00B325BB"/>
    <w:rsid w:val="00B52602"/>
    <w:rsid w:val="00B61308"/>
    <w:rsid w:val="00B7299B"/>
    <w:rsid w:val="00B91F62"/>
    <w:rsid w:val="00BE767F"/>
    <w:rsid w:val="00C32D54"/>
    <w:rsid w:val="00C3746B"/>
    <w:rsid w:val="00C65511"/>
    <w:rsid w:val="00C74DE0"/>
    <w:rsid w:val="00C752CE"/>
    <w:rsid w:val="00CC18B6"/>
    <w:rsid w:val="00CE5FA5"/>
    <w:rsid w:val="00CF7DF8"/>
    <w:rsid w:val="00D61522"/>
    <w:rsid w:val="00D71DC5"/>
    <w:rsid w:val="00DF10F7"/>
    <w:rsid w:val="00DF1CF9"/>
    <w:rsid w:val="00E20167"/>
    <w:rsid w:val="00E414BF"/>
    <w:rsid w:val="00E71891"/>
    <w:rsid w:val="00E71D8B"/>
    <w:rsid w:val="00E81959"/>
    <w:rsid w:val="00EA25C8"/>
    <w:rsid w:val="00ED0735"/>
    <w:rsid w:val="00ED5C92"/>
    <w:rsid w:val="00ED74DE"/>
    <w:rsid w:val="00EE7895"/>
    <w:rsid w:val="00F017FF"/>
    <w:rsid w:val="00F57E68"/>
    <w:rsid w:val="00F74CCC"/>
    <w:rsid w:val="00FA68C5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260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602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260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602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3E04E-D2D3-4A1A-B051-20ED8583D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402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21</cp:revision>
  <dcterms:created xsi:type="dcterms:W3CDTF">2012-12-02T23:23:00Z</dcterms:created>
  <dcterms:modified xsi:type="dcterms:W3CDTF">2013-06-12T17:57:00Z</dcterms:modified>
</cp:coreProperties>
</file>