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vertAnchor="page" w:horzAnchor="margin" w:tblpX="-704" w:tblpY="6615"/>
        <w:tblW w:w="10487" w:type="dxa"/>
        <w:tblLayout w:type="fixed"/>
        <w:tblCellMar>
          <w:left w:w="0" w:type="dxa"/>
          <w:right w:w="0" w:type="dxa"/>
        </w:tblCellMar>
        <w:tblLook w:val="0620" w:firstRow="1" w:lastRow="0" w:firstColumn="0" w:lastColumn="0" w:noHBand="1" w:noVBand="1"/>
      </w:tblPr>
      <w:tblGrid>
        <w:gridCol w:w="1985"/>
        <w:gridCol w:w="8502"/>
      </w:tblGrid>
      <w:tr w:rsidR="00485910" w:rsidRPr="00485910" w:rsidTr="007A1316">
        <w:trPr>
          <w:trHeight w:hRule="exact" w:val="510"/>
        </w:trPr>
        <w:tc>
          <w:tcPr>
            <w:tcW w:w="1985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7A1316">
            <w:pPr>
              <w:rPr>
                <w:b/>
                <w:bCs/>
                <w:i/>
                <w:iCs/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Číslo projektu</w:t>
            </w:r>
          </w:p>
          <w:p w:rsidR="00D90F58" w:rsidRPr="00F2055A" w:rsidRDefault="00D90F58" w:rsidP="007A1316">
            <w:pPr>
              <w:rPr>
                <w:color w:val="FFFFFF" w:themeColor="background1"/>
              </w:rPr>
            </w:pPr>
          </w:p>
        </w:tc>
        <w:tc>
          <w:tcPr>
            <w:tcW w:w="8502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485910" w:rsidRDefault="00485910" w:rsidP="007A1316">
            <w:r w:rsidRPr="00485910">
              <w:rPr>
                <w:i/>
                <w:iCs/>
              </w:rPr>
              <w:t>CZ.1.07/1.5.00/34.0479</w:t>
            </w:r>
          </w:p>
        </w:tc>
      </w:tr>
      <w:tr w:rsidR="00485910" w:rsidRPr="00485910" w:rsidTr="007A1316">
        <w:trPr>
          <w:trHeight w:hRule="exact" w:val="778"/>
        </w:trPr>
        <w:tc>
          <w:tcPr>
            <w:tcW w:w="198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7A1316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Číslo materiálu</w:t>
            </w:r>
          </w:p>
        </w:tc>
        <w:tc>
          <w:tcPr>
            <w:tcW w:w="85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5364D" w:rsidRPr="00C5364D" w:rsidRDefault="00265141" w:rsidP="007A1316">
            <w:r>
              <w:rPr>
                <w:i/>
                <w:iCs/>
              </w:rPr>
              <w:t>VY_32_INOVACE_HANA_MERVARTOV</w:t>
            </w:r>
            <w:r w:rsidR="00D45210">
              <w:rPr>
                <w:i/>
                <w:iCs/>
              </w:rPr>
              <w:t>A</w:t>
            </w:r>
            <w:r w:rsidR="007A1316">
              <w:rPr>
                <w:i/>
                <w:iCs/>
              </w:rPr>
              <w:t>_</w:t>
            </w:r>
            <w:r>
              <w:rPr>
                <w:i/>
                <w:iCs/>
              </w:rPr>
              <w:t>KUBISMUS</w:t>
            </w:r>
            <w:r w:rsidR="00C5364D" w:rsidRPr="00C5364D">
              <w:rPr>
                <w:i/>
                <w:iCs/>
              </w:rPr>
              <w:t>_</w:t>
            </w:r>
            <w:r w:rsidR="00301235">
              <w:rPr>
                <w:i/>
                <w:iCs/>
              </w:rPr>
              <w:t>VE_SV</w:t>
            </w:r>
            <w:r w:rsidR="00D45210">
              <w:rPr>
                <w:i/>
                <w:iCs/>
              </w:rPr>
              <w:t>E</w:t>
            </w:r>
            <w:r w:rsidR="00301235">
              <w:rPr>
                <w:i/>
                <w:iCs/>
              </w:rPr>
              <w:t>T</w:t>
            </w:r>
            <w:r w:rsidR="00D45210">
              <w:rPr>
                <w:i/>
                <w:iCs/>
              </w:rPr>
              <w:t>E</w:t>
            </w:r>
            <w:r w:rsidR="00301235">
              <w:rPr>
                <w:i/>
                <w:iCs/>
              </w:rPr>
              <w:t>_</w:t>
            </w:r>
            <w:r w:rsidR="00FA7F54">
              <w:rPr>
                <w:i/>
                <w:iCs/>
              </w:rPr>
              <w:t>PRACOVN</w:t>
            </w:r>
            <w:r w:rsidR="00D45210">
              <w:rPr>
                <w:i/>
                <w:iCs/>
              </w:rPr>
              <w:t>I</w:t>
            </w:r>
            <w:bookmarkStart w:id="0" w:name="_GoBack"/>
            <w:bookmarkEnd w:id="0"/>
            <w:r w:rsidR="00481590">
              <w:rPr>
                <w:i/>
                <w:iCs/>
              </w:rPr>
              <w:t>_</w:t>
            </w:r>
            <w:r w:rsidR="00FA7F54">
              <w:rPr>
                <w:i/>
                <w:iCs/>
              </w:rPr>
              <w:t>LIST</w:t>
            </w:r>
            <w:r w:rsidR="004C5651">
              <w:rPr>
                <w:i/>
                <w:iCs/>
              </w:rPr>
              <w:t>_</w:t>
            </w:r>
            <w:r w:rsidR="00301F6C">
              <w:rPr>
                <w:i/>
                <w:iCs/>
              </w:rPr>
              <w:t>1</w:t>
            </w:r>
            <w:r w:rsidR="00301235">
              <w:rPr>
                <w:i/>
                <w:iCs/>
              </w:rPr>
              <w:t>7</w:t>
            </w:r>
            <w:r w:rsidR="00C5364D" w:rsidRPr="00C5364D">
              <w:rPr>
                <w:i/>
                <w:iCs/>
              </w:rPr>
              <w:t xml:space="preserve"> </w:t>
            </w:r>
          </w:p>
          <w:p w:rsidR="00485910" w:rsidRPr="00485910" w:rsidRDefault="00485910" w:rsidP="007A1316"/>
        </w:tc>
      </w:tr>
      <w:tr w:rsidR="00485910" w:rsidRPr="00485910" w:rsidTr="007A1316">
        <w:trPr>
          <w:trHeight w:hRule="exact" w:val="510"/>
        </w:trPr>
        <w:tc>
          <w:tcPr>
            <w:tcW w:w="198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7A1316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Název školy</w:t>
            </w:r>
          </w:p>
        </w:tc>
        <w:tc>
          <w:tcPr>
            <w:tcW w:w="85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485910" w:rsidRDefault="00485910" w:rsidP="007A1316">
            <w:r w:rsidRPr="00485910">
              <w:rPr>
                <w:i/>
                <w:iCs/>
              </w:rPr>
              <w:t>Střední škola služeb, obchodu a gastronomie Hradec Králové</w:t>
            </w:r>
          </w:p>
        </w:tc>
      </w:tr>
      <w:tr w:rsidR="00485910" w:rsidRPr="00485910" w:rsidTr="007A1316">
        <w:trPr>
          <w:trHeight w:hRule="exact" w:val="510"/>
        </w:trPr>
        <w:tc>
          <w:tcPr>
            <w:tcW w:w="198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7A1316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Ročník</w:t>
            </w:r>
          </w:p>
        </w:tc>
        <w:tc>
          <w:tcPr>
            <w:tcW w:w="85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485910" w:rsidRDefault="00C5364D" w:rsidP="007A1316">
            <w:r>
              <w:t>1.</w:t>
            </w:r>
          </w:p>
        </w:tc>
      </w:tr>
      <w:tr w:rsidR="00485910" w:rsidRPr="00485910" w:rsidTr="007A1316">
        <w:trPr>
          <w:trHeight w:hRule="exact" w:val="510"/>
        </w:trPr>
        <w:tc>
          <w:tcPr>
            <w:tcW w:w="198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7A1316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Vzdělávací oblast</w:t>
            </w:r>
          </w:p>
        </w:tc>
        <w:tc>
          <w:tcPr>
            <w:tcW w:w="85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BC364D" w:rsidRPr="00BC364D" w:rsidRDefault="00BC364D" w:rsidP="007A1316">
            <w:r w:rsidRPr="00BC364D">
              <w:rPr>
                <w:i/>
                <w:iCs/>
              </w:rPr>
              <w:t xml:space="preserve">Estetická a výtvarná výchova </w:t>
            </w:r>
          </w:p>
          <w:p w:rsidR="00485910" w:rsidRPr="00485910" w:rsidRDefault="00485910" w:rsidP="007A1316"/>
        </w:tc>
      </w:tr>
      <w:tr w:rsidR="00485910" w:rsidRPr="00485910" w:rsidTr="007A1316">
        <w:trPr>
          <w:trHeight w:hRule="exact" w:val="510"/>
        </w:trPr>
        <w:tc>
          <w:tcPr>
            <w:tcW w:w="198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7A1316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Vzdělávací obor</w:t>
            </w:r>
          </w:p>
        </w:tc>
        <w:tc>
          <w:tcPr>
            <w:tcW w:w="85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BC364D" w:rsidRPr="00BC364D" w:rsidRDefault="00BC364D" w:rsidP="007A1316">
            <w:r w:rsidRPr="00BC364D">
              <w:rPr>
                <w:i/>
                <w:iCs/>
              </w:rPr>
              <w:t xml:space="preserve">Kosmetické služby </w:t>
            </w:r>
          </w:p>
          <w:p w:rsidR="00485910" w:rsidRPr="00485910" w:rsidRDefault="00485910" w:rsidP="007A1316"/>
        </w:tc>
      </w:tr>
      <w:tr w:rsidR="00485910" w:rsidRPr="00485910" w:rsidTr="007A1316">
        <w:trPr>
          <w:trHeight w:hRule="exact" w:val="866"/>
        </w:trPr>
        <w:tc>
          <w:tcPr>
            <w:tcW w:w="198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7A1316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Tematický okruh</w:t>
            </w:r>
          </w:p>
        </w:tc>
        <w:tc>
          <w:tcPr>
            <w:tcW w:w="85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A6209" w:rsidRDefault="00C5364D" w:rsidP="007A1316">
            <w:r w:rsidRPr="00874DD1">
              <w:t>Periodizace a charakteristika vývojových etap výtvarného umění</w:t>
            </w:r>
            <w:r>
              <w:t xml:space="preserve">.        </w:t>
            </w:r>
          </w:p>
          <w:p w:rsidR="00485910" w:rsidRPr="00485910" w:rsidRDefault="00C5364D" w:rsidP="007A1316">
            <w:r>
              <w:t xml:space="preserve"> </w:t>
            </w:r>
            <w:r w:rsidR="00874DD1" w:rsidRPr="00874DD1">
              <w:t>Umění konce 19. a 1. poloviny 20. století</w:t>
            </w:r>
          </w:p>
        </w:tc>
      </w:tr>
      <w:tr w:rsidR="00485910" w:rsidRPr="00485910" w:rsidTr="007A1316">
        <w:trPr>
          <w:trHeight w:hRule="exact" w:val="510"/>
        </w:trPr>
        <w:tc>
          <w:tcPr>
            <w:tcW w:w="198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7A1316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Téma</w:t>
            </w:r>
          </w:p>
        </w:tc>
        <w:tc>
          <w:tcPr>
            <w:tcW w:w="85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485910" w:rsidRDefault="00265141" w:rsidP="00301235">
            <w:r>
              <w:t>Kubismus</w:t>
            </w:r>
            <w:r w:rsidR="00301235">
              <w:t xml:space="preserve"> ve světě</w:t>
            </w:r>
          </w:p>
        </w:tc>
      </w:tr>
      <w:tr w:rsidR="00485910" w:rsidRPr="00485910" w:rsidTr="007A1316">
        <w:trPr>
          <w:trHeight w:hRule="exact" w:val="510"/>
        </w:trPr>
        <w:tc>
          <w:tcPr>
            <w:tcW w:w="198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7A1316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Jméno autora</w:t>
            </w:r>
          </w:p>
        </w:tc>
        <w:tc>
          <w:tcPr>
            <w:tcW w:w="85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BC364D" w:rsidRPr="00BC364D" w:rsidRDefault="00BC364D" w:rsidP="007A1316">
            <w:r w:rsidRPr="00BC364D">
              <w:rPr>
                <w:i/>
                <w:iCs/>
              </w:rPr>
              <w:t xml:space="preserve">Mgr. </w:t>
            </w:r>
            <w:proofErr w:type="gramStart"/>
            <w:r w:rsidRPr="00BC364D">
              <w:rPr>
                <w:i/>
                <w:iCs/>
              </w:rPr>
              <w:t>Hana</w:t>
            </w:r>
            <w:r w:rsidR="00481590">
              <w:rPr>
                <w:i/>
                <w:iCs/>
              </w:rPr>
              <w:t xml:space="preserve"> </w:t>
            </w:r>
            <w:r w:rsidRPr="00BC364D">
              <w:rPr>
                <w:i/>
                <w:iCs/>
              </w:rPr>
              <w:t xml:space="preserve"> Mervartová</w:t>
            </w:r>
            <w:proofErr w:type="gramEnd"/>
            <w:r w:rsidRPr="00BC364D">
              <w:rPr>
                <w:i/>
                <w:iCs/>
              </w:rPr>
              <w:t xml:space="preserve"> </w:t>
            </w:r>
          </w:p>
          <w:p w:rsidR="00485910" w:rsidRPr="00485910" w:rsidRDefault="00485910" w:rsidP="007A1316"/>
        </w:tc>
      </w:tr>
      <w:tr w:rsidR="00485910" w:rsidRPr="00485910" w:rsidTr="007A1316">
        <w:trPr>
          <w:trHeight w:hRule="exact" w:val="612"/>
        </w:trPr>
        <w:tc>
          <w:tcPr>
            <w:tcW w:w="198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7A1316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Vytvořeno dne</w:t>
            </w:r>
          </w:p>
        </w:tc>
        <w:tc>
          <w:tcPr>
            <w:tcW w:w="85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485910" w:rsidRDefault="000B4CCF" w:rsidP="006D41FF">
            <w:proofErr w:type="gramStart"/>
            <w:r>
              <w:t>8</w:t>
            </w:r>
            <w:r w:rsidR="00FA7F54">
              <w:t>.</w:t>
            </w:r>
            <w:r w:rsidR="006D41FF">
              <w:t>5.</w:t>
            </w:r>
            <w:r w:rsidR="00FA7F54">
              <w:t>2013</w:t>
            </w:r>
            <w:proofErr w:type="gramEnd"/>
          </w:p>
        </w:tc>
      </w:tr>
      <w:tr w:rsidR="00485910" w:rsidRPr="00485910" w:rsidTr="007A1316">
        <w:trPr>
          <w:trHeight w:hRule="exact" w:val="1486"/>
        </w:trPr>
        <w:tc>
          <w:tcPr>
            <w:tcW w:w="1985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7A1316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Metodický popis (anotace)</w:t>
            </w:r>
          </w:p>
        </w:tc>
        <w:tc>
          <w:tcPr>
            <w:tcW w:w="8502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5F409A" w:rsidRDefault="00815612" w:rsidP="005F409A">
            <w:proofErr w:type="gramStart"/>
            <w:r>
              <w:t xml:space="preserve">Pracovní </w:t>
            </w:r>
            <w:r w:rsidR="005F409A">
              <w:t xml:space="preserve"> list</w:t>
            </w:r>
            <w:proofErr w:type="gramEnd"/>
            <w:r w:rsidR="005F409A">
              <w:t xml:space="preserve"> nové látky</w:t>
            </w:r>
            <w:r>
              <w:t xml:space="preserve"> </w:t>
            </w:r>
            <w:r w:rsidRPr="0009039D">
              <w:t xml:space="preserve"> vytvořený v programu </w:t>
            </w:r>
            <w:r>
              <w:t xml:space="preserve">Microsoft Word  </w:t>
            </w:r>
            <w:r w:rsidR="005F409A">
              <w:t xml:space="preserve"> pro vytištění a rozdání žákům. Je určen jako prostor pro doplňující </w:t>
            </w:r>
            <w:proofErr w:type="gramStart"/>
            <w:r w:rsidR="005F409A">
              <w:t>poznámky  a</w:t>
            </w:r>
            <w:r w:rsidR="00637E74">
              <w:t xml:space="preserve"> </w:t>
            </w:r>
            <w:r w:rsidR="005F409A">
              <w:t xml:space="preserve"> kresby</w:t>
            </w:r>
            <w:proofErr w:type="gramEnd"/>
            <w:r w:rsidR="005F409A">
              <w:t xml:space="preserve">  v návaznosti na ukázky děl podle internetových odkazů  a</w:t>
            </w:r>
            <w:r w:rsidR="00A31F8E">
              <w:t xml:space="preserve"> </w:t>
            </w:r>
            <w:r w:rsidR="005F409A">
              <w:t xml:space="preserve"> jako materiál k samostudiu. </w:t>
            </w:r>
          </w:p>
          <w:p w:rsidR="00485910" w:rsidRPr="00485910" w:rsidRDefault="00485910" w:rsidP="007A1316"/>
        </w:tc>
      </w:tr>
    </w:tbl>
    <w:p w:rsidR="009D564B" w:rsidRDefault="009D564B"/>
    <w:p w:rsidR="0050366E" w:rsidRDefault="0050366E" w:rsidP="002E7D29">
      <w:pPr>
        <w:tabs>
          <w:tab w:val="left" w:pos="360"/>
        </w:tabs>
        <w:jc w:val="center"/>
        <w:rPr>
          <w:b/>
          <w:bCs/>
          <w:sz w:val="44"/>
          <w:szCs w:val="44"/>
        </w:rPr>
      </w:pPr>
    </w:p>
    <w:p w:rsidR="002E7D29" w:rsidRPr="002E7D29" w:rsidRDefault="002E7D29" w:rsidP="002E7D29">
      <w:pPr>
        <w:tabs>
          <w:tab w:val="left" w:pos="360"/>
        </w:tabs>
        <w:jc w:val="center"/>
        <w:rPr>
          <w:b/>
          <w:bCs/>
          <w:sz w:val="44"/>
          <w:szCs w:val="44"/>
        </w:rPr>
      </w:pPr>
      <w:proofErr w:type="gramStart"/>
      <w:r w:rsidRPr="002E7D29">
        <w:rPr>
          <w:b/>
          <w:bCs/>
          <w:sz w:val="44"/>
          <w:szCs w:val="44"/>
        </w:rPr>
        <w:t>PRACOVNÍ  LIST</w:t>
      </w:r>
      <w:proofErr w:type="gramEnd"/>
      <w:r w:rsidRPr="002E7D29">
        <w:rPr>
          <w:b/>
          <w:bCs/>
          <w:sz w:val="44"/>
          <w:szCs w:val="44"/>
        </w:rPr>
        <w:t xml:space="preserve">  </w:t>
      </w:r>
    </w:p>
    <w:p w:rsidR="002E7D29" w:rsidRPr="002E7D29" w:rsidRDefault="0050366E" w:rsidP="002E7D29">
      <w:pPr>
        <w:tabs>
          <w:tab w:val="left" w:pos="360"/>
        </w:tabs>
        <w:jc w:val="center"/>
        <w:rPr>
          <w:b/>
          <w:bCs/>
          <w:sz w:val="96"/>
          <w:szCs w:val="96"/>
          <w:u w:val="single"/>
        </w:rPr>
      </w:pPr>
      <w:proofErr w:type="gramStart"/>
      <w:r>
        <w:rPr>
          <w:b/>
          <w:bCs/>
          <w:sz w:val="72"/>
          <w:szCs w:val="72"/>
          <w:u w:val="single"/>
        </w:rPr>
        <w:t>KUBISMUS</w:t>
      </w:r>
      <w:r w:rsidR="00E436D7">
        <w:rPr>
          <w:b/>
          <w:bCs/>
          <w:sz w:val="72"/>
          <w:szCs w:val="72"/>
          <w:u w:val="single"/>
        </w:rPr>
        <w:t xml:space="preserve">  VE</w:t>
      </w:r>
      <w:proofErr w:type="gramEnd"/>
      <w:r w:rsidR="00E436D7">
        <w:rPr>
          <w:b/>
          <w:bCs/>
          <w:sz w:val="72"/>
          <w:szCs w:val="72"/>
          <w:u w:val="single"/>
        </w:rPr>
        <w:t xml:space="preserve">  SVĚTĚ</w:t>
      </w:r>
    </w:p>
    <w:p w:rsidR="00FC137F" w:rsidRDefault="00FC137F" w:rsidP="00395DE6">
      <w:pPr>
        <w:jc w:val="center"/>
      </w:pPr>
    </w:p>
    <w:p w:rsidR="0050366E" w:rsidRDefault="0050366E" w:rsidP="00395DE6">
      <w:pPr>
        <w:jc w:val="center"/>
      </w:pPr>
    </w:p>
    <w:p w:rsidR="0050366E" w:rsidRDefault="0050366E" w:rsidP="00395DE6">
      <w:pPr>
        <w:jc w:val="center"/>
      </w:pPr>
    </w:p>
    <w:p w:rsidR="00AB2975" w:rsidRPr="00545040" w:rsidRDefault="00AB2975" w:rsidP="00AB2975">
      <w:pPr>
        <w:pStyle w:val="Odstavecseseznamem"/>
        <w:ind w:left="2844"/>
        <w:rPr>
          <w:rFonts w:ascii="Times New Roman" w:hAnsi="Times New Roman" w:cs="Times New Roman"/>
          <w:sz w:val="24"/>
          <w:szCs w:val="24"/>
        </w:rPr>
      </w:pPr>
    </w:p>
    <w:p w:rsidR="00256CE5" w:rsidRDefault="00C75CDA" w:rsidP="00C75CDA">
      <w:pPr>
        <w:rPr>
          <w:rFonts w:ascii="Times New Roman" w:hAnsi="Times New Roman" w:cs="Times New Roman"/>
          <w:b/>
          <w:sz w:val="32"/>
          <w:szCs w:val="32"/>
          <w:u w:val="single"/>
          <w:lang w:eastAsia="cs-CZ"/>
        </w:rPr>
      </w:pPr>
      <w:r w:rsidRPr="0050366E">
        <w:rPr>
          <w:rFonts w:ascii="Times New Roman" w:hAnsi="Times New Roman" w:cs="Times New Roman"/>
          <w:b/>
          <w:sz w:val="32"/>
          <w:szCs w:val="32"/>
          <w:u w:val="single"/>
          <w:lang w:eastAsia="cs-CZ"/>
        </w:rPr>
        <w:lastRenderedPageBreak/>
        <w:t>Kubismus</w:t>
      </w:r>
      <w:r w:rsidR="00CE0A6F" w:rsidRPr="0050366E">
        <w:rPr>
          <w:rFonts w:ascii="Times New Roman" w:hAnsi="Times New Roman" w:cs="Times New Roman"/>
          <w:b/>
          <w:sz w:val="32"/>
          <w:szCs w:val="32"/>
          <w:u w:val="single"/>
          <w:lang w:eastAsia="cs-CZ"/>
        </w:rPr>
        <w:t xml:space="preserve"> </w:t>
      </w:r>
      <w:r w:rsidR="00E436D7">
        <w:rPr>
          <w:rFonts w:ascii="Times New Roman" w:hAnsi="Times New Roman" w:cs="Times New Roman"/>
          <w:b/>
          <w:sz w:val="32"/>
          <w:szCs w:val="32"/>
          <w:u w:val="single"/>
          <w:lang w:eastAsia="cs-CZ"/>
        </w:rPr>
        <w:t>ve světě</w:t>
      </w:r>
      <w:r w:rsidR="00CE0A6F" w:rsidRPr="0050366E">
        <w:rPr>
          <w:rFonts w:ascii="Times New Roman" w:hAnsi="Times New Roman" w:cs="Times New Roman"/>
          <w:b/>
          <w:sz w:val="32"/>
          <w:szCs w:val="32"/>
          <w:u w:val="single"/>
          <w:lang w:eastAsia="cs-CZ"/>
        </w:rPr>
        <w:t xml:space="preserve">  </w:t>
      </w:r>
    </w:p>
    <w:p w:rsidR="00C552F1" w:rsidRDefault="00C75CDA" w:rsidP="00C75CDA">
      <w:pPr>
        <w:rPr>
          <w:rFonts w:ascii="Times New Roman" w:hAnsi="Times New Roman" w:cs="Times New Roman"/>
          <w:sz w:val="24"/>
          <w:szCs w:val="24"/>
        </w:rPr>
      </w:pPr>
      <w:r w:rsidRPr="00545040">
        <w:rPr>
          <w:rFonts w:ascii="Times New Roman" w:hAnsi="Times New Roman" w:cs="Times New Roman"/>
          <w:sz w:val="24"/>
          <w:szCs w:val="24"/>
        </w:rPr>
        <w:t xml:space="preserve">= umělecký směr, který založili v Paříži </w:t>
      </w:r>
      <w:r w:rsidR="00256CE5">
        <w:rPr>
          <w:rFonts w:ascii="Times New Roman" w:hAnsi="Times New Roman" w:cs="Times New Roman"/>
          <w:sz w:val="24"/>
          <w:szCs w:val="24"/>
        </w:rPr>
        <w:t xml:space="preserve">roku </w:t>
      </w:r>
      <w:r w:rsidR="00256CE5" w:rsidRPr="00481590">
        <w:rPr>
          <w:rFonts w:ascii="Times New Roman" w:hAnsi="Times New Roman" w:cs="Times New Roman"/>
          <w:b/>
          <w:sz w:val="24"/>
          <w:szCs w:val="24"/>
        </w:rPr>
        <w:t xml:space="preserve">1907 </w:t>
      </w:r>
      <w:r w:rsidR="006962E3">
        <w:rPr>
          <w:rFonts w:ascii="Times New Roman" w:hAnsi="Times New Roman" w:cs="Times New Roman"/>
          <w:sz w:val="24"/>
          <w:szCs w:val="24"/>
        </w:rPr>
        <w:t xml:space="preserve">Španěl </w:t>
      </w:r>
      <w:r w:rsidRPr="00545040">
        <w:rPr>
          <w:rFonts w:ascii="Times New Roman" w:hAnsi="Times New Roman" w:cs="Times New Roman"/>
          <w:sz w:val="24"/>
          <w:szCs w:val="24"/>
        </w:rPr>
        <w:t xml:space="preserve">Pablo Picasso a </w:t>
      </w:r>
      <w:r w:rsidR="006962E3">
        <w:rPr>
          <w:rFonts w:ascii="Times New Roman" w:hAnsi="Times New Roman" w:cs="Times New Roman"/>
          <w:sz w:val="24"/>
          <w:szCs w:val="24"/>
        </w:rPr>
        <w:t xml:space="preserve">Francouz </w:t>
      </w:r>
      <w:r w:rsidRPr="00545040">
        <w:rPr>
          <w:rFonts w:ascii="Times New Roman" w:hAnsi="Times New Roman" w:cs="Times New Roman"/>
          <w:sz w:val="24"/>
          <w:szCs w:val="24"/>
        </w:rPr>
        <w:t xml:space="preserve">Georges </w:t>
      </w:r>
      <w:proofErr w:type="spellStart"/>
      <w:r w:rsidRPr="00545040">
        <w:rPr>
          <w:rFonts w:ascii="Times New Roman" w:hAnsi="Times New Roman" w:cs="Times New Roman"/>
          <w:sz w:val="24"/>
          <w:szCs w:val="24"/>
        </w:rPr>
        <w:t>Braque</w:t>
      </w:r>
      <w:proofErr w:type="spellEnd"/>
      <w:r w:rsidR="00C552F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75CDA" w:rsidRDefault="00637E74" w:rsidP="00637E7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C75CDA" w:rsidRPr="00637E74">
        <w:rPr>
          <w:rFonts w:ascii="Times New Roman" w:hAnsi="Times New Roman" w:cs="Times New Roman"/>
          <w:sz w:val="24"/>
          <w:szCs w:val="24"/>
        </w:rPr>
        <w:t xml:space="preserve">Název pochází z francouzského slova </w:t>
      </w:r>
      <w:proofErr w:type="spellStart"/>
      <w:r w:rsidR="00C75CDA" w:rsidRPr="00637E74">
        <w:rPr>
          <w:rFonts w:ascii="Times New Roman" w:hAnsi="Times New Roman" w:cs="Times New Roman"/>
          <w:sz w:val="24"/>
          <w:szCs w:val="24"/>
        </w:rPr>
        <w:t>le</w:t>
      </w:r>
      <w:proofErr w:type="spellEnd"/>
      <w:r w:rsidR="00C75CDA" w:rsidRPr="00637E7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75CDA" w:rsidRPr="00637E74">
        <w:rPr>
          <w:rFonts w:ascii="Times New Roman" w:hAnsi="Times New Roman" w:cs="Times New Roman"/>
          <w:sz w:val="24"/>
          <w:szCs w:val="24"/>
        </w:rPr>
        <w:t>cube</w:t>
      </w:r>
      <w:proofErr w:type="spellEnd"/>
      <w:r w:rsidR="00C75CDA" w:rsidRPr="00637E74">
        <w:rPr>
          <w:rFonts w:ascii="Times New Roman" w:hAnsi="Times New Roman" w:cs="Times New Roman"/>
          <w:sz w:val="24"/>
          <w:szCs w:val="24"/>
        </w:rPr>
        <w:t xml:space="preserve"> (kýbl)= krychle, vznikl jako posměšná přezdívka</w:t>
      </w:r>
    </w:p>
    <w:p w:rsidR="00C552F1" w:rsidRPr="00637E74" w:rsidRDefault="00637E74" w:rsidP="00637E7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C552F1" w:rsidRPr="00637E74">
        <w:rPr>
          <w:rFonts w:ascii="Times New Roman" w:hAnsi="Times New Roman" w:cs="Times New Roman"/>
          <w:sz w:val="24"/>
          <w:szCs w:val="24"/>
        </w:rPr>
        <w:t xml:space="preserve">Nový směr vznikl pod vlivem </w:t>
      </w:r>
      <w:proofErr w:type="spellStart"/>
      <w:r w:rsidR="00C552F1" w:rsidRPr="00637E74">
        <w:rPr>
          <w:rFonts w:ascii="Times New Roman" w:hAnsi="Times New Roman" w:cs="Times New Roman"/>
          <w:sz w:val="24"/>
          <w:szCs w:val="24"/>
        </w:rPr>
        <w:t>Cézanna</w:t>
      </w:r>
      <w:proofErr w:type="spellEnd"/>
      <w:r w:rsidR="00C552F1" w:rsidRPr="00637E74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="00C552F1" w:rsidRPr="00637E74">
        <w:rPr>
          <w:rFonts w:ascii="Times New Roman" w:hAnsi="Times New Roman" w:cs="Times New Roman"/>
          <w:sz w:val="24"/>
          <w:szCs w:val="24"/>
        </w:rPr>
        <w:t>negerské</w:t>
      </w:r>
      <w:proofErr w:type="spellEnd"/>
      <w:r w:rsidR="00C552F1" w:rsidRPr="00637E74">
        <w:rPr>
          <w:rFonts w:ascii="Times New Roman" w:hAnsi="Times New Roman" w:cs="Times New Roman"/>
          <w:sz w:val="24"/>
          <w:szCs w:val="24"/>
        </w:rPr>
        <w:t xml:space="preserve"> skulptury</w:t>
      </w:r>
    </w:p>
    <w:p w:rsidR="00C75CDA" w:rsidRPr="00637E74" w:rsidRDefault="00C75CDA" w:rsidP="00637E74">
      <w:pPr>
        <w:rPr>
          <w:rFonts w:ascii="Times New Roman" w:hAnsi="Times New Roman" w:cs="Times New Roman"/>
          <w:sz w:val="24"/>
          <w:szCs w:val="24"/>
        </w:rPr>
      </w:pPr>
      <w:r w:rsidRPr="00637E74">
        <w:rPr>
          <w:rFonts w:ascii="Times New Roman" w:hAnsi="Times New Roman" w:cs="Times New Roman"/>
          <w:b/>
          <w:i/>
          <w:sz w:val="24"/>
          <w:szCs w:val="24"/>
          <w:u w:val="single"/>
        </w:rPr>
        <w:t>Princip tvorby:</w:t>
      </w:r>
      <w:r w:rsidRPr="00637E74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637E74">
        <w:rPr>
          <w:rFonts w:ascii="Times New Roman" w:hAnsi="Times New Roman" w:cs="Times New Roman"/>
          <w:b/>
          <w:i/>
          <w:sz w:val="24"/>
          <w:szCs w:val="24"/>
        </w:rPr>
        <w:t>analyzoval předměty na jejich části tím, že tyto části nazírané po sobě a z různých pohledů zobrazoval najednou a vedle sebe v</w:t>
      </w:r>
      <w:r w:rsidR="006962E3" w:rsidRPr="00637E74">
        <w:rPr>
          <w:rFonts w:ascii="Times New Roman" w:hAnsi="Times New Roman" w:cs="Times New Roman"/>
          <w:b/>
          <w:i/>
          <w:sz w:val="24"/>
          <w:szCs w:val="24"/>
        </w:rPr>
        <w:t> </w:t>
      </w:r>
      <w:r w:rsidRPr="00637E74">
        <w:rPr>
          <w:rFonts w:ascii="Times New Roman" w:hAnsi="Times New Roman" w:cs="Times New Roman"/>
          <w:b/>
          <w:i/>
          <w:sz w:val="24"/>
          <w:szCs w:val="24"/>
        </w:rPr>
        <w:t>ploše</w:t>
      </w:r>
    </w:p>
    <w:p w:rsidR="00637E74" w:rsidRDefault="006962E3" w:rsidP="00637E74">
      <w:pPr>
        <w:rPr>
          <w:rFonts w:ascii="Times New Roman" w:hAnsi="Times New Roman" w:cs="Times New Roman"/>
          <w:b/>
          <w:i/>
          <w:sz w:val="24"/>
          <w:szCs w:val="24"/>
        </w:rPr>
      </w:pPr>
      <w:proofErr w:type="gramStart"/>
      <w:r w:rsidRPr="00637E74">
        <w:rPr>
          <w:rFonts w:ascii="Times New Roman" w:hAnsi="Times New Roman" w:cs="Times New Roman"/>
          <w:b/>
          <w:i/>
          <w:sz w:val="24"/>
          <w:szCs w:val="24"/>
          <w:u w:val="single"/>
        </w:rPr>
        <w:t>Význam:</w:t>
      </w:r>
      <w:r w:rsidRPr="00637E74">
        <w:rPr>
          <w:rFonts w:ascii="Times New Roman" w:hAnsi="Times New Roman" w:cs="Times New Roman"/>
          <w:b/>
          <w:i/>
          <w:sz w:val="24"/>
          <w:szCs w:val="24"/>
        </w:rPr>
        <w:t xml:space="preserve">  </w:t>
      </w:r>
      <w:r w:rsidR="00637E74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637E74">
        <w:rPr>
          <w:rFonts w:ascii="Times New Roman" w:hAnsi="Times New Roman" w:cs="Times New Roman"/>
          <w:b/>
          <w:i/>
          <w:sz w:val="24"/>
          <w:szCs w:val="24"/>
        </w:rPr>
        <w:t>představuje</w:t>
      </w:r>
      <w:proofErr w:type="gramEnd"/>
      <w:r w:rsidRPr="00637E74">
        <w:rPr>
          <w:rFonts w:ascii="Times New Roman" w:hAnsi="Times New Roman" w:cs="Times New Roman"/>
          <w:b/>
          <w:i/>
          <w:sz w:val="24"/>
          <w:szCs w:val="24"/>
        </w:rPr>
        <w:t xml:space="preserve"> převratnou událost v dějinách umění, protože </w:t>
      </w:r>
      <w:r w:rsidRPr="00637E74">
        <w:rPr>
          <w:rFonts w:ascii="Times New Roman" w:hAnsi="Times New Roman" w:cs="Times New Roman"/>
          <w:b/>
          <w:i/>
          <w:sz w:val="24"/>
          <w:szCs w:val="24"/>
          <w:u w:val="single"/>
        </w:rPr>
        <w:t>překonal protiklad mezi pevným tvarem a prostorem kolem</w:t>
      </w:r>
      <w:r w:rsidRPr="00637E74">
        <w:rPr>
          <w:rFonts w:ascii="Times New Roman" w:hAnsi="Times New Roman" w:cs="Times New Roman"/>
          <w:b/>
          <w:i/>
          <w:sz w:val="24"/>
          <w:szCs w:val="24"/>
        </w:rPr>
        <w:t xml:space="preserve"> něho, zobrazení trojrozměrného předmětu vyřešil rozbitím soudržné formy</w:t>
      </w:r>
      <w:r w:rsidR="00637E74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:rsidR="00656DCB" w:rsidRPr="00637E74" w:rsidRDefault="00656DCB" w:rsidP="00637E74">
      <w:pPr>
        <w:rPr>
          <w:rFonts w:ascii="Times New Roman" w:hAnsi="Times New Roman" w:cs="Times New Roman"/>
          <w:sz w:val="24"/>
          <w:szCs w:val="24"/>
        </w:rPr>
      </w:pPr>
      <w:r w:rsidRPr="00637E74">
        <w:rPr>
          <w:rFonts w:ascii="Times New Roman" w:hAnsi="Times New Roman" w:cs="Times New Roman"/>
          <w:b/>
          <w:i/>
          <w:sz w:val="24"/>
          <w:szCs w:val="24"/>
        </w:rPr>
        <w:t xml:space="preserve">Kubisté položili </w:t>
      </w:r>
      <w:r w:rsidRPr="00637E74">
        <w:rPr>
          <w:rFonts w:ascii="Times New Roman" w:hAnsi="Times New Roman" w:cs="Times New Roman"/>
          <w:b/>
          <w:i/>
          <w:sz w:val="24"/>
          <w:szCs w:val="24"/>
          <w:u w:val="single"/>
        </w:rPr>
        <w:t>základ pro nefigurativní (abstraktní) umění.</w:t>
      </w:r>
    </w:p>
    <w:p w:rsidR="00C75CDA" w:rsidRPr="00637E74" w:rsidRDefault="00637E74" w:rsidP="00637E7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C75CDA" w:rsidRPr="00637E74">
        <w:rPr>
          <w:rFonts w:ascii="Times New Roman" w:hAnsi="Times New Roman" w:cs="Times New Roman"/>
          <w:sz w:val="24"/>
          <w:szCs w:val="24"/>
        </w:rPr>
        <w:t xml:space="preserve">Vznikl v malířství, ale projevil se i v sochařství a v Čechách pronikl i </w:t>
      </w:r>
      <w:proofErr w:type="gramStart"/>
      <w:r w:rsidR="00C75CDA" w:rsidRPr="00637E74">
        <w:rPr>
          <w:rFonts w:ascii="Times New Roman" w:hAnsi="Times New Roman" w:cs="Times New Roman"/>
          <w:sz w:val="24"/>
          <w:szCs w:val="24"/>
        </w:rPr>
        <w:t>do  architektury</w:t>
      </w:r>
      <w:proofErr w:type="gramEnd"/>
      <w:r w:rsidR="00C75CDA" w:rsidRPr="00637E74">
        <w:rPr>
          <w:rFonts w:ascii="Times New Roman" w:hAnsi="Times New Roman" w:cs="Times New Roman"/>
          <w:sz w:val="24"/>
          <w:szCs w:val="24"/>
        </w:rPr>
        <w:t xml:space="preserve"> a užitého umění</w:t>
      </w:r>
    </w:p>
    <w:p w:rsidR="00171F75" w:rsidRPr="00171F75" w:rsidRDefault="00C75CDA" w:rsidP="00637E74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71F75">
        <w:rPr>
          <w:rFonts w:ascii="Times New Roman" w:hAnsi="Times New Roman" w:cs="Times New Roman"/>
          <w:b/>
          <w:sz w:val="24"/>
          <w:szCs w:val="24"/>
          <w:u w:val="single"/>
        </w:rPr>
        <w:t xml:space="preserve">Kubismus v malířství členíme </w:t>
      </w:r>
      <w:proofErr w:type="gramStart"/>
      <w:r w:rsidRPr="00171F75">
        <w:rPr>
          <w:rFonts w:ascii="Times New Roman" w:hAnsi="Times New Roman" w:cs="Times New Roman"/>
          <w:b/>
          <w:sz w:val="24"/>
          <w:szCs w:val="24"/>
          <w:u w:val="single"/>
        </w:rPr>
        <w:t>na</w:t>
      </w:r>
      <w:proofErr w:type="gramEnd"/>
      <w:r w:rsidR="00171F75" w:rsidRPr="00171F75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:rsidR="00171F75" w:rsidRDefault="00C75CDA" w:rsidP="00171F75">
      <w:pPr>
        <w:pStyle w:val="Odstavecseseznamem"/>
        <w:rPr>
          <w:rFonts w:ascii="Times New Roman" w:hAnsi="Times New Roman" w:cs="Times New Roman"/>
          <w:sz w:val="24"/>
          <w:szCs w:val="24"/>
        </w:rPr>
      </w:pPr>
      <w:r w:rsidRPr="005450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1F75">
        <w:rPr>
          <w:rFonts w:ascii="Times New Roman" w:hAnsi="Times New Roman" w:cs="Times New Roman"/>
          <w:b/>
          <w:sz w:val="24"/>
          <w:szCs w:val="24"/>
        </w:rPr>
        <w:t>protokubismus</w:t>
      </w:r>
      <w:proofErr w:type="spellEnd"/>
      <w:r w:rsidRPr="00545040">
        <w:rPr>
          <w:rFonts w:ascii="Times New Roman" w:hAnsi="Times New Roman" w:cs="Times New Roman"/>
          <w:sz w:val="24"/>
          <w:szCs w:val="24"/>
        </w:rPr>
        <w:t xml:space="preserve"> (1907-1909)</w:t>
      </w:r>
      <w:r w:rsidR="00171F7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71F75" w:rsidRDefault="00C75CDA" w:rsidP="00171F75">
      <w:pPr>
        <w:pStyle w:val="Odstavecseseznamem"/>
        <w:rPr>
          <w:rFonts w:ascii="Times New Roman" w:hAnsi="Times New Roman" w:cs="Times New Roman"/>
          <w:sz w:val="24"/>
          <w:szCs w:val="24"/>
        </w:rPr>
      </w:pPr>
      <w:r w:rsidRPr="00171F75">
        <w:rPr>
          <w:rFonts w:ascii="Times New Roman" w:hAnsi="Times New Roman" w:cs="Times New Roman"/>
          <w:b/>
          <w:sz w:val="24"/>
          <w:szCs w:val="24"/>
        </w:rPr>
        <w:t>analytický kubismus</w:t>
      </w:r>
      <w:r w:rsidRPr="00545040">
        <w:rPr>
          <w:rFonts w:ascii="Times New Roman" w:hAnsi="Times New Roman" w:cs="Times New Roman"/>
          <w:sz w:val="24"/>
          <w:szCs w:val="24"/>
        </w:rPr>
        <w:t xml:space="preserve"> (1910-1912)</w:t>
      </w:r>
      <w:r w:rsidR="00171F75">
        <w:rPr>
          <w:rFonts w:ascii="Times New Roman" w:hAnsi="Times New Roman" w:cs="Times New Roman"/>
          <w:sz w:val="24"/>
          <w:szCs w:val="24"/>
        </w:rPr>
        <w:t xml:space="preserve"> – spojení tvaru s prostorem a jeho promítnutí do plochy </w:t>
      </w:r>
    </w:p>
    <w:p w:rsidR="00171F75" w:rsidRDefault="00C75CDA" w:rsidP="00171F75">
      <w:pPr>
        <w:pStyle w:val="Odstavecseseznamem"/>
        <w:rPr>
          <w:rFonts w:ascii="Times New Roman" w:hAnsi="Times New Roman" w:cs="Times New Roman"/>
          <w:sz w:val="24"/>
          <w:szCs w:val="24"/>
        </w:rPr>
      </w:pPr>
      <w:r w:rsidRPr="00171F75">
        <w:rPr>
          <w:rFonts w:ascii="Times New Roman" w:hAnsi="Times New Roman" w:cs="Times New Roman"/>
          <w:b/>
          <w:sz w:val="24"/>
          <w:szCs w:val="24"/>
        </w:rPr>
        <w:t>syntetický kubismus</w:t>
      </w:r>
      <w:r w:rsidRPr="00545040">
        <w:rPr>
          <w:rFonts w:ascii="Times New Roman" w:hAnsi="Times New Roman" w:cs="Times New Roman"/>
          <w:sz w:val="24"/>
          <w:szCs w:val="24"/>
        </w:rPr>
        <w:t xml:space="preserve"> (1912-1914)</w:t>
      </w:r>
      <w:r w:rsidR="00171F75">
        <w:rPr>
          <w:rFonts w:ascii="Times New Roman" w:hAnsi="Times New Roman" w:cs="Times New Roman"/>
          <w:sz w:val="24"/>
          <w:szCs w:val="24"/>
        </w:rPr>
        <w:t xml:space="preserve"> – nástup konstrukce, prostorové plány vystupují z roviny obrazu vpřed</w:t>
      </w:r>
      <w:r w:rsidRPr="0054504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71F75" w:rsidRDefault="00C75CDA" w:rsidP="00171F75">
      <w:pPr>
        <w:pStyle w:val="Odstavecseseznamem"/>
        <w:rPr>
          <w:rFonts w:ascii="Times New Roman" w:hAnsi="Times New Roman" w:cs="Times New Roman"/>
          <w:sz w:val="24"/>
          <w:szCs w:val="24"/>
        </w:rPr>
      </w:pPr>
      <w:r w:rsidRPr="00171F75">
        <w:rPr>
          <w:rFonts w:ascii="Times New Roman" w:hAnsi="Times New Roman" w:cs="Times New Roman"/>
          <w:b/>
          <w:sz w:val="24"/>
          <w:szCs w:val="24"/>
        </w:rPr>
        <w:t>lyrický kubismus</w:t>
      </w:r>
      <w:r w:rsidR="00171F75">
        <w:rPr>
          <w:rFonts w:ascii="Times New Roman" w:hAnsi="Times New Roman" w:cs="Times New Roman"/>
          <w:sz w:val="24"/>
          <w:szCs w:val="24"/>
        </w:rPr>
        <w:t xml:space="preserve"> (po r. 1923)  </w:t>
      </w:r>
    </w:p>
    <w:p w:rsidR="00C75CDA" w:rsidRDefault="00171F75" w:rsidP="00171F75">
      <w:pPr>
        <w:pStyle w:val="Odstavecseseznamem"/>
        <w:rPr>
          <w:rFonts w:ascii="Times New Roman" w:hAnsi="Times New Roman" w:cs="Times New Roman"/>
          <w:sz w:val="24"/>
          <w:szCs w:val="24"/>
        </w:rPr>
      </w:pPr>
      <w:r w:rsidRPr="00171F75">
        <w:rPr>
          <w:rFonts w:ascii="Times New Roman" w:hAnsi="Times New Roman" w:cs="Times New Roman"/>
          <w:b/>
          <w:sz w:val="24"/>
          <w:szCs w:val="24"/>
        </w:rPr>
        <w:t>i</w:t>
      </w:r>
      <w:r w:rsidR="00C75CDA" w:rsidRPr="00171F75">
        <w:rPr>
          <w:rFonts w:ascii="Times New Roman" w:hAnsi="Times New Roman" w:cs="Times New Roman"/>
          <w:b/>
          <w:sz w:val="24"/>
          <w:szCs w:val="24"/>
        </w:rPr>
        <w:t>maginativní kubismus</w:t>
      </w:r>
      <w:r w:rsidR="00C75CDA" w:rsidRPr="00545040">
        <w:rPr>
          <w:rFonts w:ascii="Times New Roman" w:hAnsi="Times New Roman" w:cs="Times New Roman"/>
          <w:sz w:val="24"/>
          <w:szCs w:val="24"/>
        </w:rPr>
        <w:t xml:space="preserve"> (vliv surrealismu)</w:t>
      </w:r>
    </w:p>
    <w:p w:rsidR="00637E74" w:rsidRDefault="00637E74" w:rsidP="00C75CDA">
      <w:pPr>
        <w:ind w:left="36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C75CDA" w:rsidRPr="00C552F1" w:rsidRDefault="00C75CDA" w:rsidP="00C75CDA">
      <w:pPr>
        <w:ind w:left="36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552F1">
        <w:rPr>
          <w:rFonts w:ascii="Times New Roman" w:hAnsi="Times New Roman" w:cs="Times New Roman"/>
          <w:b/>
          <w:sz w:val="24"/>
          <w:szCs w:val="24"/>
          <w:u w:val="single"/>
        </w:rPr>
        <w:t>Pablo Picasso (1881-1973)</w:t>
      </w:r>
      <w:r w:rsidR="0053666B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53666B" w:rsidRPr="0053666B">
        <w:rPr>
          <w:rFonts w:ascii="Times New Roman" w:hAnsi="Times New Roman" w:cs="Times New Roman"/>
          <w:b/>
          <w:sz w:val="24"/>
          <w:szCs w:val="24"/>
        </w:rPr>
        <w:t>= malíř + sochař</w:t>
      </w:r>
    </w:p>
    <w:p w:rsidR="0090425D" w:rsidRDefault="00C552F1" w:rsidP="00C552F1">
      <w:pPr>
        <w:pStyle w:val="Odstavecseseznamem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  <w:lang w:eastAsia="cs-CZ"/>
        </w:rPr>
      </w:pPr>
      <w:r>
        <w:rPr>
          <w:rFonts w:ascii="Times New Roman" w:hAnsi="Times New Roman" w:cs="Times New Roman"/>
          <w:sz w:val="24"/>
          <w:szCs w:val="24"/>
          <w:lang w:eastAsia="cs-CZ"/>
        </w:rPr>
        <w:t xml:space="preserve">Novou obrazovou strukturu poprvé uplatnil v obraze </w:t>
      </w:r>
      <w:r w:rsidRPr="00C552F1">
        <w:rPr>
          <w:rFonts w:ascii="Times New Roman" w:hAnsi="Times New Roman" w:cs="Times New Roman"/>
          <w:b/>
          <w:i/>
          <w:sz w:val="24"/>
          <w:szCs w:val="24"/>
          <w:lang w:eastAsia="cs-CZ"/>
        </w:rPr>
        <w:t>Slečny z</w:t>
      </w:r>
      <w:r>
        <w:rPr>
          <w:rFonts w:ascii="Times New Roman" w:hAnsi="Times New Roman" w:cs="Times New Roman"/>
          <w:b/>
          <w:i/>
          <w:sz w:val="24"/>
          <w:szCs w:val="24"/>
          <w:lang w:eastAsia="cs-CZ"/>
        </w:rPr>
        <w:t> </w:t>
      </w:r>
      <w:r w:rsidRPr="00C552F1">
        <w:rPr>
          <w:rFonts w:ascii="Times New Roman" w:hAnsi="Times New Roman" w:cs="Times New Roman"/>
          <w:b/>
          <w:i/>
          <w:sz w:val="24"/>
          <w:szCs w:val="24"/>
          <w:lang w:eastAsia="cs-CZ"/>
        </w:rPr>
        <w:t>Avignonu</w:t>
      </w:r>
      <w:r>
        <w:rPr>
          <w:rFonts w:ascii="Times New Roman" w:hAnsi="Times New Roman" w:cs="Times New Roman"/>
          <w:b/>
          <w:i/>
          <w:sz w:val="24"/>
          <w:szCs w:val="24"/>
          <w:lang w:eastAsia="cs-CZ"/>
        </w:rPr>
        <w:t xml:space="preserve"> (1907)</w:t>
      </w:r>
      <w:r>
        <w:rPr>
          <w:rFonts w:ascii="Times New Roman" w:hAnsi="Times New Roman" w:cs="Times New Roman"/>
          <w:sz w:val="24"/>
          <w:szCs w:val="24"/>
          <w:lang w:eastAsia="cs-CZ"/>
        </w:rPr>
        <w:t>, barva získala obrazotvornou funkci (obraz po kritice nikdy nedokončil)</w:t>
      </w:r>
    </w:p>
    <w:p w:rsidR="00C552F1" w:rsidRDefault="006F2FBD" w:rsidP="006F2FBD">
      <w:pPr>
        <w:ind w:left="360"/>
        <w:rPr>
          <w:rFonts w:ascii="Times New Roman" w:hAnsi="Times New Roman" w:cs="Times New Roman"/>
          <w:b/>
          <w:i/>
          <w:sz w:val="24"/>
          <w:szCs w:val="24"/>
          <w:lang w:eastAsia="cs-CZ"/>
        </w:rPr>
      </w:pPr>
      <w:r>
        <w:rPr>
          <w:rFonts w:ascii="Times New Roman" w:hAnsi="Times New Roman" w:cs="Times New Roman"/>
          <w:sz w:val="24"/>
          <w:szCs w:val="24"/>
          <w:lang w:eastAsia="cs-CZ"/>
        </w:rPr>
        <w:t xml:space="preserve">Díla: </w:t>
      </w:r>
      <w:r w:rsidRPr="00C552F1">
        <w:rPr>
          <w:rFonts w:ascii="Times New Roman" w:hAnsi="Times New Roman" w:cs="Times New Roman"/>
          <w:b/>
          <w:i/>
          <w:sz w:val="24"/>
          <w:szCs w:val="24"/>
          <w:lang w:eastAsia="cs-CZ"/>
        </w:rPr>
        <w:t>Slečny z</w:t>
      </w:r>
      <w:r>
        <w:rPr>
          <w:rFonts w:ascii="Times New Roman" w:hAnsi="Times New Roman" w:cs="Times New Roman"/>
          <w:b/>
          <w:i/>
          <w:sz w:val="24"/>
          <w:szCs w:val="24"/>
          <w:lang w:eastAsia="cs-CZ"/>
        </w:rPr>
        <w:t> </w:t>
      </w:r>
      <w:r w:rsidRPr="00C552F1">
        <w:rPr>
          <w:rFonts w:ascii="Times New Roman" w:hAnsi="Times New Roman" w:cs="Times New Roman"/>
          <w:b/>
          <w:i/>
          <w:sz w:val="24"/>
          <w:szCs w:val="24"/>
          <w:lang w:eastAsia="cs-CZ"/>
        </w:rPr>
        <w:t>Avignonu</w:t>
      </w:r>
      <w:r>
        <w:rPr>
          <w:rFonts w:ascii="Times New Roman" w:hAnsi="Times New Roman" w:cs="Times New Roman"/>
          <w:b/>
          <w:i/>
          <w:sz w:val="24"/>
          <w:szCs w:val="24"/>
          <w:lang w:eastAsia="cs-CZ"/>
        </w:rPr>
        <w:t xml:space="preserve"> (1907</w:t>
      </w:r>
      <w:r w:rsidRPr="006F2FBD">
        <w:rPr>
          <w:rFonts w:ascii="Times New Roman" w:hAnsi="Times New Roman" w:cs="Times New Roman"/>
          <w:b/>
          <w:i/>
          <w:sz w:val="24"/>
          <w:szCs w:val="24"/>
          <w:lang w:eastAsia="cs-CZ"/>
        </w:rPr>
        <w:t>), Akt s ručníkem, Autoportrét, Žena</w:t>
      </w:r>
    </w:p>
    <w:p w:rsidR="00637E74" w:rsidRDefault="00D45210" w:rsidP="006F2FBD">
      <w:pPr>
        <w:ind w:left="360"/>
        <w:rPr>
          <w:rFonts w:ascii="Times New Roman" w:hAnsi="Times New Roman" w:cs="Times New Roman"/>
          <w:b/>
          <w:sz w:val="24"/>
          <w:szCs w:val="24"/>
          <w:u w:val="single"/>
        </w:rPr>
      </w:pPr>
      <w:hyperlink r:id="rId9" w:history="1">
        <w:r w:rsidR="00815612" w:rsidRPr="00DB4AE8">
          <w:rPr>
            <w:rStyle w:val="Hypertextovodkaz"/>
            <w:color w:val="auto"/>
            <w:u w:val="none"/>
          </w:rPr>
          <w:t xml:space="preserve">odkaz 1 </w:t>
        </w:r>
        <w:r w:rsidR="00815612" w:rsidRPr="00815612">
          <w:rPr>
            <w:rStyle w:val="Hypertextovodkaz"/>
            <w:u w:val="none"/>
          </w:rPr>
          <w:t xml:space="preserve"> </w:t>
        </w:r>
        <w:r w:rsidR="00815612" w:rsidRPr="00083013">
          <w:rPr>
            <w:rStyle w:val="Hypertextovodkaz"/>
          </w:rPr>
          <w:t xml:space="preserve"> </w:t>
        </w:r>
        <w:r w:rsidR="00815612" w:rsidRPr="00083013">
          <w:rPr>
            <w:rStyle w:val="Hypertextovodkaz"/>
            <w:rFonts w:ascii="Times New Roman" w:hAnsi="Times New Roman" w:cs="Times New Roman"/>
            <w:b/>
            <w:sz w:val="24"/>
            <w:szCs w:val="24"/>
          </w:rPr>
          <w:t>http://commons.wikimedia.org/wiki/Pablo_Picasso</w:t>
        </w:r>
      </w:hyperlink>
      <w:r w:rsidR="003401CF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</w:p>
    <w:p w:rsidR="006F2FBD" w:rsidRPr="006F2FBD" w:rsidRDefault="006F2FBD" w:rsidP="006F2FBD">
      <w:pPr>
        <w:ind w:left="36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F2FBD">
        <w:rPr>
          <w:rFonts w:ascii="Times New Roman" w:hAnsi="Times New Roman" w:cs="Times New Roman"/>
          <w:b/>
          <w:sz w:val="24"/>
          <w:szCs w:val="24"/>
          <w:u w:val="single"/>
        </w:rPr>
        <w:t xml:space="preserve">Georges </w:t>
      </w:r>
      <w:proofErr w:type="spellStart"/>
      <w:r w:rsidRPr="006F2FBD">
        <w:rPr>
          <w:rFonts w:ascii="Times New Roman" w:hAnsi="Times New Roman" w:cs="Times New Roman"/>
          <w:b/>
          <w:sz w:val="24"/>
          <w:szCs w:val="24"/>
          <w:u w:val="single"/>
        </w:rPr>
        <w:t>Braque</w:t>
      </w:r>
      <w:proofErr w:type="spellEnd"/>
      <w:r w:rsidRPr="006F2FBD">
        <w:rPr>
          <w:rFonts w:ascii="Times New Roman" w:hAnsi="Times New Roman" w:cs="Times New Roman"/>
          <w:b/>
          <w:sz w:val="24"/>
          <w:szCs w:val="24"/>
          <w:u w:val="single"/>
        </w:rPr>
        <w:t xml:space="preserve"> (1882-1963)</w:t>
      </w:r>
    </w:p>
    <w:p w:rsidR="003401CF" w:rsidRDefault="006F2FBD" w:rsidP="006F2FBD">
      <w:pPr>
        <w:pStyle w:val="Odstavecseseznamem"/>
        <w:numPr>
          <w:ilvl w:val="0"/>
          <w:numId w:val="14"/>
        </w:numPr>
        <w:ind w:left="360"/>
        <w:rPr>
          <w:rFonts w:ascii="Times New Roman" w:hAnsi="Times New Roman" w:cs="Times New Roman"/>
          <w:sz w:val="24"/>
          <w:szCs w:val="24"/>
          <w:lang w:eastAsia="cs-CZ"/>
        </w:rPr>
      </w:pPr>
      <w:r w:rsidRPr="003401CF">
        <w:rPr>
          <w:rFonts w:ascii="Times New Roman" w:hAnsi="Times New Roman" w:cs="Times New Roman"/>
          <w:sz w:val="24"/>
          <w:szCs w:val="24"/>
          <w:lang w:eastAsia="cs-CZ"/>
        </w:rPr>
        <w:t>Dával přednost krajině a zátiší</w:t>
      </w:r>
      <w:r w:rsidR="003401CF">
        <w:rPr>
          <w:rFonts w:ascii="Times New Roman" w:hAnsi="Times New Roman" w:cs="Times New Roman"/>
          <w:sz w:val="24"/>
          <w:szCs w:val="24"/>
          <w:lang w:eastAsia="cs-CZ"/>
        </w:rPr>
        <w:t xml:space="preserve"> </w:t>
      </w:r>
    </w:p>
    <w:p w:rsidR="006F2FBD" w:rsidRDefault="006F2FBD" w:rsidP="006F2FBD">
      <w:pPr>
        <w:pStyle w:val="Odstavecseseznamem"/>
        <w:numPr>
          <w:ilvl w:val="0"/>
          <w:numId w:val="14"/>
        </w:numPr>
        <w:ind w:left="360"/>
        <w:rPr>
          <w:rFonts w:ascii="Times New Roman" w:hAnsi="Times New Roman" w:cs="Times New Roman"/>
          <w:sz w:val="24"/>
          <w:szCs w:val="24"/>
          <w:lang w:eastAsia="cs-CZ"/>
        </w:rPr>
      </w:pPr>
      <w:r w:rsidRPr="003401CF">
        <w:rPr>
          <w:rFonts w:ascii="Times New Roman" w:hAnsi="Times New Roman" w:cs="Times New Roman"/>
          <w:sz w:val="24"/>
          <w:szCs w:val="24"/>
          <w:lang w:eastAsia="cs-CZ"/>
        </w:rPr>
        <w:t>Díla: Zátiší s houslemi a džbánem (1909-1910)</w:t>
      </w:r>
    </w:p>
    <w:p w:rsidR="003401CF" w:rsidRPr="003401CF" w:rsidRDefault="00DB4AE8" w:rsidP="003401CF">
      <w:pPr>
        <w:pStyle w:val="Odstavecseseznamem"/>
        <w:ind w:left="360"/>
        <w:rPr>
          <w:rFonts w:ascii="Times New Roman" w:hAnsi="Times New Roman" w:cs="Times New Roman"/>
          <w:sz w:val="24"/>
          <w:szCs w:val="24"/>
          <w:lang w:eastAsia="cs-CZ"/>
        </w:rPr>
      </w:pPr>
      <w:r w:rsidRPr="00DB4AE8">
        <w:t xml:space="preserve">odkaz </w:t>
      </w:r>
      <w:r>
        <w:t>2</w:t>
      </w:r>
      <w:r w:rsidRPr="00DB4AE8">
        <w:t xml:space="preserve"> </w:t>
      </w:r>
      <w:r>
        <w:t xml:space="preserve"> </w:t>
      </w:r>
      <w:hyperlink r:id="rId10" w:history="1">
        <w:r w:rsidR="003401CF" w:rsidRPr="0044534A">
          <w:rPr>
            <w:rStyle w:val="Hypertextovodkaz"/>
            <w:rFonts w:ascii="Times New Roman" w:hAnsi="Times New Roman" w:cs="Times New Roman"/>
            <w:sz w:val="24"/>
            <w:szCs w:val="24"/>
            <w:lang w:eastAsia="cs-CZ"/>
          </w:rPr>
          <w:t>http://en.wikipedia.org/wiki/Georges_Braque</w:t>
        </w:r>
      </w:hyperlink>
      <w:r w:rsidR="003401CF">
        <w:rPr>
          <w:rFonts w:ascii="Times New Roman" w:hAnsi="Times New Roman" w:cs="Times New Roman"/>
          <w:sz w:val="24"/>
          <w:szCs w:val="24"/>
          <w:lang w:eastAsia="cs-CZ"/>
        </w:rPr>
        <w:t xml:space="preserve"> </w:t>
      </w:r>
    </w:p>
    <w:p w:rsidR="006F2FBD" w:rsidRDefault="006F2FBD" w:rsidP="006F2FBD">
      <w:pPr>
        <w:rPr>
          <w:rFonts w:ascii="Times New Roman" w:hAnsi="Times New Roman" w:cs="Times New Roman"/>
          <w:sz w:val="24"/>
          <w:szCs w:val="24"/>
          <w:lang w:eastAsia="cs-CZ"/>
        </w:rPr>
      </w:pPr>
      <w:r w:rsidRPr="006F2FBD">
        <w:rPr>
          <w:rFonts w:ascii="Times New Roman" w:hAnsi="Times New Roman" w:cs="Times New Roman"/>
          <w:sz w:val="24"/>
          <w:szCs w:val="24"/>
          <w:lang w:eastAsia="cs-CZ"/>
        </w:rPr>
        <w:lastRenderedPageBreak/>
        <w:t>Analýza předmětů v</w:t>
      </w:r>
      <w:r>
        <w:rPr>
          <w:rFonts w:ascii="Times New Roman" w:hAnsi="Times New Roman" w:cs="Times New Roman"/>
          <w:sz w:val="24"/>
          <w:szCs w:val="24"/>
          <w:lang w:eastAsia="cs-CZ"/>
        </w:rPr>
        <w:t> </w:t>
      </w:r>
      <w:r w:rsidRPr="006F2FBD">
        <w:rPr>
          <w:rFonts w:ascii="Times New Roman" w:hAnsi="Times New Roman" w:cs="Times New Roman"/>
          <w:sz w:val="24"/>
          <w:szCs w:val="24"/>
          <w:lang w:eastAsia="cs-CZ"/>
        </w:rPr>
        <w:t>obrazech</w:t>
      </w:r>
      <w:r>
        <w:rPr>
          <w:rFonts w:ascii="Times New Roman" w:hAnsi="Times New Roman" w:cs="Times New Roman"/>
          <w:sz w:val="24"/>
          <w:szCs w:val="24"/>
          <w:lang w:eastAsia="cs-CZ"/>
        </w:rPr>
        <w:t xml:space="preserve"> Picassa a </w:t>
      </w:r>
      <w:proofErr w:type="spellStart"/>
      <w:r>
        <w:rPr>
          <w:rFonts w:ascii="Times New Roman" w:hAnsi="Times New Roman" w:cs="Times New Roman"/>
          <w:sz w:val="24"/>
          <w:szCs w:val="24"/>
          <w:lang w:eastAsia="cs-CZ"/>
        </w:rPr>
        <w:t>Braque</w:t>
      </w:r>
      <w:proofErr w:type="spellEnd"/>
      <w:r w:rsidRPr="006F2FBD">
        <w:rPr>
          <w:rFonts w:ascii="Times New Roman" w:hAnsi="Times New Roman" w:cs="Times New Roman"/>
          <w:sz w:val="24"/>
          <w:szCs w:val="24"/>
          <w:lang w:eastAsia="cs-CZ"/>
        </w:rPr>
        <w:t xml:space="preserve"> přivedla oba malíře až k hranici abstraktního umění, tuto hranici však nikdy nepřekročili</w:t>
      </w:r>
      <w:r w:rsidR="00D94195">
        <w:rPr>
          <w:rFonts w:ascii="Times New Roman" w:hAnsi="Times New Roman" w:cs="Times New Roman"/>
          <w:sz w:val="24"/>
          <w:szCs w:val="24"/>
          <w:lang w:eastAsia="cs-CZ"/>
        </w:rPr>
        <w:t>.</w:t>
      </w:r>
    </w:p>
    <w:p w:rsidR="00637E74" w:rsidRDefault="00637E74" w:rsidP="006F2FBD">
      <w:pPr>
        <w:rPr>
          <w:rFonts w:ascii="Times New Roman" w:hAnsi="Times New Roman" w:cs="Times New Roman"/>
          <w:b/>
          <w:sz w:val="24"/>
          <w:szCs w:val="24"/>
          <w:u w:val="single"/>
          <w:lang w:eastAsia="cs-CZ"/>
        </w:rPr>
      </w:pPr>
    </w:p>
    <w:p w:rsidR="0057262C" w:rsidRPr="00987F4F" w:rsidRDefault="0057262C" w:rsidP="006F2FBD">
      <w:pPr>
        <w:rPr>
          <w:rFonts w:ascii="Times New Roman" w:hAnsi="Times New Roman" w:cs="Times New Roman"/>
          <w:b/>
          <w:sz w:val="24"/>
          <w:szCs w:val="24"/>
          <w:u w:val="single"/>
          <w:lang w:eastAsia="cs-CZ"/>
        </w:rPr>
      </w:pPr>
      <w:r w:rsidRPr="00987F4F">
        <w:rPr>
          <w:rFonts w:ascii="Times New Roman" w:hAnsi="Times New Roman" w:cs="Times New Roman"/>
          <w:b/>
          <w:sz w:val="24"/>
          <w:szCs w:val="24"/>
          <w:u w:val="single"/>
          <w:lang w:eastAsia="cs-CZ"/>
        </w:rPr>
        <w:t xml:space="preserve">Další kubisté: </w:t>
      </w:r>
    </w:p>
    <w:p w:rsidR="00637E74" w:rsidRDefault="0057262C" w:rsidP="006F2FBD">
      <w:pPr>
        <w:rPr>
          <w:rFonts w:ascii="Times New Roman" w:hAnsi="Times New Roman" w:cs="Times New Roman"/>
          <w:sz w:val="24"/>
          <w:szCs w:val="24"/>
          <w:lang w:eastAsia="cs-CZ"/>
        </w:rPr>
      </w:pPr>
      <w:r w:rsidRPr="00637E74">
        <w:rPr>
          <w:rFonts w:ascii="Times New Roman" w:hAnsi="Times New Roman" w:cs="Times New Roman"/>
          <w:b/>
          <w:sz w:val="24"/>
          <w:szCs w:val="24"/>
          <w:u w:val="single"/>
          <w:lang w:eastAsia="cs-CZ"/>
        </w:rPr>
        <w:t>Francie (Paříž)</w:t>
      </w:r>
      <w:r w:rsidRPr="00637E74">
        <w:rPr>
          <w:rFonts w:ascii="Times New Roman" w:hAnsi="Times New Roman" w:cs="Times New Roman"/>
          <w:sz w:val="24"/>
          <w:szCs w:val="24"/>
          <w:u w:val="single"/>
          <w:lang w:eastAsia="cs-CZ"/>
        </w:rPr>
        <w:t>:</w:t>
      </w:r>
      <w:r>
        <w:rPr>
          <w:rFonts w:ascii="Times New Roman" w:hAnsi="Times New Roman" w:cs="Times New Roman"/>
          <w:sz w:val="24"/>
          <w:szCs w:val="24"/>
          <w:lang w:eastAsia="cs-CZ"/>
        </w:rPr>
        <w:t xml:space="preserve"> </w:t>
      </w:r>
    </w:p>
    <w:p w:rsidR="00637E74" w:rsidRDefault="0057262C" w:rsidP="006F2FBD">
      <w:pPr>
        <w:rPr>
          <w:rFonts w:ascii="Times New Roman" w:hAnsi="Times New Roman" w:cs="Times New Roman"/>
          <w:sz w:val="24"/>
          <w:szCs w:val="24"/>
          <w:lang w:eastAsia="cs-CZ"/>
        </w:rPr>
      </w:pPr>
      <w:r>
        <w:rPr>
          <w:rFonts w:ascii="Times New Roman" w:hAnsi="Times New Roman" w:cs="Times New Roman"/>
          <w:sz w:val="24"/>
          <w:szCs w:val="24"/>
          <w:lang w:eastAsia="cs-CZ"/>
        </w:rPr>
        <w:t xml:space="preserve">Albert </w:t>
      </w:r>
      <w:proofErr w:type="spellStart"/>
      <w:r>
        <w:rPr>
          <w:rFonts w:ascii="Times New Roman" w:hAnsi="Times New Roman" w:cs="Times New Roman"/>
          <w:sz w:val="24"/>
          <w:szCs w:val="24"/>
          <w:lang w:eastAsia="cs-CZ"/>
        </w:rPr>
        <w:t>Gleizes</w:t>
      </w:r>
      <w:proofErr w:type="spellEnd"/>
      <w:r w:rsidR="003401CF">
        <w:rPr>
          <w:rFonts w:ascii="Times New Roman" w:hAnsi="Times New Roman" w:cs="Times New Roman"/>
          <w:sz w:val="24"/>
          <w:szCs w:val="24"/>
          <w:lang w:eastAsia="cs-CZ"/>
        </w:rPr>
        <w:t xml:space="preserve"> </w:t>
      </w:r>
    </w:p>
    <w:p w:rsidR="00637E74" w:rsidRDefault="0057262C" w:rsidP="006F2FBD">
      <w:pPr>
        <w:rPr>
          <w:rFonts w:ascii="Times New Roman" w:hAnsi="Times New Roman" w:cs="Times New Roman"/>
          <w:sz w:val="24"/>
          <w:szCs w:val="24"/>
          <w:lang w:eastAsia="cs-CZ"/>
        </w:rPr>
      </w:pPr>
      <w:r>
        <w:rPr>
          <w:rFonts w:ascii="Times New Roman" w:hAnsi="Times New Roman" w:cs="Times New Roman"/>
          <w:sz w:val="24"/>
          <w:szCs w:val="24"/>
          <w:lang w:eastAsia="cs-CZ"/>
        </w:rPr>
        <w:t xml:space="preserve"> Jean </w:t>
      </w:r>
      <w:proofErr w:type="spellStart"/>
      <w:r>
        <w:rPr>
          <w:rFonts w:ascii="Times New Roman" w:hAnsi="Times New Roman" w:cs="Times New Roman"/>
          <w:sz w:val="24"/>
          <w:szCs w:val="24"/>
          <w:lang w:eastAsia="cs-CZ"/>
        </w:rPr>
        <w:t>Metzinger</w:t>
      </w:r>
      <w:proofErr w:type="spellEnd"/>
      <w:r w:rsidR="003401CF">
        <w:rPr>
          <w:rFonts w:ascii="Times New Roman" w:hAnsi="Times New Roman" w:cs="Times New Roman"/>
          <w:sz w:val="24"/>
          <w:szCs w:val="24"/>
          <w:lang w:eastAsia="cs-CZ"/>
        </w:rPr>
        <w:t xml:space="preserve"> </w:t>
      </w:r>
    </w:p>
    <w:p w:rsidR="00637E74" w:rsidRDefault="0057262C" w:rsidP="006F2FBD">
      <w:pPr>
        <w:rPr>
          <w:rFonts w:ascii="Times New Roman" w:hAnsi="Times New Roman" w:cs="Times New Roman"/>
          <w:sz w:val="24"/>
          <w:szCs w:val="24"/>
          <w:lang w:eastAsia="cs-CZ"/>
        </w:rPr>
      </w:pPr>
      <w:r>
        <w:rPr>
          <w:rFonts w:ascii="Times New Roman" w:hAnsi="Times New Roman" w:cs="Times New Roman"/>
          <w:sz w:val="24"/>
          <w:szCs w:val="24"/>
          <w:lang w:eastAsia="cs-CZ"/>
        </w:rPr>
        <w:t xml:space="preserve"> Marcel </w:t>
      </w:r>
      <w:proofErr w:type="spellStart"/>
      <w:r>
        <w:rPr>
          <w:rFonts w:ascii="Times New Roman" w:hAnsi="Times New Roman" w:cs="Times New Roman"/>
          <w:sz w:val="24"/>
          <w:szCs w:val="24"/>
          <w:lang w:eastAsia="cs-CZ"/>
        </w:rPr>
        <w:t>Duchamp</w:t>
      </w:r>
      <w:proofErr w:type="spellEnd"/>
      <w:r w:rsidR="003401CF">
        <w:rPr>
          <w:rFonts w:ascii="Times New Roman" w:hAnsi="Times New Roman" w:cs="Times New Roman"/>
          <w:sz w:val="24"/>
          <w:szCs w:val="24"/>
          <w:lang w:eastAsia="cs-CZ"/>
        </w:rPr>
        <w:t xml:space="preserve"> </w:t>
      </w:r>
    </w:p>
    <w:p w:rsidR="00637E74" w:rsidRDefault="0057262C" w:rsidP="006F2FBD">
      <w:pPr>
        <w:rPr>
          <w:rFonts w:ascii="Times New Roman" w:hAnsi="Times New Roman" w:cs="Times New Roman"/>
          <w:sz w:val="24"/>
          <w:szCs w:val="24"/>
          <w:lang w:eastAsia="cs-CZ"/>
        </w:rPr>
      </w:pPr>
      <w:r>
        <w:rPr>
          <w:rFonts w:ascii="Times New Roman" w:hAnsi="Times New Roman" w:cs="Times New Roman"/>
          <w:sz w:val="24"/>
          <w:szCs w:val="24"/>
          <w:lang w:eastAsia="cs-CZ"/>
        </w:rPr>
        <w:t xml:space="preserve"> Robert </w:t>
      </w:r>
      <w:proofErr w:type="spellStart"/>
      <w:r>
        <w:rPr>
          <w:rFonts w:ascii="Times New Roman" w:hAnsi="Times New Roman" w:cs="Times New Roman"/>
          <w:sz w:val="24"/>
          <w:szCs w:val="24"/>
          <w:lang w:eastAsia="cs-CZ"/>
        </w:rPr>
        <w:t>Delaunay</w:t>
      </w:r>
      <w:proofErr w:type="spellEnd"/>
      <w:r w:rsidR="00637E74">
        <w:rPr>
          <w:rFonts w:ascii="Times New Roman" w:hAnsi="Times New Roman" w:cs="Times New Roman"/>
          <w:sz w:val="24"/>
          <w:szCs w:val="24"/>
          <w:lang w:eastAsia="cs-CZ"/>
        </w:rPr>
        <w:t xml:space="preserve"> </w:t>
      </w:r>
      <w:r w:rsidR="003401CF">
        <w:rPr>
          <w:rFonts w:ascii="Times New Roman" w:hAnsi="Times New Roman" w:cs="Times New Roman"/>
          <w:sz w:val="24"/>
          <w:szCs w:val="24"/>
          <w:lang w:eastAsia="cs-CZ"/>
        </w:rPr>
        <w:t xml:space="preserve"> </w:t>
      </w:r>
    </w:p>
    <w:p w:rsidR="003401CF" w:rsidRDefault="00B57E42" w:rsidP="006F2FBD">
      <w:pPr>
        <w:rPr>
          <w:rFonts w:ascii="Times New Roman" w:hAnsi="Times New Roman" w:cs="Times New Roman"/>
          <w:sz w:val="24"/>
          <w:szCs w:val="24"/>
          <w:lang w:eastAsia="cs-CZ"/>
        </w:rPr>
      </w:pPr>
      <w:r>
        <w:rPr>
          <w:rFonts w:ascii="Times New Roman" w:hAnsi="Times New Roman" w:cs="Times New Roman"/>
          <w:sz w:val="24"/>
          <w:szCs w:val="24"/>
          <w:lang w:eastAsia="cs-CZ"/>
        </w:rPr>
        <w:t xml:space="preserve">Raymond </w:t>
      </w:r>
      <w:proofErr w:type="spellStart"/>
      <w:r>
        <w:rPr>
          <w:rFonts w:ascii="Times New Roman" w:hAnsi="Times New Roman" w:cs="Times New Roman"/>
          <w:sz w:val="24"/>
          <w:szCs w:val="24"/>
          <w:lang w:eastAsia="cs-CZ"/>
        </w:rPr>
        <w:t>Duchamp</w:t>
      </w:r>
      <w:proofErr w:type="spellEnd"/>
      <w:r>
        <w:rPr>
          <w:rFonts w:ascii="Times New Roman" w:hAnsi="Times New Roman" w:cs="Times New Roman"/>
          <w:sz w:val="24"/>
          <w:szCs w:val="24"/>
          <w:lang w:eastAsia="cs-CZ"/>
        </w:rPr>
        <w:t>-Villon (sochař)</w:t>
      </w:r>
      <w:r w:rsidR="003401CF">
        <w:rPr>
          <w:rFonts w:ascii="Times New Roman" w:hAnsi="Times New Roman" w:cs="Times New Roman"/>
          <w:sz w:val="24"/>
          <w:szCs w:val="24"/>
          <w:lang w:eastAsia="cs-CZ"/>
        </w:rPr>
        <w:t xml:space="preserve"> </w:t>
      </w:r>
    </w:p>
    <w:p w:rsidR="003401CF" w:rsidRDefault="003401CF" w:rsidP="006F2FBD">
      <w:pPr>
        <w:rPr>
          <w:rFonts w:ascii="Times New Roman" w:hAnsi="Times New Roman" w:cs="Times New Roman"/>
          <w:sz w:val="24"/>
          <w:szCs w:val="24"/>
          <w:lang w:eastAsia="cs-CZ"/>
        </w:rPr>
      </w:pPr>
      <w:r>
        <w:rPr>
          <w:rFonts w:ascii="Times New Roman" w:hAnsi="Times New Roman" w:cs="Times New Roman"/>
          <w:sz w:val="24"/>
          <w:szCs w:val="24"/>
          <w:lang w:eastAsia="cs-CZ"/>
        </w:rPr>
        <w:t xml:space="preserve"> </w:t>
      </w:r>
    </w:p>
    <w:p w:rsidR="0057262C" w:rsidRDefault="0057262C" w:rsidP="006F2FBD">
      <w:pPr>
        <w:rPr>
          <w:rFonts w:ascii="Times New Roman" w:hAnsi="Times New Roman" w:cs="Times New Roman"/>
          <w:sz w:val="24"/>
          <w:szCs w:val="24"/>
          <w:lang w:eastAsia="cs-CZ"/>
        </w:rPr>
      </w:pPr>
      <w:r w:rsidRPr="00637E74">
        <w:rPr>
          <w:rFonts w:ascii="Times New Roman" w:hAnsi="Times New Roman" w:cs="Times New Roman"/>
          <w:b/>
          <w:sz w:val="24"/>
          <w:szCs w:val="24"/>
          <w:u w:val="single"/>
          <w:lang w:eastAsia="cs-CZ"/>
        </w:rPr>
        <w:t>Španělsko</w:t>
      </w:r>
      <w:r w:rsidRPr="00637E74">
        <w:rPr>
          <w:rFonts w:ascii="Times New Roman" w:hAnsi="Times New Roman" w:cs="Times New Roman"/>
          <w:sz w:val="24"/>
          <w:szCs w:val="24"/>
          <w:u w:val="single"/>
          <w:lang w:eastAsia="cs-CZ"/>
        </w:rPr>
        <w:t>:</w:t>
      </w:r>
      <w:r>
        <w:rPr>
          <w:rFonts w:ascii="Times New Roman" w:hAnsi="Times New Roman" w:cs="Times New Roman"/>
          <w:sz w:val="24"/>
          <w:szCs w:val="24"/>
          <w:lang w:eastAsia="cs-CZ"/>
        </w:rPr>
        <w:t xml:space="preserve"> Juan </w:t>
      </w:r>
      <w:proofErr w:type="spellStart"/>
      <w:r>
        <w:rPr>
          <w:rFonts w:ascii="Times New Roman" w:hAnsi="Times New Roman" w:cs="Times New Roman"/>
          <w:sz w:val="24"/>
          <w:szCs w:val="24"/>
          <w:lang w:eastAsia="cs-CZ"/>
        </w:rPr>
        <w:t>Gris</w:t>
      </w:r>
      <w:proofErr w:type="spellEnd"/>
      <w:r w:rsidR="003401CF">
        <w:rPr>
          <w:rFonts w:ascii="Times New Roman" w:hAnsi="Times New Roman" w:cs="Times New Roman"/>
          <w:sz w:val="24"/>
          <w:szCs w:val="24"/>
          <w:lang w:eastAsia="cs-CZ"/>
        </w:rPr>
        <w:t xml:space="preserve"> =</w:t>
      </w:r>
      <w:r w:rsidR="00DB4AE8">
        <w:rPr>
          <w:rFonts w:ascii="Times New Roman" w:hAnsi="Times New Roman" w:cs="Times New Roman"/>
          <w:sz w:val="24"/>
          <w:szCs w:val="24"/>
          <w:lang w:eastAsia="cs-CZ"/>
        </w:rPr>
        <w:t xml:space="preserve"> </w:t>
      </w:r>
      <w:r w:rsidR="00DB4AE8" w:rsidRPr="00DB4AE8">
        <w:t xml:space="preserve">odkaz </w:t>
      </w:r>
      <w:r w:rsidR="00DB4AE8">
        <w:t>3</w:t>
      </w:r>
      <w:r w:rsidR="00DB4AE8" w:rsidRPr="00DB4AE8">
        <w:t xml:space="preserve"> </w:t>
      </w:r>
      <w:r w:rsidR="00DB4AE8">
        <w:t xml:space="preserve"> </w:t>
      </w:r>
      <w:r w:rsidR="003401CF">
        <w:rPr>
          <w:rFonts w:ascii="Times New Roman" w:hAnsi="Times New Roman" w:cs="Times New Roman"/>
          <w:sz w:val="24"/>
          <w:szCs w:val="24"/>
          <w:lang w:eastAsia="cs-CZ"/>
        </w:rPr>
        <w:t xml:space="preserve"> </w:t>
      </w:r>
      <w:hyperlink r:id="rId11" w:history="1">
        <w:r w:rsidR="003401CF" w:rsidRPr="0044534A">
          <w:rPr>
            <w:rStyle w:val="Hypertextovodkaz"/>
            <w:rFonts w:ascii="Times New Roman" w:hAnsi="Times New Roman" w:cs="Times New Roman"/>
            <w:sz w:val="24"/>
            <w:szCs w:val="24"/>
            <w:lang w:eastAsia="cs-CZ"/>
          </w:rPr>
          <w:t>http://en.wikipedia.org/wiki/Juan_Gris</w:t>
        </w:r>
      </w:hyperlink>
      <w:r w:rsidR="003401CF">
        <w:rPr>
          <w:rFonts w:ascii="Times New Roman" w:hAnsi="Times New Roman" w:cs="Times New Roman"/>
          <w:sz w:val="24"/>
          <w:szCs w:val="24"/>
          <w:lang w:eastAsia="cs-CZ"/>
        </w:rPr>
        <w:t xml:space="preserve"> </w:t>
      </w:r>
    </w:p>
    <w:p w:rsidR="0057262C" w:rsidRDefault="0057262C" w:rsidP="006F2FBD">
      <w:pPr>
        <w:rPr>
          <w:rFonts w:ascii="Times New Roman" w:hAnsi="Times New Roman" w:cs="Times New Roman"/>
          <w:sz w:val="24"/>
          <w:szCs w:val="24"/>
          <w:lang w:eastAsia="cs-CZ"/>
        </w:rPr>
      </w:pPr>
      <w:r w:rsidRPr="00637E74">
        <w:rPr>
          <w:rFonts w:ascii="Times New Roman" w:hAnsi="Times New Roman" w:cs="Times New Roman"/>
          <w:b/>
          <w:sz w:val="24"/>
          <w:szCs w:val="24"/>
          <w:u w:val="single"/>
          <w:lang w:eastAsia="cs-CZ"/>
        </w:rPr>
        <w:t>Holandsko</w:t>
      </w:r>
      <w:r>
        <w:rPr>
          <w:rFonts w:ascii="Times New Roman" w:hAnsi="Times New Roman" w:cs="Times New Roman"/>
          <w:sz w:val="24"/>
          <w:szCs w:val="24"/>
          <w:lang w:eastAsia="cs-CZ"/>
        </w:rPr>
        <w:t xml:space="preserve">: Piet </w:t>
      </w:r>
      <w:proofErr w:type="spellStart"/>
      <w:r>
        <w:rPr>
          <w:rFonts w:ascii="Times New Roman" w:hAnsi="Times New Roman" w:cs="Times New Roman"/>
          <w:sz w:val="24"/>
          <w:szCs w:val="24"/>
          <w:lang w:eastAsia="cs-CZ"/>
        </w:rPr>
        <w:t>Mondrian</w:t>
      </w:r>
      <w:proofErr w:type="spellEnd"/>
      <w:r>
        <w:rPr>
          <w:rFonts w:ascii="Times New Roman" w:hAnsi="Times New Roman" w:cs="Times New Roman"/>
          <w:sz w:val="24"/>
          <w:szCs w:val="24"/>
          <w:lang w:eastAsia="cs-CZ"/>
        </w:rPr>
        <w:t xml:space="preserve"> – k. byl</w:t>
      </w:r>
      <w:r w:rsidR="00461717">
        <w:rPr>
          <w:rFonts w:ascii="Times New Roman" w:hAnsi="Times New Roman" w:cs="Times New Roman"/>
          <w:sz w:val="24"/>
          <w:szCs w:val="24"/>
          <w:lang w:eastAsia="cs-CZ"/>
        </w:rPr>
        <w:t xml:space="preserve"> pro něj </w:t>
      </w:r>
      <w:r>
        <w:rPr>
          <w:rFonts w:ascii="Times New Roman" w:hAnsi="Times New Roman" w:cs="Times New Roman"/>
          <w:sz w:val="24"/>
          <w:szCs w:val="24"/>
          <w:lang w:eastAsia="cs-CZ"/>
        </w:rPr>
        <w:t>cestou k abstraktní malbě</w:t>
      </w:r>
    </w:p>
    <w:p w:rsidR="003401CF" w:rsidRDefault="003401CF" w:rsidP="006F2FBD">
      <w:pPr>
        <w:rPr>
          <w:rFonts w:ascii="Times New Roman" w:hAnsi="Times New Roman" w:cs="Times New Roman"/>
          <w:sz w:val="24"/>
          <w:szCs w:val="24"/>
          <w:lang w:eastAsia="cs-CZ"/>
        </w:rPr>
      </w:pPr>
      <w:r>
        <w:rPr>
          <w:rFonts w:ascii="Times New Roman" w:hAnsi="Times New Roman" w:cs="Times New Roman"/>
          <w:sz w:val="24"/>
          <w:szCs w:val="24"/>
          <w:lang w:eastAsia="cs-CZ"/>
        </w:rPr>
        <w:tab/>
      </w:r>
      <w:r>
        <w:rPr>
          <w:rFonts w:ascii="Times New Roman" w:hAnsi="Times New Roman" w:cs="Times New Roman"/>
          <w:sz w:val="24"/>
          <w:szCs w:val="24"/>
          <w:lang w:eastAsia="cs-CZ"/>
        </w:rPr>
        <w:tab/>
      </w:r>
      <w:r>
        <w:rPr>
          <w:rFonts w:ascii="Times New Roman" w:hAnsi="Times New Roman" w:cs="Times New Roman"/>
          <w:sz w:val="24"/>
          <w:szCs w:val="24"/>
          <w:lang w:eastAsia="cs-CZ"/>
        </w:rPr>
        <w:tab/>
        <w:t xml:space="preserve">         = </w:t>
      </w:r>
      <w:r w:rsidR="00DB4AE8" w:rsidRPr="00DB4AE8">
        <w:t xml:space="preserve">odkaz </w:t>
      </w:r>
      <w:r w:rsidR="00DB4AE8">
        <w:t xml:space="preserve">4 </w:t>
      </w:r>
      <w:r>
        <w:rPr>
          <w:rFonts w:ascii="Times New Roman" w:hAnsi="Times New Roman" w:cs="Times New Roman"/>
          <w:sz w:val="24"/>
          <w:szCs w:val="24"/>
          <w:lang w:eastAsia="cs-CZ"/>
        </w:rPr>
        <w:t xml:space="preserve"> </w:t>
      </w:r>
      <w:hyperlink r:id="rId12" w:history="1">
        <w:r w:rsidRPr="0044534A">
          <w:rPr>
            <w:rStyle w:val="Hypertextovodkaz"/>
            <w:rFonts w:ascii="Times New Roman" w:hAnsi="Times New Roman" w:cs="Times New Roman"/>
            <w:sz w:val="24"/>
            <w:szCs w:val="24"/>
            <w:lang w:eastAsia="cs-CZ"/>
          </w:rPr>
          <w:t>http://en.wikipedia.org/wiki/Piet_Mondrian</w:t>
        </w:r>
      </w:hyperlink>
      <w:r>
        <w:rPr>
          <w:rFonts w:ascii="Times New Roman" w:hAnsi="Times New Roman" w:cs="Times New Roman"/>
          <w:sz w:val="24"/>
          <w:szCs w:val="24"/>
          <w:lang w:eastAsia="cs-CZ"/>
        </w:rPr>
        <w:t xml:space="preserve"> </w:t>
      </w:r>
    </w:p>
    <w:p w:rsidR="00171F75" w:rsidRDefault="00171F75" w:rsidP="006F2FBD">
      <w:pPr>
        <w:rPr>
          <w:rFonts w:ascii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6338FB" w:rsidRPr="00C8653E" w:rsidRDefault="006338FB" w:rsidP="00C8653E">
      <w:pPr>
        <w:rPr>
          <w:rFonts w:ascii="Times New Roman" w:hAnsi="Times New Roman" w:cs="Times New Roman"/>
          <w:sz w:val="24"/>
          <w:szCs w:val="24"/>
          <w:lang w:eastAsia="cs-CZ"/>
        </w:rPr>
      </w:pPr>
      <w:r w:rsidRPr="00C8653E">
        <w:rPr>
          <w:rFonts w:ascii="Times New Roman" w:hAnsi="Times New Roman" w:cs="Times New Roman"/>
          <w:sz w:val="24"/>
          <w:szCs w:val="24"/>
          <w:lang w:eastAsia="cs-CZ"/>
        </w:rPr>
        <w:br w:type="page"/>
      </w:r>
    </w:p>
    <w:p w:rsidR="006338FB" w:rsidRPr="006338FB" w:rsidRDefault="006338FB">
      <w:pPr>
        <w:rPr>
          <w:rFonts w:ascii="Times New Roman" w:hAnsi="Times New Roman" w:cs="Times New Roman"/>
          <w:sz w:val="24"/>
          <w:szCs w:val="24"/>
          <w:lang w:eastAsia="cs-CZ"/>
        </w:rPr>
      </w:pPr>
    </w:p>
    <w:p w:rsidR="00604E21" w:rsidRDefault="00604E21" w:rsidP="00395DE6">
      <w:pPr>
        <w:jc w:val="center"/>
        <w:rPr>
          <w:rFonts w:cstheme="minorHAnsi"/>
          <w:b/>
          <w:sz w:val="28"/>
          <w:szCs w:val="28"/>
        </w:rPr>
      </w:pPr>
      <w:r w:rsidRPr="00604E21">
        <w:rPr>
          <w:rFonts w:cstheme="minorHAnsi"/>
          <w:b/>
          <w:sz w:val="28"/>
          <w:szCs w:val="28"/>
        </w:rPr>
        <w:t>Použité zdroje</w:t>
      </w:r>
    </w:p>
    <w:p w:rsidR="00F1187E" w:rsidRPr="00F1187E" w:rsidRDefault="00F1187E" w:rsidP="00F1187E">
      <w:pPr>
        <w:tabs>
          <w:tab w:val="left" w:pos="837"/>
        </w:tabs>
        <w:rPr>
          <w:rFonts w:cstheme="minorHAnsi"/>
          <w:sz w:val="28"/>
          <w:szCs w:val="28"/>
        </w:rPr>
      </w:pPr>
      <w:r w:rsidRPr="00F1187E">
        <w:rPr>
          <w:rFonts w:cstheme="minorHAnsi"/>
          <w:sz w:val="28"/>
          <w:szCs w:val="28"/>
        </w:rPr>
        <w:t xml:space="preserve">MRÁZ, Bohumír. </w:t>
      </w:r>
      <w:r w:rsidRPr="00F1187E">
        <w:rPr>
          <w:rFonts w:cstheme="minorHAnsi"/>
          <w:i/>
          <w:iCs/>
          <w:sz w:val="28"/>
          <w:szCs w:val="28"/>
        </w:rPr>
        <w:t xml:space="preserve">Dějiny výtvarné </w:t>
      </w:r>
      <w:proofErr w:type="gramStart"/>
      <w:r w:rsidRPr="00F1187E">
        <w:rPr>
          <w:rFonts w:cstheme="minorHAnsi"/>
          <w:i/>
          <w:iCs/>
          <w:sz w:val="28"/>
          <w:szCs w:val="28"/>
        </w:rPr>
        <w:t>kultury 3)</w:t>
      </w:r>
      <w:r w:rsidRPr="00F1187E">
        <w:rPr>
          <w:rFonts w:cstheme="minorHAnsi"/>
          <w:sz w:val="28"/>
          <w:szCs w:val="28"/>
        </w:rPr>
        <w:t>. 2.Praha</w:t>
      </w:r>
      <w:proofErr w:type="gramEnd"/>
      <w:r w:rsidRPr="00F1187E">
        <w:rPr>
          <w:rFonts w:cstheme="minorHAnsi"/>
          <w:sz w:val="28"/>
          <w:szCs w:val="28"/>
        </w:rPr>
        <w:t xml:space="preserve">: IDEA SERVIS, konsorcium, 2003, ISBN 80-85970-47-3. </w:t>
      </w:r>
    </w:p>
    <w:p w:rsidR="00604E21" w:rsidRPr="002A35E5" w:rsidRDefault="002A35E5" w:rsidP="00F1187E">
      <w:pPr>
        <w:tabs>
          <w:tab w:val="left" w:pos="837"/>
        </w:tabs>
        <w:rPr>
          <w:rFonts w:cstheme="minorHAnsi"/>
          <w:sz w:val="28"/>
          <w:szCs w:val="28"/>
        </w:rPr>
      </w:pPr>
      <w:r w:rsidRPr="002A35E5">
        <w:rPr>
          <w:rFonts w:cstheme="minorHAnsi"/>
          <w:sz w:val="28"/>
          <w:szCs w:val="28"/>
        </w:rPr>
        <w:t>Google</w:t>
      </w:r>
    </w:p>
    <w:p w:rsidR="00604E21" w:rsidRDefault="00815612" w:rsidP="00395DE6">
      <w:pPr>
        <w:jc w:val="center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Použité internetové odkazy</w:t>
      </w:r>
    </w:p>
    <w:p w:rsidR="00815612" w:rsidRPr="00815612" w:rsidRDefault="004C5651" w:rsidP="004C5651">
      <w:pPr>
        <w:pStyle w:val="Odstavecseseznamem"/>
        <w:rPr>
          <w:rFonts w:cstheme="minorHAnsi"/>
          <w:b/>
          <w:sz w:val="28"/>
          <w:szCs w:val="28"/>
        </w:rPr>
      </w:pPr>
      <w:proofErr w:type="gramStart"/>
      <w:r w:rsidRPr="00DB4AE8">
        <w:t xml:space="preserve">odkaz </w:t>
      </w:r>
      <w:r>
        <w:t xml:space="preserve"> 1) </w:t>
      </w:r>
      <w:r w:rsidR="00815612">
        <w:t>AUTOR</w:t>
      </w:r>
      <w:proofErr w:type="gramEnd"/>
      <w:r w:rsidR="00815612">
        <w:t xml:space="preserve"> NEUVEDEN. </w:t>
      </w:r>
      <w:r w:rsidR="00815612">
        <w:rPr>
          <w:i/>
          <w:iCs/>
        </w:rPr>
        <w:t>wikipedia.org</w:t>
      </w:r>
      <w:r w:rsidR="005F2F85">
        <w:t xml:space="preserve"> [online]. [cit. </w:t>
      </w:r>
      <w:proofErr w:type="gramStart"/>
      <w:r w:rsidR="005F2F85">
        <w:t>8</w:t>
      </w:r>
      <w:r w:rsidR="00815612">
        <w:t>.5.2013</w:t>
      </w:r>
      <w:proofErr w:type="gramEnd"/>
      <w:r w:rsidR="00815612">
        <w:t xml:space="preserve">]. Dostupný na WWW: </w:t>
      </w:r>
      <w:hyperlink r:id="rId13" w:history="1">
        <w:r w:rsidR="00815612" w:rsidRPr="00083013">
          <w:rPr>
            <w:rStyle w:val="Hypertextovodkaz"/>
          </w:rPr>
          <w:t>http://commons.wikimedia.org/wiki/Pablo_Picasso</w:t>
        </w:r>
      </w:hyperlink>
      <w:r w:rsidR="00815612">
        <w:t xml:space="preserve"> </w:t>
      </w:r>
    </w:p>
    <w:p w:rsidR="00815612" w:rsidRPr="00DB4AE8" w:rsidRDefault="004C5651" w:rsidP="004C5651">
      <w:pPr>
        <w:pStyle w:val="Odstavecseseznamem"/>
        <w:rPr>
          <w:rFonts w:cstheme="minorHAnsi"/>
          <w:b/>
          <w:sz w:val="28"/>
          <w:szCs w:val="28"/>
        </w:rPr>
      </w:pPr>
      <w:proofErr w:type="gramStart"/>
      <w:r w:rsidRPr="00DB4AE8">
        <w:t xml:space="preserve">odkaz </w:t>
      </w:r>
      <w:r>
        <w:t xml:space="preserve"> 2) </w:t>
      </w:r>
      <w:r w:rsidR="00DB4AE8">
        <w:t>AUTOR</w:t>
      </w:r>
      <w:proofErr w:type="gramEnd"/>
      <w:r w:rsidR="00DB4AE8">
        <w:t xml:space="preserve"> NEUVEDEN. </w:t>
      </w:r>
      <w:r w:rsidR="00DB4AE8">
        <w:rPr>
          <w:i/>
          <w:iCs/>
        </w:rPr>
        <w:t>wikipedia.org</w:t>
      </w:r>
      <w:r w:rsidR="005F2F85">
        <w:t xml:space="preserve"> [online]. [cit. </w:t>
      </w:r>
      <w:proofErr w:type="gramStart"/>
      <w:r w:rsidR="005F2F85">
        <w:t>8</w:t>
      </w:r>
      <w:r w:rsidR="00DB4AE8">
        <w:t>.5.2013</w:t>
      </w:r>
      <w:proofErr w:type="gramEnd"/>
      <w:r w:rsidR="00DB4AE8">
        <w:t xml:space="preserve">]. Dostupný na WWW: </w:t>
      </w:r>
      <w:hyperlink r:id="rId14" w:history="1">
        <w:r w:rsidR="00DB4AE8" w:rsidRPr="00083013">
          <w:rPr>
            <w:rStyle w:val="Hypertextovodkaz"/>
          </w:rPr>
          <w:t>http://en.wikipedia.org/wiki/Georges_Braque</w:t>
        </w:r>
      </w:hyperlink>
      <w:r w:rsidR="00DB4AE8">
        <w:t xml:space="preserve"> </w:t>
      </w:r>
    </w:p>
    <w:p w:rsidR="00DB4AE8" w:rsidRPr="00DB4AE8" w:rsidRDefault="004C5651" w:rsidP="004C5651">
      <w:pPr>
        <w:pStyle w:val="Odstavecseseznamem"/>
        <w:rPr>
          <w:rFonts w:cstheme="minorHAnsi"/>
          <w:b/>
          <w:sz w:val="28"/>
          <w:szCs w:val="28"/>
        </w:rPr>
      </w:pPr>
      <w:proofErr w:type="gramStart"/>
      <w:r w:rsidRPr="00DB4AE8">
        <w:t xml:space="preserve">odkaz </w:t>
      </w:r>
      <w:r>
        <w:t xml:space="preserve"> 3) </w:t>
      </w:r>
      <w:r w:rsidR="00DB4AE8">
        <w:t>AUTOR</w:t>
      </w:r>
      <w:proofErr w:type="gramEnd"/>
      <w:r w:rsidR="00DB4AE8">
        <w:t xml:space="preserve"> NEUVEDEN. </w:t>
      </w:r>
      <w:r w:rsidR="00DB4AE8">
        <w:rPr>
          <w:i/>
          <w:iCs/>
        </w:rPr>
        <w:t>wikipedia.org</w:t>
      </w:r>
      <w:r w:rsidR="00DB4AE8">
        <w:t xml:space="preserve"> [online]. [cit. </w:t>
      </w:r>
      <w:proofErr w:type="gramStart"/>
      <w:r w:rsidR="005F2F85">
        <w:t>8</w:t>
      </w:r>
      <w:r w:rsidR="00DB4AE8">
        <w:t>.5.2013</w:t>
      </w:r>
      <w:proofErr w:type="gramEnd"/>
      <w:r w:rsidR="00DB4AE8">
        <w:t xml:space="preserve">]. Dostupný na WWW: </w:t>
      </w:r>
      <w:hyperlink r:id="rId15" w:history="1">
        <w:r w:rsidR="00DB4AE8" w:rsidRPr="00083013">
          <w:rPr>
            <w:rStyle w:val="Hypertextovodkaz"/>
          </w:rPr>
          <w:t>http://en.wikipedia.org/wiki/Juan_Gris</w:t>
        </w:r>
      </w:hyperlink>
      <w:r w:rsidR="00DB4AE8">
        <w:t xml:space="preserve"> </w:t>
      </w:r>
    </w:p>
    <w:p w:rsidR="00DB4AE8" w:rsidRPr="00815612" w:rsidRDefault="004C5651" w:rsidP="004C5651">
      <w:pPr>
        <w:pStyle w:val="Odstavecseseznamem"/>
        <w:rPr>
          <w:rFonts w:cstheme="minorHAnsi"/>
          <w:b/>
          <w:sz w:val="28"/>
          <w:szCs w:val="28"/>
        </w:rPr>
      </w:pPr>
      <w:proofErr w:type="gramStart"/>
      <w:r w:rsidRPr="00DB4AE8">
        <w:t xml:space="preserve">odkaz </w:t>
      </w:r>
      <w:r>
        <w:t xml:space="preserve"> 4) </w:t>
      </w:r>
      <w:r w:rsidR="00DB4AE8">
        <w:t>AUTOR</w:t>
      </w:r>
      <w:proofErr w:type="gramEnd"/>
      <w:r w:rsidR="00DB4AE8">
        <w:t xml:space="preserve"> NEUVEDEN. </w:t>
      </w:r>
      <w:r w:rsidR="00DB4AE8">
        <w:rPr>
          <w:i/>
          <w:iCs/>
        </w:rPr>
        <w:t>wikipedia.org</w:t>
      </w:r>
      <w:r w:rsidR="005F2F85">
        <w:t xml:space="preserve"> [online]. [cit. </w:t>
      </w:r>
      <w:proofErr w:type="gramStart"/>
      <w:r w:rsidR="005F2F85">
        <w:t>8</w:t>
      </w:r>
      <w:r w:rsidR="00DB4AE8">
        <w:t>.5.2013</w:t>
      </w:r>
      <w:proofErr w:type="gramEnd"/>
      <w:r w:rsidR="00DB4AE8">
        <w:t xml:space="preserve">]. Dostupný na WWW: </w:t>
      </w:r>
      <w:hyperlink r:id="rId16" w:history="1">
        <w:r w:rsidR="00DB4AE8" w:rsidRPr="00083013">
          <w:rPr>
            <w:rStyle w:val="Hypertextovodkaz"/>
          </w:rPr>
          <w:t>http://en.wikipedia.org/wiki/Piet_Mondrian</w:t>
        </w:r>
      </w:hyperlink>
      <w:r w:rsidR="00DB4AE8">
        <w:t xml:space="preserve"> </w:t>
      </w:r>
    </w:p>
    <w:p w:rsidR="00CA59EC" w:rsidRDefault="00CA59EC" w:rsidP="008201A7">
      <w:pPr>
        <w:jc w:val="center"/>
        <w:rPr>
          <w:rFonts w:cstheme="minorHAnsi"/>
          <w:b/>
          <w:bCs/>
          <w:sz w:val="28"/>
          <w:szCs w:val="28"/>
        </w:rPr>
      </w:pPr>
    </w:p>
    <w:p w:rsidR="00CA59EC" w:rsidRDefault="00CA59EC" w:rsidP="008201A7">
      <w:pPr>
        <w:jc w:val="center"/>
        <w:rPr>
          <w:rFonts w:cstheme="minorHAnsi"/>
          <w:b/>
          <w:bCs/>
          <w:sz w:val="28"/>
          <w:szCs w:val="28"/>
        </w:rPr>
      </w:pPr>
    </w:p>
    <w:p w:rsidR="008201A7" w:rsidRPr="008201A7" w:rsidRDefault="008201A7" w:rsidP="008201A7">
      <w:pPr>
        <w:jc w:val="center"/>
        <w:rPr>
          <w:rFonts w:cstheme="minorHAnsi"/>
          <w:b/>
          <w:sz w:val="28"/>
          <w:szCs w:val="28"/>
        </w:rPr>
      </w:pPr>
      <w:r w:rsidRPr="008201A7">
        <w:rPr>
          <w:rFonts w:cstheme="minorHAnsi"/>
          <w:b/>
          <w:bCs/>
          <w:sz w:val="28"/>
          <w:szCs w:val="28"/>
        </w:rPr>
        <w:t>Pokud není uvedeno jinak, použitý materiál je z vlastních zdrojů autora</w:t>
      </w:r>
    </w:p>
    <w:p w:rsidR="00604E21" w:rsidRPr="00604E21" w:rsidRDefault="00604E21" w:rsidP="00395DE6">
      <w:pPr>
        <w:jc w:val="center"/>
        <w:rPr>
          <w:rFonts w:cstheme="minorHAnsi"/>
          <w:b/>
          <w:sz w:val="28"/>
          <w:szCs w:val="28"/>
        </w:rPr>
      </w:pPr>
    </w:p>
    <w:sectPr w:rsidR="00604E21" w:rsidRPr="00604E21" w:rsidSect="009D564B">
      <w:headerReference w:type="default" r:id="rId17"/>
      <w:footerReference w:type="default" r:id="rId1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6BF7" w:rsidRDefault="003B6BF7" w:rsidP="0057227F">
      <w:pPr>
        <w:spacing w:after="0" w:line="240" w:lineRule="auto"/>
      </w:pPr>
      <w:r>
        <w:separator/>
      </w:r>
    </w:p>
  </w:endnote>
  <w:endnote w:type="continuationSeparator" w:id="0">
    <w:p w:rsidR="003B6BF7" w:rsidRDefault="003B6BF7" w:rsidP="005722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80"/>
    <w:family w:val="auto"/>
    <w:pitch w:val="default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6965" w:rsidRDefault="00796965">
    <w:pPr>
      <w:pStyle w:val="Zpat"/>
    </w:pPr>
    <w:r w:rsidRPr="00852DD1">
      <w:rPr>
        <w:noProof/>
        <w:lang w:eastAsia="cs-CZ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854430</wp:posOffset>
          </wp:positionH>
          <wp:positionV relativeFrom="paragraph">
            <wp:posOffset>-136551</wp:posOffset>
          </wp:positionV>
          <wp:extent cx="4035030" cy="890519"/>
          <wp:effectExtent l="0" t="0" r="0" b="0"/>
          <wp:wrapNone/>
          <wp:docPr id="1026" name="Picture 2" descr="http://www.kr-karlovarsky.cz/NR/rdonlyres/55A062E8-6A73-480F-A23D-6CE5B15DF1A2/0/logo_c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 descr="http://www.kr-karlovarsky.cz/NR/rdonlyres/55A062E8-6A73-480F-A23D-6CE5B15DF1A2/0/logo_cb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35030" cy="890519"/>
                  </a:xfrm>
                  <a:prstGeom prst="rect">
                    <a:avLst/>
                  </a:prstGeom>
                  <a:noFill/>
                  <a:extLst/>
                </pic:spPr>
              </pic:pic>
            </a:graphicData>
          </a:graphic>
        </wp:anchor>
      </w:drawing>
    </w:r>
  </w:p>
  <w:p w:rsidR="00796965" w:rsidRDefault="00796965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6BF7" w:rsidRDefault="003B6BF7" w:rsidP="0057227F">
      <w:pPr>
        <w:spacing w:after="0" w:line="240" w:lineRule="auto"/>
      </w:pPr>
      <w:r>
        <w:separator/>
      </w:r>
    </w:p>
  </w:footnote>
  <w:footnote w:type="continuationSeparator" w:id="0">
    <w:p w:rsidR="003B6BF7" w:rsidRDefault="003B6BF7" w:rsidP="005722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234852"/>
      <w:docPartObj>
        <w:docPartGallery w:val="Page Numbers (Top of Page)"/>
        <w:docPartUnique/>
      </w:docPartObj>
    </w:sdtPr>
    <w:sdtEndPr/>
    <w:sdtContent>
      <w:p w:rsidR="00796965" w:rsidRDefault="00107214">
        <w:pPr>
          <w:pStyle w:val="Zhlav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45210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796965" w:rsidRDefault="00796965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1">
    <w:nsid w:val="00000002"/>
    <w:multiLevelType w:val="multilevel"/>
    <w:tmpl w:val="0000000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2">
    <w:nsid w:val="00000003"/>
    <w:multiLevelType w:val="multilevel"/>
    <w:tmpl w:val="00000003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3">
    <w:nsid w:val="00000004"/>
    <w:multiLevelType w:val="multilevel"/>
    <w:tmpl w:val="00000004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4">
    <w:nsid w:val="00000005"/>
    <w:multiLevelType w:val="multilevel"/>
    <w:tmpl w:val="00000005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5">
    <w:nsid w:val="00000006"/>
    <w:multiLevelType w:val="multilevel"/>
    <w:tmpl w:val="00000006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6">
    <w:nsid w:val="00000007"/>
    <w:multiLevelType w:val="multilevel"/>
    <w:tmpl w:val="00000007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7">
    <w:nsid w:val="17507BE1"/>
    <w:multiLevelType w:val="hybridMultilevel"/>
    <w:tmpl w:val="A69C529C"/>
    <w:lvl w:ilvl="0" w:tplc="5C5CB38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22167AD"/>
    <w:multiLevelType w:val="hybridMultilevel"/>
    <w:tmpl w:val="769CDE4C"/>
    <w:lvl w:ilvl="0" w:tplc="A210CD3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E8960D8"/>
    <w:multiLevelType w:val="hybridMultilevel"/>
    <w:tmpl w:val="36F81700"/>
    <w:lvl w:ilvl="0" w:tplc="264C910E">
      <w:start w:val="2"/>
      <w:numFmt w:val="decimal"/>
      <w:lvlText w:val="%1)"/>
      <w:lvlJc w:val="left"/>
      <w:pPr>
        <w:ind w:left="3192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3912" w:hanging="360"/>
      </w:pPr>
    </w:lvl>
    <w:lvl w:ilvl="2" w:tplc="0405001B" w:tentative="1">
      <w:start w:val="1"/>
      <w:numFmt w:val="lowerRoman"/>
      <w:lvlText w:val="%3."/>
      <w:lvlJc w:val="right"/>
      <w:pPr>
        <w:ind w:left="4632" w:hanging="180"/>
      </w:pPr>
    </w:lvl>
    <w:lvl w:ilvl="3" w:tplc="0405000F" w:tentative="1">
      <w:start w:val="1"/>
      <w:numFmt w:val="decimal"/>
      <w:lvlText w:val="%4."/>
      <w:lvlJc w:val="left"/>
      <w:pPr>
        <w:ind w:left="5352" w:hanging="360"/>
      </w:pPr>
    </w:lvl>
    <w:lvl w:ilvl="4" w:tplc="04050019" w:tentative="1">
      <w:start w:val="1"/>
      <w:numFmt w:val="lowerLetter"/>
      <w:lvlText w:val="%5."/>
      <w:lvlJc w:val="left"/>
      <w:pPr>
        <w:ind w:left="6072" w:hanging="360"/>
      </w:pPr>
    </w:lvl>
    <w:lvl w:ilvl="5" w:tplc="0405001B" w:tentative="1">
      <w:start w:val="1"/>
      <w:numFmt w:val="lowerRoman"/>
      <w:lvlText w:val="%6."/>
      <w:lvlJc w:val="right"/>
      <w:pPr>
        <w:ind w:left="6792" w:hanging="180"/>
      </w:pPr>
    </w:lvl>
    <w:lvl w:ilvl="6" w:tplc="0405000F" w:tentative="1">
      <w:start w:val="1"/>
      <w:numFmt w:val="decimal"/>
      <w:lvlText w:val="%7."/>
      <w:lvlJc w:val="left"/>
      <w:pPr>
        <w:ind w:left="7512" w:hanging="360"/>
      </w:pPr>
    </w:lvl>
    <w:lvl w:ilvl="7" w:tplc="04050019" w:tentative="1">
      <w:start w:val="1"/>
      <w:numFmt w:val="lowerLetter"/>
      <w:lvlText w:val="%8."/>
      <w:lvlJc w:val="left"/>
      <w:pPr>
        <w:ind w:left="8232" w:hanging="360"/>
      </w:pPr>
    </w:lvl>
    <w:lvl w:ilvl="8" w:tplc="0405001B" w:tentative="1">
      <w:start w:val="1"/>
      <w:numFmt w:val="lowerRoman"/>
      <w:lvlText w:val="%9."/>
      <w:lvlJc w:val="right"/>
      <w:pPr>
        <w:ind w:left="8952" w:hanging="180"/>
      </w:pPr>
    </w:lvl>
  </w:abstractNum>
  <w:abstractNum w:abstractNumId="10">
    <w:nsid w:val="4AC77E74"/>
    <w:multiLevelType w:val="hybridMultilevel"/>
    <w:tmpl w:val="7D382D62"/>
    <w:lvl w:ilvl="0" w:tplc="5692B13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AD75BFD"/>
    <w:multiLevelType w:val="hybridMultilevel"/>
    <w:tmpl w:val="8474DB2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261BAF"/>
    <w:multiLevelType w:val="hybridMultilevel"/>
    <w:tmpl w:val="BB2625B0"/>
    <w:lvl w:ilvl="0" w:tplc="01AEB704">
      <w:start w:val="1"/>
      <w:numFmt w:val="decimal"/>
      <w:lvlText w:val="%1)"/>
      <w:lvlJc w:val="left"/>
      <w:pPr>
        <w:ind w:left="720" w:hanging="360"/>
      </w:pPr>
      <w:rPr>
        <w:rFonts w:cstheme="minorBidi"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1B8196E"/>
    <w:multiLevelType w:val="hybridMultilevel"/>
    <w:tmpl w:val="F6AEF5AA"/>
    <w:lvl w:ilvl="0" w:tplc="E2649BF8">
      <w:start w:val="29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A6B5270"/>
    <w:multiLevelType w:val="hybridMultilevel"/>
    <w:tmpl w:val="B5CA949A"/>
    <w:lvl w:ilvl="0" w:tplc="521C750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70F544E7"/>
    <w:multiLevelType w:val="hybridMultilevel"/>
    <w:tmpl w:val="D1FEA43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A904C54"/>
    <w:multiLevelType w:val="hybridMultilevel"/>
    <w:tmpl w:val="17BAC454"/>
    <w:lvl w:ilvl="0" w:tplc="86667A16">
      <w:numFmt w:val="bullet"/>
      <w:lvlText w:val="-"/>
      <w:lvlJc w:val="left"/>
      <w:pPr>
        <w:ind w:left="2241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961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81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40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121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84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56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81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00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9"/>
  </w:num>
  <w:num w:numId="9">
    <w:abstractNumId w:val="12"/>
  </w:num>
  <w:num w:numId="10">
    <w:abstractNumId w:val="16"/>
  </w:num>
  <w:num w:numId="11">
    <w:abstractNumId w:val="10"/>
  </w:num>
  <w:num w:numId="12">
    <w:abstractNumId w:val="8"/>
  </w:num>
  <w:num w:numId="13">
    <w:abstractNumId w:val="7"/>
  </w:num>
  <w:num w:numId="14">
    <w:abstractNumId w:val="13"/>
  </w:num>
  <w:num w:numId="15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1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829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77B3D"/>
    <w:rsid w:val="00004284"/>
    <w:rsid w:val="00020A8B"/>
    <w:rsid w:val="0003241F"/>
    <w:rsid w:val="00032F8E"/>
    <w:rsid w:val="0003627D"/>
    <w:rsid w:val="00036F04"/>
    <w:rsid w:val="0006161F"/>
    <w:rsid w:val="000627D3"/>
    <w:rsid w:val="00071EFA"/>
    <w:rsid w:val="000857CA"/>
    <w:rsid w:val="000929B8"/>
    <w:rsid w:val="000A5C8C"/>
    <w:rsid w:val="000B4CCF"/>
    <w:rsid w:val="000B6809"/>
    <w:rsid w:val="000C1A0C"/>
    <w:rsid w:val="000C31BF"/>
    <w:rsid w:val="000F3308"/>
    <w:rsid w:val="001060EB"/>
    <w:rsid w:val="00107214"/>
    <w:rsid w:val="00110DE0"/>
    <w:rsid w:val="00127827"/>
    <w:rsid w:val="0013691B"/>
    <w:rsid w:val="00137B77"/>
    <w:rsid w:val="00160B0C"/>
    <w:rsid w:val="00171F75"/>
    <w:rsid w:val="00173A0A"/>
    <w:rsid w:val="0018377D"/>
    <w:rsid w:val="001955B8"/>
    <w:rsid w:val="001A6733"/>
    <w:rsid w:val="001B29F3"/>
    <w:rsid w:val="001C48FB"/>
    <w:rsid w:val="00233443"/>
    <w:rsid w:val="00234541"/>
    <w:rsid w:val="00256CE5"/>
    <w:rsid w:val="00265141"/>
    <w:rsid w:val="00270F9A"/>
    <w:rsid w:val="002716A3"/>
    <w:rsid w:val="0029290E"/>
    <w:rsid w:val="002A35E5"/>
    <w:rsid w:val="002A3698"/>
    <w:rsid w:val="002C134D"/>
    <w:rsid w:val="002D67A0"/>
    <w:rsid w:val="002E3321"/>
    <w:rsid w:val="002E7D29"/>
    <w:rsid w:val="00301235"/>
    <w:rsid w:val="00301F6C"/>
    <w:rsid w:val="003105B2"/>
    <w:rsid w:val="00310791"/>
    <w:rsid w:val="003206F5"/>
    <w:rsid w:val="00321CBB"/>
    <w:rsid w:val="003401CF"/>
    <w:rsid w:val="00351D57"/>
    <w:rsid w:val="00395DE6"/>
    <w:rsid w:val="003B6BF7"/>
    <w:rsid w:val="00422E7F"/>
    <w:rsid w:val="00425967"/>
    <w:rsid w:val="00431C7F"/>
    <w:rsid w:val="00451B94"/>
    <w:rsid w:val="00454230"/>
    <w:rsid w:val="00461717"/>
    <w:rsid w:val="00470D11"/>
    <w:rsid w:val="00477B3D"/>
    <w:rsid w:val="00481590"/>
    <w:rsid w:val="00485910"/>
    <w:rsid w:val="004A1CD3"/>
    <w:rsid w:val="004A329D"/>
    <w:rsid w:val="004A6074"/>
    <w:rsid w:val="004C5651"/>
    <w:rsid w:val="004C6EA3"/>
    <w:rsid w:val="004E40FA"/>
    <w:rsid w:val="0050366E"/>
    <w:rsid w:val="00524FDF"/>
    <w:rsid w:val="005360C2"/>
    <w:rsid w:val="0053666B"/>
    <w:rsid w:val="00540DAD"/>
    <w:rsid w:val="00545040"/>
    <w:rsid w:val="005566B6"/>
    <w:rsid w:val="005642B4"/>
    <w:rsid w:val="00566FD9"/>
    <w:rsid w:val="00567808"/>
    <w:rsid w:val="0057227F"/>
    <w:rsid w:val="0057262C"/>
    <w:rsid w:val="0057436D"/>
    <w:rsid w:val="00593F90"/>
    <w:rsid w:val="005B79FE"/>
    <w:rsid w:val="005D14F1"/>
    <w:rsid w:val="005D2028"/>
    <w:rsid w:val="005F2F85"/>
    <w:rsid w:val="005F409A"/>
    <w:rsid w:val="00604E21"/>
    <w:rsid w:val="0061334C"/>
    <w:rsid w:val="0062684D"/>
    <w:rsid w:val="006338FB"/>
    <w:rsid w:val="006346CC"/>
    <w:rsid w:val="00637E74"/>
    <w:rsid w:val="00656DCB"/>
    <w:rsid w:val="00667176"/>
    <w:rsid w:val="00677BC0"/>
    <w:rsid w:val="00681605"/>
    <w:rsid w:val="00683F40"/>
    <w:rsid w:val="006906BF"/>
    <w:rsid w:val="006927D9"/>
    <w:rsid w:val="006930A1"/>
    <w:rsid w:val="00693354"/>
    <w:rsid w:val="006962E3"/>
    <w:rsid w:val="006B2CE7"/>
    <w:rsid w:val="006C044E"/>
    <w:rsid w:val="006D41FF"/>
    <w:rsid w:val="006E2830"/>
    <w:rsid w:val="006F2FBD"/>
    <w:rsid w:val="006F3940"/>
    <w:rsid w:val="007413D2"/>
    <w:rsid w:val="0074643F"/>
    <w:rsid w:val="00764443"/>
    <w:rsid w:val="00770E60"/>
    <w:rsid w:val="00775605"/>
    <w:rsid w:val="00796965"/>
    <w:rsid w:val="007A1316"/>
    <w:rsid w:val="007C1D4D"/>
    <w:rsid w:val="007D4EF1"/>
    <w:rsid w:val="007E28C2"/>
    <w:rsid w:val="00813433"/>
    <w:rsid w:val="0081552D"/>
    <w:rsid w:val="00815612"/>
    <w:rsid w:val="008201A7"/>
    <w:rsid w:val="00826494"/>
    <w:rsid w:val="0082773F"/>
    <w:rsid w:val="008279B7"/>
    <w:rsid w:val="00852DD1"/>
    <w:rsid w:val="00854C19"/>
    <w:rsid w:val="0087192E"/>
    <w:rsid w:val="00874DD1"/>
    <w:rsid w:val="00875E41"/>
    <w:rsid w:val="008A6209"/>
    <w:rsid w:val="008B3BE2"/>
    <w:rsid w:val="008B729D"/>
    <w:rsid w:val="008F0251"/>
    <w:rsid w:val="008F78C7"/>
    <w:rsid w:val="0090425D"/>
    <w:rsid w:val="009070F1"/>
    <w:rsid w:val="0091486F"/>
    <w:rsid w:val="0096469C"/>
    <w:rsid w:val="00982929"/>
    <w:rsid w:val="00987F4F"/>
    <w:rsid w:val="00993185"/>
    <w:rsid w:val="009C4F0C"/>
    <w:rsid w:val="009D5517"/>
    <w:rsid w:val="009D564B"/>
    <w:rsid w:val="009E07A1"/>
    <w:rsid w:val="00A31F8E"/>
    <w:rsid w:val="00A52B8A"/>
    <w:rsid w:val="00A91294"/>
    <w:rsid w:val="00AA2E8B"/>
    <w:rsid w:val="00AA3FA9"/>
    <w:rsid w:val="00AB2975"/>
    <w:rsid w:val="00AF0B67"/>
    <w:rsid w:val="00AF2CA9"/>
    <w:rsid w:val="00AF612B"/>
    <w:rsid w:val="00B07A80"/>
    <w:rsid w:val="00B177EE"/>
    <w:rsid w:val="00B32307"/>
    <w:rsid w:val="00B4249F"/>
    <w:rsid w:val="00B57E42"/>
    <w:rsid w:val="00B70654"/>
    <w:rsid w:val="00BA1868"/>
    <w:rsid w:val="00BC364D"/>
    <w:rsid w:val="00BC7AD5"/>
    <w:rsid w:val="00BE0746"/>
    <w:rsid w:val="00BE52C2"/>
    <w:rsid w:val="00BF2E23"/>
    <w:rsid w:val="00BF4BEB"/>
    <w:rsid w:val="00BF5651"/>
    <w:rsid w:val="00C07250"/>
    <w:rsid w:val="00C07DC1"/>
    <w:rsid w:val="00C20933"/>
    <w:rsid w:val="00C32322"/>
    <w:rsid w:val="00C37003"/>
    <w:rsid w:val="00C5364D"/>
    <w:rsid w:val="00C552F1"/>
    <w:rsid w:val="00C75CDA"/>
    <w:rsid w:val="00C8653E"/>
    <w:rsid w:val="00C92B93"/>
    <w:rsid w:val="00C92E18"/>
    <w:rsid w:val="00C948D7"/>
    <w:rsid w:val="00CA0BFB"/>
    <w:rsid w:val="00CA59EC"/>
    <w:rsid w:val="00CC4120"/>
    <w:rsid w:val="00CC7521"/>
    <w:rsid w:val="00CC7F81"/>
    <w:rsid w:val="00CE0A6F"/>
    <w:rsid w:val="00CE5E19"/>
    <w:rsid w:val="00CE7E51"/>
    <w:rsid w:val="00D12E3E"/>
    <w:rsid w:val="00D134B1"/>
    <w:rsid w:val="00D21410"/>
    <w:rsid w:val="00D34CBE"/>
    <w:rsid w:val="00D45210"/>
    <w:rsid w:val="00D46AAD"/>
    <w:rsid w:val="00D46BEE"/>
    <w:rsid w:val="00D65B08"/>
    <w:rsid w:val="00D90F58"/>
    <w:rsid w:val="00D94195"/>
    <w:rsid w:val="00DA7896"/>
    <w:rsid w:val="00DB4AE8"/>
    <w:rsid w:val="00DC6A67"/>
    <w:rsid w:val="00E07E48"/>
    <w:rsid w:val="00E436D7"/>
    <w:rsid w:val="00E504F4"/>
    <w:rsid w:val="00E816C8"/>
    <w:rsid w:val="00E95CFB"/>
    <w:rsid w:val="00ED3150"/>
    <w:rsid w:val="00EE242B"/>
    <w:rsid w:val="00F1187E"/>
    <w:rsid w:val="00F17294"/>
    <w:rsid w:val="00F2055A"/>
    <w:rsid w:val="00F36F3D"/>
    <w:rsid w:val="00F54269"/>
    <w:rsid w:val="00F55DCF"/>
    <w:rsid w:val="00F71032"/>
    <w:rsid w:val="00F8032E"/>
    <w:rsid w:val="00F9260C"/>
    <w:rsid w:val="00FA7F54"/>
    <w:rsid w:val="00FB1A18"/>
    <w:rsid w:val="00FB385C"/>
    <w:rsid w:val="00FB4044"/>
    <w:rsid w:val="00FC137F"/>
    <w:rsid w:val="00FC16D2"/>
    <w:rsid w:val="00FC327D"/>
    <w:rsid w:val="00FD021A"/>
    <w:rsid w:val="00FD2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29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564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95D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95DE6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852DD1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5722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7227F"/>
  </w:style>
  <w:style w:type="paragraph" w:styleId="Zpat">
    <w:name w:val="footer"/>
    <w:basedOn w:val="Normln"/>
    <w:link w:val="ZpatChar"/>
    <w:uiPriority w:val="99"/>
    <w:unhideWhenUsed/>
    <w:rsid w:val="005722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7227F"/>
  </w:style>
  <w:style w:type="paragraph" w:styleId="Odstavecseseznamem">
    <w:name w:val="List Paragraph"/>
    <w:basedOn w:val="Normln"/>
    <w:uiPriority w:val="34"/>
    <w:qFormat/>
    <w:rsid w:val="006930A1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5D14F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35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1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5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33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0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6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74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0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70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07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commons.wikimedia.org/wiki/Pablo_Picasso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en.wikipedia.org/wiki/Piet_Mondrian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http://en.wikipedia.org/wiki/Piet_Mondrian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en.wikipedia.org/wiki/Juan_Gris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en.wikipedia.org/wiki/Juan_Gris" TargetMode="External"/><Relationship Id="rId10" Type="http://schemas.openxmlformats.org/officeDocument/2006/relationships/hyperlink" Target="http://en.wikipedia.org/wiki/Georges_Braque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odkaz%201%20%20%20http://commons.wikimedia.org/wiki/Pablo_Picasso" TargetMode="External"/><Relationship Id="rId14" Type="http://schemas.openxmlformats.org/officeDocument/2006/relationships/hyperlink" Target="http://en.wikipedia.org/wiki/Georges_Braque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43C7AB-86E0-40EB-B663-096472C700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896</TotalTime>
  <Pages>4</Pages>
  <Words>599</Words>
  <Characters>3538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Ing. Antonín Hroch</dc:creator>
  <cp:keywords/>
  <dc:description/>
  <cp:lastModifiedBy>mervartovah</cp:lastModifiedBy>
  <cp:revision>128</cp:revision>
  <dcterms:created xsi:type="dcterms:W3CDTF">2012-04-21T14:36:00Z</dcterms:created>
  <dcterms:modified xsi:type="dcterms:W3CDTF">2013-06-27T07:00:00Z</dcterms:modified>
</cp:coreProperties>
</file>