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D50D30">
        <w:rPr>
          <w:rFonts w:cs="Calibri"/>
          <w:sz w:val="28"/>
          <w:szCs w:val="28"/>
        </w:rPr>
        <w:t>2 Člověk a příroda – zeměpis (9. ročník)</w:t>
      </w:r>
    </w:p>
    <w:p w:rsidR="00D50D30" w:rsidRDefault="00D50D30" w:rsidP="00025771">
      <w:pPr>
        <w:jc w:val="center"/>
        <w:rPr>
          <w:rFonts w:cs="Calibri"/>
          <w:sz w:val="28"/>
          <w:szCs w:val="28"/>
        </w:rPr>
      </w:pPr>
    </w:p>
    <w:p w:rsidR="00D50D30" w:rsidRDefault="00D50D30" w:rsidP="00025771">
      <w:pPr>
        <w:jc w:val="center"/>
        <w:rPr>
          <w:rFonts w:cs="Calibri"/>
          <w:sz w:val="28"/>
          <w:szCs w:val="28"/>
        </w:rPr>
      </w:pPr>
    </w:p>
    <w:p w:rsidR="00025771" w:rsidRDefault="00D50D30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SVĚTOVÁ TĚŽBA NEROSTNÝCH SUROVIN 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D50D30" w:rsidRDefault="00D50D30" w:rsidP="00025771">
      <w:pPr>
        <w:jc w:val="center"/>
        <w:rPr>
          <w:rFonts w:cs="Calibri"/>
          <w:sz w:val="28"/>
          <w:szCs w:val="28"/>
        </w:rPr>
      </w:pPr>
    </w:p>
    <w:p w:rsidR="00D50D30" w:rsidRDefault="00D50D30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D50D30">
        <w:rPr>
          <w:rFonts w:cs="Calibri"/>
          <w:sz w:val="28"/>
          <w:szCs w:val="28"/>
        </w:rPr>
        <w:t>Bc. Jana Šťastná</w:t>
      </w:r>
    </w:p>
    <w:p w:rsidR="00025771" w:rsidRDefault="004A422F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  <w:bookmarkStart w:id="0" w:name="_GoBack"/>
      <w:bookmarkEnd w:id="0"/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D50D30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ANOTACE:</w:t>
      </w:r>
    </w:p>
    <w:p w:rsidR="00D50D30" w:rsidRPr="00D50D30" w:rsidRDefault="00D50D30" w:rsidP="00D50D30">
      <w:pPr>
        <w:pStyle w:val="Odstavecseseznamem"/>
        <w:numPr>
          <w:ilvl w:val="0"/>
          <w:numId w:val="2"/>
        </w:numPr>
        <w:rPr>
          <w:rFonts w:cs="Calibri"/>
          <w:sz w:val="28"/>
          <w:szCs w:val="28"/>
        </w:rPr>
      </w:pPr>
      <w:r>
        <w:rPr>
          <w:rFonts w:cs="Calibri"/>
        </w:rPr>
        <w:t>pracovní list zaměřený ne světovou těžbu nerostných surovin</w:t>
      </w:r>
    </w:p>
    <w:p w:rsidR="00D50D30" w:rsidRDefault="00D50D30" w:rsidP="00D50D30">
      <w:pPr>
        <w:pStyle w:val="Odstavecseseznamem"/>
        <w:numPr>
          <w:ilvl w:val="0"/>
          <w:numId w:val="2"/>
        </w:numPr>
        <w:rPr>
          <w:rFonts w:cs="Calibri"/>
        </w:rPr>
      </w:pPr>
      <w:r w:rsidRPr="00D50D30">
        <w:rPr>
          <w:rFonts w:cs="Calibri"/>
        </w:rPr>
        <w:t xml:space="preserve">žáci si zopakují </w:t>
      </w:r>
      <w:r>
        <w:rPr>
          <w:rFonts w:cs="Calibri"/>
        </w:rPr>
        <w:t>značky nerostných surovin</w:t>
      </w:r>
    </w:p>
    <w:p w:rsidR="00D50D30" w:rsidRDefault="00D50D30" w:rsidP="00D50D30">
      <w:pPr>
        <w:pStyle w:val="Odstavecseseznamem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>naučí se vyčíst důležité informace z tabulky</w:t>
      </w:r>
    </w:p>
    <w:p w:rsidR="00D50D30" w:rsidRDefault="00D50D30" w:rsidP="00D50D30">
      <w:pPr>
        <w:pStyle w:val="Odstavecseseznamem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>určeno pro žáky 9. ročníku</w:t>
      </w:r>
    </w:p>
    <w:p w:rsidR="00D50D30" w:rsidRPr="00D50D30" w:rsidRDefault="00D66C83" w:rsidP="00D50D30">
      <w:pPr>
        <w:pStyle w:val="Odstavecseseznamem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>vhodné pro individuální práci</w:t>
      </w: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D50D30" w:rsidRDefault="00D50D30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rFonts w:cs="Calibri"/>
          <w:sz w:val="28"/>
          <w:szCs w:val="28"/>
        </w:rPr>
      </w:pPr>
    </w:p>
    <w:p w:rsidR="00376CDF" w:rsidRDefault="00376CDF" w:rsidP="00025771">
      <w:pPr>
        <w:rPr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ZEMĚ VELKÝCH PROBLÉM</w:t>
      </w:r>
      <w:r>
        <w:rPr>
          <w:sz w:val="28"/>
          <w:szCs w:val="28"/>
        </w:rPr>
        <w:t>Ů</w:t>
      </w:r>
    </w:p>
    <w:p w:rsidR="00376CDF" w:rsidRDefault="00376CDF" w:rsidP="00025771">
      <w:pPr>
        <w:rPr>
          <w:sz w:val="28"/>
          <w:szCs w:val="28"/>
        </w:rPr>
      </w:pPr>
    </w:p>
    <w:p w:rsidR="00376CDF" w:rsidRDefault="00376CDF" w:rsidP="00025771">
      <w:pPr>
        <w:rPr>
          <w:sz w:val="28"/>
          <w:szCs w:val="28"/>
        </w:rPr>
      </w:pPr>
      <w:r w:rsidRPr="00376CDF">
        <w:t>T</w:t>
      </w:r>
      <w:r>
        <w:t>ěžba významných nerostných surovin</w:t>
      </w:r>
    </w:p>
    <w:p w:rsidR="00376CDF" w:rsidRDefault="00376CDF" w:rsidP="00025771">
      <w:pPr>
        <w:rPr>
          <w:sz w:val="28"/>
          <w:szCs w:val="28"/>
        </w:rPr>
      </w:pPr>
    </w:p>
    <w:p w:rsidR="00376CDF" w:rsidRDefault="00376CDF" w:rsidP="00025771">
      <w:pPr>
        <w:rPr>
          <w:sz w:val="28"/>
          <w:szCs w:val="28"/>
        </w:rPr>
      </w:pPr>
    </w:p>
    <w:p w:rsidR="00376CDF" w:rsidRDefault="00376CDF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eastAsiaTheme="minorHAnsi" w:cstheme="minorBidi"/>
          <w:noProof/>
          <w:sz w:val="32"/>
          <w:szCs w:val="32"/>
          <w:u w:val="single"/>
        </w:rPr>
        <w:drawing>
          <wp:inline distT="0" distB="0" distL="0" distR="0">
            <wp:extent cx="5761549" cy="307715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76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CDF" w:rsidRDefault="00376CDF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  <w:r w:rsidRPr="00376CDF">
        <w:rPr>
          <w:rFonts w:eastAsiaTheme="minorHAnsi" w:cstheme="minorBidi"/>
          <w:lang w:eastAsia="en-US"/>
        </w:rPr>
        <w:t>Do</w:t>
      </w:r>
      <w:r>
        <w:rPr>
          <w:rFonts w:eastAsiaTheme="minorHAnsi" w:cstheme="minorBidi"/>
          <w:lang w:eastAsia="en-US"/>
        </w:rPr>
        <w:t xml:space="preserve"> tabulky nakresli značky nerostných surovin. Použij značkový klíč ve školním atlase.</w:t>
      </w: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Které dva státy se v tabulce vyskytují nejčastěji? Jsou to:………………………………a……………………………………</w:t>
      </w: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Ve kterých evropských zemích je světově významná těžba uhlí?</w:t>
      </w: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025771">
      <w:pPr>
        <w:rPr>
          <w:rFonts w:eastAsiaTheme="minorHAnsi" w:cstheme="minorBidi"/>
          <w:lang w:eastAsia="en-US"/>
        </w:rPr>
      </w:pPr>
    </w:p>
    <w:p w:rsidR="00376CDF" w:rsidRDefault="00376CDF" w:rsidP="00376CDF">
      <w:pPr>
        <w:spacing w:line="360" w:lineRule="auto"/>
        <w:rPr>
          <w:rFonts w:eastAsiaTheme="minorHAnsi" w:cstheme="minorBidi"/>
          <w:lang w:eastAsia="en-US"/>
        </w:rPr>
      </w:pPr>
    </w:p>
    <w:p w:rsidR="00376CDF" w:rsidRDefault="00376CDF" w:rsidP="00376CDF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Domácí úkol:</w:t>
      </w:r>
    </w:p>
    <w:p w:rsidR="00376CDF" w:rsidRDefault="00376CDF" w:rsidP="00376CDF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Pročti si tabulku a věnuj pozornost těmto otázkám:</w:t>
      </w:r>
    </w:p>
    <w:p w:rsidR="00376CDF" w:rsidRPr="00376CDF" w:rsidRDefault="00376CDF" w:rsidP="00376CDF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Které země se vyskytují na prvních třech místech v pořadí zemí světa nejčastěji?</w:t>
      </w:r>
    </w:p>
    <w:p w:rsidR="00376CDF" w:rsidRDefault="00376CDF" w:rsidP="00376CDF">
      <w:pPr>
        <w:spacing w:line="360" w:lineRule="auto"/>
        <w:rPr>
          <w:rFonts w:eastAsiaTheme="minorHAnsi" w:cstheme="minorBidi"/>
          <w:lang w:eastAsia="en-US"/>
        </w:rPr>
      </w:pPr>
      <w:r w:rsidRPr="00376CDF">
        <w:rPr>
          <w:rFonts w:eastAsiaTheme="minorHAnsi" w:cstheme="minorBidi"/>
          <w:lang w:eastAsia="en-US"/>
        </w:rPr>
        <w:t>Kter</w:t>
      </w:r>
      <w:r>
        <w:rPr>
          <w:rFonts w:eastAsiaTheme="minorHAnsi" w:cstheme="minorBidi"/>
          <w:lang w:eastAsia="en-US"/>
        </w:rPr>
        <w:t>é země se na prvních třech místech objevují jen jednou?</w:t>
      </w:r>
    </w:p>
    <w:p w:rsidR="00376CDF" w:rsidRDefault="00F305DF" w:rsidP="00376CDF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Jak jsou v tabulce zastoupeny jednotlivé světadíly?</w:t>
      </w:r>
    </w:p>
    <w:p w:rsidR="00F305DF" w:rsidRDefault="00F305DF" w:rsidP="00376CDF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K čemu jsou využívány uvedené nerostné suroviny?</w:t>
      </w:r>
    </w:p>
    <w:p w:rsidR="00F305DF" w:rsidRDefault="00F305DF" w:rsidP="00376CDF">
      <w:pPr>
        <w:spacing w:line="360" w:lineRule="auto"/>
        <w:rPr>
          <w:rFonts w:eastAsiaTheme="minorHAnsi" w:cstheme="minorBidi"/>
          <w:lang w:eastAsia="en-US"/>
        </w:rPr>
      </w:pPr>
    </w:p>
    <w:p w:rsidR="00F305DF" w:rsidRDefault="00F305DF" w:rsidP="00376CDF">
      <w:pPr>
        <w:spacing w:line="360" w:lineRule="auto"/>
        <w:rPr>
          <w:rFonts w:eastAsiaTheme="minorHAnsi" w:cstheme="minorBidi"/>
          <w:lang w:eastAsia="en-US"/>
        </w:rPr>
      </w:pPr>
    </w:p>
    <w:p w:rsidR="00F305DF" w:rsidRPr="00376CDF" w:rsidRDefault="00F305DF" w:rsidP="00376CDF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Zdroje: archiv autora</w:t>
      </w:r>
    </w:p>
    <w:sectPr w:rsidR="00F305DF" w:rsidRPr="00376CDF" w:rsidSect="00E06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61308"/>
    <w:multiLevelType w:val="hybridMultilevel"/>
    <w:tmpl w:val="4CBAEB4A"/>
    <w:lvl w:ilvl="0" w:tplc="F35A4F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804785"/>
    <w:multiLevelType w:val="hybridMultilevel"/>
    <w:tmpl w:val="BE80EE58"/>
    <w:lvl w:ilvl="0" w:tplc="88A6BB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25771"/>
    <w:rsid w:val="00025771"/>
    <w:rsid w:val="000E469F"/>
    <w:rsid w:val="00376CDF"/>
    <w:rsid w:val="003833E2"/>
    <w:rsid w:val="004A422F"/>
    <w:rsid w:val="00667200"/>
    <w:rsid w:val="00677929"/>
    <w:rsid w:val="00A10FE7"/>
    <w:rsid w:val="00A21FAA"/>
    <w:rsid w:val="00D50D30"/>
    <w:rsid w:val="00D66C83"/>
    <w:rsid w:val="00E06130"/>
    <w:rsid w:val="00F30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76C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Černý</dc:creator>
  <cp:lastModifiedBy>Janinka</cp:lastModifiedBy>
  <cp:revision>4</cp:revision>
  <dcterms:created xsi:type="dcterms:W3CDTF">2013-02-02T14:59:00Z</dcterms:created>
  <dcterms:modified xsi:type="dcterms:W3CDTF">2013-02-03T14:28:00Z</dcterms:modified>
</cp:coreProperties>
</file>