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94B" w:rsidRDefault="004F7362" w:rsidP="00810070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43325" cy="1038225"/>
            <wp:effectExtent l="0" t="0" r="9525" b="9525"/>
            <wp:docPr id="1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94B" w:rsidRDefault="000D494B" w:rsidP="00810070">
      <w:pPr>
        <w:jc w:val="center"/>
        <w:rPr>
          <w:noProof/>
        </w:rPr>
      </w:pPr>
    </w:p>
    <w:p w:rsidR="000D494B" w:rsidRDefault="000D494B" w:rsidP="00810070">
      <w:pPr>
        <w:jc w:val="center"/>
        <w:rPr>
          <w:noProof/>
        </w:rPr>
      </w:pPr>
    </w:p>
    <w:p w:rsidR="000D494B" w:rsidRPr="00EA1D3E" w:rsidRDefault="000D494B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0D494B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0D494B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Marie Havránková</w:t>
            </w:r>
          </w:p>
        </w:tc>
      </w:tr>
      <w:tr w:rsidR="000D494B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434760" w:rsidP="0043476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Administrativní styl</w:t>
            </w:r>
            <w:r w:rsidR="000D494B">
              <w:rPr>
                <w:b/>
                <w:bCs/>
                <w:sz w:val="28"/>
                <w:szCs w:val="28"/>
              </w:rPr>
              <w:t xml:space="preserve"> – pracovní list </w:t>
            </w:r>
            <w:r>
              <w:rPr>
                <w:b/>
                <w:bCs/>
                <w:sz w:val="28"/>
                <w:szCs w:val="28"/>
              </w:rPr>
              <w:t>2 (test)</w:t>
            </w:r>
          </w:p>
        </w:tc>
      </w:tr>
      <w:tr w:rsidR="000D494B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434760" w:rsidP="0043476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Funkční styly</w:t>
            </w:r>
          </w:p>
        </w:tc>
      </w:tr>
      <w:tr w:rsidR="000D494B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Default="000D494B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Default="000D494B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ročník</w:t>
            </w:r>
          </w:p>
        </w:tc>
      </w:tr>
      <w:tr w:rsidR="000D494B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0D494B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951098" w:rsidRDefault="000D494B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D494B" w:rsidRPr="003C5DB7" w:rsidRDefault="000D494B" w:rsidP="009F7EEF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Srpen 2012</w:t>
            </w:r>
          </w:p>
        </w:tc>
      </w:tr>
    </w:tbl>
    <w:p w:rsidR="000D494B" w:rsidRDefault="000D494B" w:rsidP="00810070">
      <w:pPr>
        <w:jc w:val="center"/>
        <w:rPr>
          <w:rFonts w:eastAsia="DynaGroteskRCE"/>
          <w:sz w:val="28"/>
          <w:szCs w:val="28"/>
        </w:rPr>
      </w:pPr>
    </w:p>
    <w:p w:rsidR="000D494B" w:rsidRDefault="000D494B" w:rsidP="00810070">
      <w:pPr>
        <w:jc w:val="center"/>
        <w:rPr>
          <w:rFonts w:eastAsia="DynaGroteskRCE"/>
          <w:sz w:val="28"/>
          <w:szCs w:val="28"/>
        </w:rPr>
      </w:pPr>
    </w:p>
    <w:p w:rsidR="000D494B" w:rsidRDefault="000D494B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0D494B" w:rsidRPr="0071019F" w:rsidRDefault="000D494B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="00434760">
        <w:rPr>
          <w:rFonts w:eastAsia="DynaGroteskRCE"/>
          <w:sz w:val="28"/>
          <w:szCs w:val="28"/>
        </w:rPr>
        <w:t xml:space="preserve">Funkční styly a slohové útvary je poskytnout žákům potřebné </w:t>
      </w:r>
      <w:proofErr w:type="gramStart"/>
      <w:r w:rsidR="00434760">
        <w:rPr>
          <w:rFonts w:eastAsia="DynaGroteskRCE"/>
          <w:sz w:val="28"/>
          <w:szCs w:val="28"/>
        </w:rPr>
        <w:t>informace  ze</w:t>
      </w:r>
      <w:proofErr w:type="gramEnd"/>
      <w:r w:rsidR="00434760">
        <w:rPr>
          <w:rFonts w:eastAsia="DynaGroteskRCE"/>
          <w:sz w:val="28"/>
          <w:szCs w:val="28"/>
        </w:rPr>
        <w:t xml:space="preserve"> stylistiky, poučení o jednotlivých funkčních stylech a nejdůležitějších slohových útvarech tak, aby je žáci mohli vy</w:t>
      </w:r>
      <w:r w:rsidR="00434760">
        <w:rPr>
          <w:rFonts w:eastAsia="DynaGroteskRCE"/>
          <w:sz w:val="28"/>
          <w:szCs w:val="28"/>
        </w:rPr>
        <w:t>u</w:t>
      </w:r>
      <w:r w:rsidR="00434760">
        <w:rPr>
          <w:rFonts w:eastAsia="DynaGroteskRCE"/>
          <w:sz w:val="28"/>
          <w:szCs w:val="28"/>
        </w:rPr>
        <w:t>žívat při písemné i ústní komunikaci.</w:t>
      </w:r>
      <w:r>
        <w:rPr>
          <w:rFonts w:eastAsia="DynaGroteskRCE"/>
          <w:sz w:val="28"/>
          <w:szCs w:val="28"/>
        </w:rPr>
        <w:t xml:space="preserve"> Učivo navazuje na znalosti žáků, které získali v ZŠ a cílem je jejich znalosti rozšířit, aby je žáci mohli využít zejména </w:t>
      </w:r>
      <w:r w:rsidR="00434760">
        <w:rPr>
          <w:rFonts w:eastAsia="DynaGroteskRCE"/>
          <w:sz w:val="28"/>
          <w:szCs w:val="28"/>
        </w:rPr>
        <w:t>v prakti</w:t>
      </w:r>
      <w:r w:rsidR="00434760">
        <w:rPr>
          <w:rFonts w:eastAsia="DynaGroteskRCE"/>
          <w:sz w:val="28"/>
          <w:szCs w:val="28"/>
        </w:rPr>
        <w:t>c</w:t>
      </w:r>
      <w:r w:rsidR="00434760">
        <w:rPr>
          <w:rFonts w:eastAsia="DynaGroteskRCE"/>
          <w:sz w:val="28"/>
          <w:szCs w:val="28"/>
        </w:rPr>
        <w:t>kém životě</w:t>
      </w:r>
      <w:r>
        <w:rPr>
          <w:rFonts w:eastAsia="DynaGroteskRCE"/>
          <w:sz w:val="28"/>
          <w:szCs w:val="28"/>
        </w:rPr>
        <w:t xml:space="preserve">. 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0D494B" w:rsidRDefault="000D494B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 xml:space="preserve">(prezentace) v této sadě popíší </w:t>
      </w:r>
      <w:r w:rsidR="00434760">
        <w:rPr>
          <w:rFonts w:eastAsia="DynaGroteskRCE"/>
          <w:sz w:val="28"/>
          <w:szCs w:val="28"/>
        </w:rPr>
        <w:t>postupně funkční styly (prostě sdělovací, administrativní a odborný) a příslušné slohové útvary</w:t>
      </w:r>
      <w:r>
        <w:rPr>
          <w:rFonts w:eastAsia="DynaGroteskRCE"/>
          <w:sz w:val="28"/>
          <w:szCs w:val="28"/>
        </w:rPr>
        <w:t>, jak jsou probírány v předmětu český jazyk a literatura ve 2. ročníku učebních oborů SOU.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0D494B" w:rsidRPr="0071019F" w:rsidRDefault="000D494B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0D494B" w:rsidRDefault="000D494B" w:rsidP="00810070">
      <w:pPr>
        <w:rPr>
          <w:rFonts w:eastAsia="DynaGroteskRCE"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Default="000D494B" w:rsidP="00EA1D3E">
      <w:pPr>
        <w:rPr>
          <w:b/>
          <w:sz w:val="28"/>
          <w:szCs w:val="28"/>
        </w:rPr>
      </w:pPr>
    </w:p>
    <w:p w:rsidR="000D494B" w:rsidRPr="002C3D36" w:rsidRDefault="000D494B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15 - 18 let</w:t>
      </w:r>
    </w:p>
    <w:p w:rsidR="000D494B" w:rsidRDefault="000D494B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Český jazyk a literatura, 2.ročník učebních oborů SOU</w:t>
      </w:r>
    </w:p>
    <w:p w:rsidR="00CE7B56" w:rsidRPr="00CE7B56" w:rsidRDefault="00CE7B56" w:rsidP="00CE7B56">
      <w:pPr>
        <w:rPr>
          <w:rFonts w:eastAsia="DynaGroteskRCE"/>
          <w:sz w:val="28"/>
          <w:szCs w:val="28"/>
          <w:u w:val="single"/>
        </w:rPr>
      </w:pPr>
      <w:r w:rsidRPr="00CE7B56">
        <w:rPr>
          <w:rFonts w:eastAsia="DynaGroteskRCE"/>
          <w:sz w:val="28"/>
          <w:szCs w:val="28"/>
          <w:u w:val="single"/>
        </w:rPr>
        <w:t>Zdroj: Veškeré texty, tabulky, úkoly jsou dílem autora</w:t>
      </w:r>
    </w:p>
    <w:p w:rsidR="00CE7B56" w:rsidRDefault="00CE7B56" w:rsidP="00EA1D3E">
      <w:pPr>
        <w:rPr>
          <w:rFonts w:eastAsia="DynaGroteskRCE"/>
          <w:sz w:val="28"/>
          <w:szCs w:val="28"/>
        </w:rPr>
      </w:pPr>
    </w:p>
    <w:p w:rsidR="000D494B" w:rsidRDefault="000D494B" w:rsidP="00EA1D3E">
      <w:pPr>
        <w:rPr>
          <w:rFonts w:eastAsia="DynaGroteskRCE"/>
          <w:sz w:val="28"/>
          <w:szCs w:val="28"/>
        </w:rPr>
      </w:pPr>
    </w:p>
    <w:p w:rsidR="000D494B" w:rsidRDefault="000D494B" w:rsidP="00EA1D3E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PRACOVNÍ  LIST </w:t>
      </w:r>
      <w:r w:rsidR="00434760">
        <w:rPr>
          <w:rFonts w:eastAsia="DynaGroteskRCE"/>
          <w:sz w:val="28"/>
          <w:szCs w:val="28"/>
        </w:rPr>
        <w:t xml:space="preserve"> 2 (test)</w:t>
      </w:r>
    </w:p>
    <w:p w:rsidR="005F643B" w:rsidRDefault="005F643B" w:rsidP="002720C5">
      <w:pPr>
        <w:rPr>
          <w:rFonts w:eastAsia="DynaGroteskRCE"/>
          <w:sz w:val="28"/>
          <w:szCs w:val="28"/>
        </w:rPr>
      </w:pPr>
    </w:p>
    <w:p w:rsidR="005F643B" w:rsidRPr="001C0589" w:rsidRDefault="005F643B" w:rsidP="002720C5">
      <w:pPr>
        <w:rPr>
          <w:rFonts w:eastAsia="DynaGroteskRCE"/>
          <w:b/>
          <w:sz w:val="28"/>
          <w:szCs w:val="28"/>
          <w:u w:val="single"/>
        </w:rPr>
      </w:pPr>
      <w:r w:rsidRPr="001C0589">
        <w:rPr>
          <w:rFonts w:eastAsia="DynaGroteskRCE"/>
          <w:b/>
          <w:sz w:val="28"/>
          <w:szCs w:val="28"/>
          <w:u w:val="single"/>
        </w:rPr>
        <w:t>ADMINISTRATIVNÍ STYL</w:t>
      </w:r>
    </w:p>
    <w:p w:rsidR="008735CE" w:rsidRDefault="008735CE" w:rsidP="002720C5">
      <w:pPr>
        <w:rPr>
          <w:rFonts w:eastAsia="DynaGroteskRCE"/>
          <w:sz w:val="28"/>
          <w:szCs w:val="28"/>
        </w:rPr>
      </w:pPr>
    </w:p>
    <w:p w:rsidR="008735CE" w:rsidRPr="00CC6EE2" w:rsidRDefault="008735CE" w:rsidP="008735CE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Administrativní styl užíváme:</w:t>
      </w:r>
    </w:p>
    <w:p w:rsidR="008735CE" w:rsidRDefault="00CC6EE2" w:rsidP="008735CE">
      <w:pPr>
        <w:pStyle w:val="Odstavecseseznamem"/>
        <w:numPr>
          <w:ilvl w:val="0"/>
          <w:numId w:val="3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8735CE">
        <w:rPr>
          <w:rFonts w:eastAsia="DynaGroteskRCE"/>
          <w:sz w:val="28"/>
          <w:szCs w:val="28"/>
        </w:rPr>
        <w:t>ři dopisování s kamarády</w:t>
      </w:r>
    </w:p>
    <w:p w:rsidR="008735CE" w:rsidRDefault="00CC6EE2" w:rsidP="008735CE">
      <w:pPr>
        <w:pStyle w:val="Odstavecseseznamem"/>
        <w:numPr>
          <w:ilvl w:val="0"/>
          <w:numId w:val="3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8735CE">
        <w:rPr>
          <w:rFonts w:eastAsia="DynaGroteskRCE"/>
          <w:sz w:val="28"/>
          <w:szCs w:val="28"/>
        </w:rPr>
        <w:t>ři styku s úřady</w:t>
      </w:r>
    </w:p>
    <w:p w:rsidR="008735CE" w:rsidRDefault="00CC6EE2" w:rsidP="008735CE">
      <w:pPr>
        <w:pStyle w:val="Odstavecseseznamem"/>
        <w:numPr>
          <w:ilvl w:val="0"/>
          <w:numId w:val="3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8735CE">
        <w:rPr>
          <w:rFonts w:eastAsia="DynaGroteskRCE"/>
          <w:sz w:val="28"/>
          <w:szCs w:val="28"/>
        </w:rPr>
        <w:t>ři zápisech do svého deníku</w:t>
      </w:r>
    </w:p>
    <w:p w:rsidR="008735CE" w:rsidRDefault="008735CE" w:rsidP="008735CE">
      <w:pPr>
        <w:pStyle w:val="Odstavecseseznamem"/>
        <w:ind w:left="1080" w:hanging="654"/>
        <w:rPr>
          <w:rFonts w:eastAsia="DynaGroteskRCE"/>
          <w:sz w:val="28"/>
          <w:szCs w:val="28"/>
        </w:rPr>
      </w:pPr>
    </w:p>
    <w:p w:rsidR="008735CE" w:rsidRPr="00CC6EE2" w:rsidRDefault="008735CE" w:rsidP="008735CE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Základními znaky administrativního stylu jsou:</w:t>
      </w:r>
    </w:p>
    <w:p w:rsidR="008735CE" w:rsidRDefault="00CC6EE2" w:rsidP="008735CE">
      <w:pPr>
        <w:pStyle w:val="Odstavecseseznamem"/>
        <w:numPr>
          <w:ilvl w:val="0"/>
          <w:numId w:val="40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8735CE">
        <w:rPr>
          <w:rFonts w:eastAsia="DynaGroteskRCE"/>
          <w:sz w:val="28"/>
          <w:szCs w:val="28"/>
        </w:rPr>
        <w:t>ýstižnost, stručnost, písemná forma</w:t>
      </w:r>
    </w:p>
    <w:p w:rsidR="008735CE" w:rsidRDefault="00CC6EE2" w:rsidP="008735CE">
      <w:pPr>
        <w:pStyle w:val="Odstavecseseznamem"/>
        <w:numPr>
          <w:ilvl w:val="0"/>
          <w:numId w:val="40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r</w:t>
      </w:r>
      <w:r w:rsidR="008735CE">
        <w:rPr>
          <w:rFonts w:eastAsia="DynaGroteskRCE"/>
          <w:sz w:val="28"/>
          <w:szCs w:val="28"/>
        </w:rPr>
        <w:t>ychlost, promyšlenost, mluvená forma</w:t>
      </w:r>
    </w:p>
    <w:p w:rsidR="008735CE" w:rsidRDefault="00CC6EE2" w:rsidP="008735CE">
      <w:pPr>
        <w:pStyle w:val="Odstavecseseznamem"/>
        <w:numPr>
          <w:ilvl w:val="0"/>
          <w:numId w:val="40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8735CE">
        <w:rPr>
          <w:rFonts w:eastAsia="DynaGroteskRCE"/>
          <w:sz w:val="28"/>
          <w:szCs w:val="28"/>
        </w:rPr>
        <w:t>outavost, neotřelost, písemná forma</w:t>
      </w:r>
    </w:p>
    <w:p w:rsidR="008735CE" w:rsidRDefault="008735CE" w:rsidP="008735CE">
      <w:pPr>
        <w:pStyle w:val="Odstavecseseznamem"/>
        <w:ind w:left="1080" w:hanging="654"/>
        <w:rPr>
          <w:rFonts w:eastAsia="DynaGroteskRCE"/>
          <w:sz w:val="28"/>
          <w:szCs w:val="28"/>
        </w:rPr>
      </w:pPr>
    </w:p>
    <w:p w:rsidR="008735CE" w:rsidRPr="00CC6EE2" w:rsidRDefault="008735CE" w:rsidP="008735CE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Který útvar nepatří k administrativnímu stylu?</w:t>
      </w:r>
    </w:p>
    <w:p w:rsidR="008735CE" w:rsidRDefault="00CC6EE2" w:rsidP="008735CE">
      <w:pPr>
        <w:pStyle w:val="Odstavecseseznamem"/>
        <w:numPr>
          <w:ilvl w:val="0"/>
          <w:numId w:val="4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</w:t>
      </w:r>
      <w:r w:rsidR="008735CE">
        <w:rPr>
          <w:rFonts w:eastAsia="DynaGroteskRCE"/>
          <w:sz w:val="28"/>
          <w:szCs w:val="28"/>
        </w:rPr>
        <w:t>ápis ze schůze</w:t>
      </w:r>
    </w:p>
    <w:p w:rsidR="008735CE" w:rsidRDefault="00CC6EE2" w:rsidP="008735CE">
      <w:pPr>
        <w:pStyle w:val="Odstavecseseznamem"/>
        <w:numPr>
          <w:ilvl w:val="0"/>
          <w:numId w:val="4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</w:t>
      </w:r>
      <w:r w:rsidR="008735CE">
        <w:rPr>
          <w:rFonts w:eastAsia="DynaGroteskRCE"/>
          <w:sz w:val="28"/>
          <w:szCs w:val="28"/>
        </w:rPr>
        <w:t>uchařský recept</w:t>
      </w:r>
    </w:p>
    <w:p w:rsidR="008735CE" w:rsidRDefault="00CC6EE2" w:rsidP="008735CE">
      <w:pPr>
        <w:pStyle w:val="Odstavecseseznamem"/>
        <w:numPr>
          <w:ilvl w:val="0"/>
          <w:numId w:val="4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</w:t>
      </w:r>
      <w:r w:rsidR="008735CE">
        <w:rPr>
          <w:rFonts w:eastAsia="DynaGroteskRCE"/>
          <w:sz w:val="28"/>
          <w:szCs w:val="28"/>
        </w:rPr>
        <w:t>tatistika návštěvnosti</w:t>
      </w:r>
    </w:p>
    <w:p w:rsidR="008735CE" w:rsidRDefault="008735CE" w:rsidP="008735CE">
      <w:pPr>
        <w:pStyle w:val="Odstavecseseznamem"/>
        <w:ind w:left="1080" w:hanging="654"/>
        <w:rPr>
          <w:rFonts w:eastAsia="DynaGroteskRCE"/>
          <w:sz w:val="28"/>
          <w:szCs w:val="28"/>
        </w:rPr>
      </w:pPr>
    </w:p>
    <w:p w:rsidR="008735CE" w:rsidRPr="00CC6EE2" w:rsidRDefault="008735CE" w:rsidP="008735CE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V administrativním stylu užíváme jazyk:</w:t>
      </w:r>
    </w:p>
    <w:p w:rsidR="008735CE" w:rsidRDefault="00CC6EE2" w:rsidP="008735CE">
      <w:pPr>
        <w:pStyle w:val="Odstavecseseznamem"/>
        <w:numPr>
          <w:ilvl w:val="0"/>
          <w:numId w:val="42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8735CE">
        <w:rPr>
          <w:rFonts w:eastAsia="DynaGroteskRCE"/>
          <w:sz w:val="28"/>
          <w:szCs w:val="28"/>
        </w:rPr>
        <w:t>ýhradně spisovný</w:t>
      </w:r>
    </w:p>
    <w:p w:rsidR="008735CE" w:rsidRDefault="00CC6EE2" w:rsidP="008735CE">
      <w:pPr>
        <w:pStyle w:val="Odstavecseseznamem"/>
        <w:numPr>
          <w:ilvl w:val="0"/>
          <w:numId w:val="42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s</w:t>
      </w:r>
      <w:r w:rsidR="008735CE">
        <w:rPr>
          <w:rFonts w:eastAsia="DynaGroteskRCE"/>
          <w:sz w:val="28"/>
          <w:szCs w:val="28"/>
        </w:rPr>
        <w:t>langový; podle zájmové skupiny, kterou oslovujeme</w:t>
      </w:r>
    </w:p>
    <w:p w:rsidR="008735CE" w:rsidRDefault="00CC6EE2" w:rsidP="008735CE">
      <w:pPr>
        <w:pStyle w:val="Odstavecseseznamem"/>
        <w:numPr>
          <w:ilvl w:val="0"/>
          <w:numId w:val="42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n</w:t>
      </w:r>
      <w:r w:rsidR="008735CE">
        <w:rPr>
          <w:rFonts w:eastAsia="DynaGroteskRCE"/>
          <w:sz w:val="28"/>
          <w:szCs w:val="28"/>
        </w:rPr>
        <w:t xml:space="preserve">ářeční při styku </w:t>
      </w:r>
      <w:r w:rsidR="00282266">
        <w:rPr>
          <w:rFonts w:eastAsia="DynaGroteskRCE"/>
          <w:sz w:val="28"/>
          <w:szCs w:val="28"/>
        </w:rPr>
        <w:t>s úřady na daném území, jinak spisovný</w:t>
      </w:r>
    </w:p>
    <w:p w:rsidR="00282266" w:rsidRDefault="00282266" w:rsidP="00282266">
      <w:pPr>
        <w:pStyle w:val="Odstavecseseznamem"/>
        <w:ind w:left="1080"/>
        <w:rPr>
          <w:rFonts w:eastAsia="DynaGroteskRCE"/>
          <w:sz w:val="28"/>
          <w:szCs w:val="28"/>
        </w:rPr>
      </w:pPr>
    </w:p>
    <w:p w:rsidR="00282266" w:rsidRPr="00CC6EE2" w:rsidRDefault="00282266" w:rsidP="00282266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V záhlaví úředního dopisu se uvádí:</w:t>
      </w:r>
    </w:p>
    <w:p w:rsidR="00282266" w:rsidRDefault="00CC6EE2" w:rsidP="00282266">
      <w:pPr>
        <w:pStyle w:val="Odstavecseseznamem"/>
        <w:numPr>
          <w:ilvl w:val="0"/>
          <w:numId w:val="43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282266">
        <w:rPr>
          <w:rFonts w:eastAsia="DynaGroteskRCE"/>
          <w:sz w:val="28"/>
          <w:szCs w:val="28"/>
        </w:rPr>
        <w:t>oděkování za přečtení dopisu</w:t>
      </w:r>
    </w:p>
    <w:p w:rsidR="00282266" w:rsidRDefault="00CC6EE2" w:rsidP="00282266">
      <w:pPr>
        <w:pStyle w:val="Odstavecseseznamem"/>
        <w:numPr>
          <w:ilvl w:val="0"/>
          <w:numId w:val="43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</w:t>
      </w:r>
      <w:r w:rsidR="00282266">
        <w:rPr>
          <w:rFonts w:eastAsia="DynaGroteskRCE"/>
          <w:sz w:val="28"/>
          <w:szCs w:val="28"/>
        </w:rPr>
        <w:t>dresa odesílatele, místo a datum</w:t>
      </w:r>
    </w:p>
    <w:p w:rsidR="00282266" w:rsidRDefault="00CC6EE2" w:rsidP="00282266">
      <w:pPr>
        <w:pStyle w:val="Odstavecseseznamem"/>
        <w:numPr>
          <w:ilvl w:val="0"/>
          <w:numId w:val="43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</w:t>
      </w:r>
      <w:r w:rsidR="00282266">
        <w:rPr>
          <w:rFonts w:eastAsia="DynaGroteskRCE"/>
          <w:sz w:val="28"/>
          <w:szCs w:val="28"/>
        </w:rPr>
        <w:t>dresa a podpis odesílatele</w:t>
      </w:r>
    </w:p>
    <w:p w:rsidR="00282266" w:rsidRDefault="00282266" w:rsidP="00282266">
      <w:pPr>
        <w:pStyle w:val="Odstavecseseznamem"/>
        <w:ind w:left="1080"/>
        <w:rPr>
          <w:rFonts w:eastAsia="DynaGroteskRCE"/>
          <w:sz w:val="28"/>
          <w:szCs w:val="28"/>
        </w:rPr>
      </w:pPr>
    </w:p>
    <w:p w:rsidR="00282266" w:rsidRPr="00CC6EE2" w:rsidRDefault="00282266" w:rsidP="00282266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Co je to strukturovaný životopis?</w:t>
      </w:r>
    </w:p>
    <w:p w:rsidR="00282266" w:rsidRDefault="00CC6EE2" w:rsidP="00282266">
      <w:pPr>
        <w:pStyle w:val="Odstavecseseznamem"/>
        <w:numPr>
          <w:ilvl w:val="0"/>
          <w:numId w:val="44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282266">
        <w:rPr>
          <w:rFonts w:eastAsia="DynaGroteskRCE"/>
          <w:sz w:val="28"/>
          <w:szCs w:val="28"/>
        </w:rPr>
        <w:t>aměti v heslech</w:t>
      </w:r>
    </w:p>
    <w:p w:rsidR="00282266" w:rsidRDefault="00CC6EE2" w:rsidP="00282266">
      <w:pPr>
        <w:pStyle w:val="Odstavecseseznamem"/>
        <w:numPr>
          <w:ilvl w:val="0"/>
          <w:numId w:val="44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="00282266">
        <w:rPr>
          <w:rFonts w:eastAsia="DynaGroteskRCE"/>
          <w:sz w:val="28"/>
          <w:szCs w:val="28"/>
        </w:rPr>
        <w:t>odrobný výčet všech životních událostí</w:t>
      </w:r>
    </w:p>
    <w:p w:rsidR="00282266" w:rsidRDefault="00CC6EE2" w:rsidP="00282266">
      <w:pPr>
        <w:pStyle w:val="Odstavecseseznamem"/>
        <w:numPr>
          <w:ilvl w:val="0"/>
          <w:numId w:val="44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h</w:t>
      </w:r>
      <w:r w:rsidR="00282266">
        <w:rPr>
          <w:rFonts w:eastAsia="DynaGroteskRCE"/>
          <w:sz w:val="28"/>
          <w:szCs w:val="28"/>
        </w:rPr>
        <w:t>eslovité vystižení  profesního života</w:t>
      </w:r>
    </w:p>
    <w:p w:rsidR="00282266" w:rsidRDefault="00282266" w:rsidP="00282266">
      <w:pPr>
        <w:pStyle w:val="Odstavecseseznamem"/>
        <w:ind w:left="1080"/>
        <w:rPr>
          <w:rFonts w:eastAsia="DynaGroteskRCE"/>
          <w:sz w:val="28"/>
          <w:szCs w:val="28"/>
        </w:rPr>
      </w:pPr>
    </w:p>
    <w:p w:rsidR="00282266" w:rsidRPr="00CC6EE2" w:rsidRDefault="00282266" w:rsidP="00282266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 xml:space="preserve">Jaká data </w:t>
      </w:r>
      <w:r w:rsidRPr="00CC6EE2">
        <w:rPr>
          <w:rFonts w:eastAsia="DynaGroteskRCE"/>
          <w:b/>
          <w:sz w:val="28"/>
          <w:szCs w:val="28"/>
          <w:u w:val="single"/>
        </w:rPr>
        <w:t>nemá</w:t>
      </w:r>
      <w:r w:rsidRPr="00CC6EE2">
        <w:rPr>
          <w:rFonts w:eastAsia="DynaGroteskRCE"/>
          <w:b/>
          <w:sz w:val="28"/>
          <w:szCs w:val="28"/>
        </w:rPr>
        <w:t xml:space="preserve"> obsahovat životopis?</w:t>
      </w:r>
    </w:p>
    <w:p w:rsidR="00282266" w:rsidRDefault="00CC6EE2" w:rsidP="00282266">
      <w:pPr>
        <w:pStyle w:val="Odstavecseseznamem"/>
        <w:numPr>
          <w:ilvl w:val="0"/>
          <w:numId w:val="45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</w:t>
      </w:r>
      <w:r w:rsidR="00282266">
        <w:rPr>
          <w:rFonts w:eastAsia="DynaGroteskRCE"/>
          <w:sz w:val="28"/>
          <w:szCs w:val="28"/>
        </w:rPr>
        <w:t>atum narození</w:t>
      </w:r>
    </w:p>
    <w:p w:rsidR="00282266" w:rsidRDefault="00CC6EE2" w:rsidP="00282266">
      <w:pPr>
        <w:pStyle w:val="Odstavecseseznamem"/>
        <w:numPr>
          <w:ilvl w:val="0"/>
          <w:numId w:val="45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v</w:t>
      </w:r>
      <w:r w:rsidR="00282266">
        <w:rPr>
          <w:rFonts w:eastAsia="DynaGroteskRCE"/>
          <w:sz w:val="28"/>
          <w:szCs w:val="28"/>
        </w:rPr>
        <w:t>ýšku a váhu</w:t>
      </w:r>
    </w:p>
    <w:p w:rsidR="00282266" w:rsidRDefault="00CC6EE2" w:rsidP="00282266">
      <w:pPr>
        <w:pStyle w:val="Odstavecseseznamem"/>
        <w:numPr>
          <w:ilvl w:val="0"/>
          <w:numId w:val="45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</w:t>
      </w:r>
      <w:r w:rsidR="00282266">
        <w:rPr>
          <w:rFonts w:eastAsia="DynaGroteskRCE"/>
          <w:sz w:val="28"/>
          <w:szCs w:val="28"/>
        </w:rPr>
        <w:t>osažené vzdělání</w:t>
      </w:r>
    </w:p>
    <w:p w:rsidR="00282266" w:rsidRDefault="00282266" w:rsidP="00282266">
      <w:pPr>
        <w:pStyle w:val="Odstavecseseznamem"/>
        <w:ind w:left="1080"/>
        <w:rPr>
          <w:rFonts w:eastAsia="DynaGroteskRCE"/>
          <w:sz w:val="28"/>
          <w:szCs w:val="28"/>
        </w:rPr>
      </w:pPr>
    </w:p>
    <w:p w:rsidR="00282266" w:rsidRPr="00CC6EE2" w:rsidRDefault="00282266" w:rsidP="00282266">
      <w:pPr>
        <w:pStyle w:val="Odstavecseseznamem"/>
        <w:numPr>
          <w:ilvl w:val="0"/>
          <w:numId w:val="38"/>
        </w:numPr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Žádost o zaměstnání zakončíme slovy:</w:t>
      </w:r>
    </w:p>
    <w:p w:rsidR="00282266" w:rsidRPr="00282266" w:rsidRDefault="00282266" w:rsidP="00282266">
      <w:pPr>
        <w:pStyle w:val="Odstavecseseznamem"/>
        <w:numPr>
          <w:ilvl w:val="0"/>
          <w:numId w:val="46"/>
        </w:numPr>
        <w:rPr>
          <w:rFonts w:eastAsia="DynaGroteskRCE"/>
          <w:i/>
          <w:sz w:val="28"/>
          <w:szCs w:val="28"/>
        </w:rPr>
      </w:pPr>
      <w:r w:rsidRPr="00282266">
        <w:rPr>
          <w:rFonts w:eastAsia="DynaGroteskRCE"/>
          <w:i/>
          <w:sz w:val="28"/>
          <w:szCs w:val="28"/>
        </w:rPr>
        <w:t>S pozdravem</w:t>
      </w:r>
    </w:p>
    <w:p w:rsidR="00282266" w:rsidRPr="00282266" w:rsidRDefault="00282266" w:rsidP="00282266">
      <w:pPr>
        <w:pStyle w:val="Odstavecseseznamem"/>
        <w:numPr>
          <w:ilvl w:val="0"/>
          <w:numId w:val="46"/>
        </w:numPr>
        <w:rPr>
          <w:rFonts w:eastAsia="DynaGroteskRCE"/>
          <w:i/>
          <w:sz w:val="28"/>
          <w:szCs w:val="28"/>
        </w:rPr>
      </w:pPr>
      <w:r w:rsidRPr="00282266">
        <w:rPr>
          <w:rFonts w:eastAsia="DynaGroteskRCE"/>
          <w:i/>
          <w:sz w:val="28"/>
          <w:szCs w:val="28"/>
        </w:rPr>
        <w:t>Dejte brzy vědět co a jak</w:t>
      </w:r>
    </w:p>
    <w:p w:rsidR="00282266" w:rsidRPr="00282266" w:rsidRDefault="00282266" w:rsidP="00282266">
      <w:pPr>
        <w:pStyle w:val="Odstavecseseznamem"/>
        <w:numPr>
          <w:ilvl w:val="0"/>
          <w:numId w:val="46"/>
        </w:numPr>
        <w:rPr>
          <w:rFonts w:eastAsia="DynaGroteskRCE"/>
          <w:i/>
          <w:sz w:val="28"/>
          <w:szCs w:val="28"/>
        </w:rPr>
      </w:pPr>
      <w:r w:rsidRPr="00282266">
        <w:rPr>
          <w:rFonts w:eastAsia="DynaGroteskRCE"/>
          <w:i/>
          <w:sz w:val="28"/>
          <w:szCs w:val="28"/>
        </w:rPr>
        <w:lastRenderedPageBreak/>
        <w:t>S hlubokou úctou</w:t>
      </w:r>
    </w:p>
    <w:p w:rsidR="008735CE" w:rsidRDefault="008735CE" w:rsidP="008735CE">
      <w:pPr>
        <w:pStyle w:val="Odstavecseseznamem"/>
        <w:ind w:left="1080"/>
        <w:rPr>
          <w:rFonts w:eastAsia="DynaGroteskRCE"/>
          <w:sz w:val="28"/>
          <w:szCs w:val="28"/>
        </w:rPr>
      </w:pPr>
    </w:p>
    <w:p w:rsidR="00282266" w:rsidRDefault="00282266" w:rsidP="00282266">
      <w:pPr>
        <w:pStyle w:val="Odstavecseseznamem"/>
        <w:rPr>
          <w:rFonts w:eastAsia="DynaGroteskRCE"/>
          <w:sz w:val="28"/>
          <w:szCs w:val="28"/>
        </w:rPr>
      </w:pPr>
    </w:p>
    <w:p w:rsidR="00282266" w:rsidRDefault="00282266" w:rsidP="00282266">
      <w:pPr>
        <w:pStyle w:val="Odstavecseseznamem"/>
        <w:rPr>
          <w:rFonts w:eastAsia="DynaGroteskRCE"/>
          <w:sz w:val="28"/>
          <w:szCs w:val="28"/>
        </w:rPr>
      </w:pPr>
    </w:p>
    <w:p w:rsidR="00282266" w:rsidRPr="00282266" w:rsidRDefault="00282266" w:rsidP="00282266">
      <w:pPr>
        <w:pStyle w:val="Odstavecseseznamem"/>
        <w:numPr>
          <w:ilvl w:val="0"/>
          <w:numId w:val="38"/>
        </w:numPr>
        <w:rPr>
          <w:rFonts w:eastAsia="DynaGroteskRCE"/>
          <w:b/>
          <w:i/>
          <w:sz w:val="28"/>
          <w:szCs w:val="28"/>
        </w:rPr>
      </w:pPr>
      <w:r w:rsidRPr="00282266">
        <w:rPr>
          <w:rFonts w:eastAsia="DynaGroteskRCE"/>
          <w:b/>
          <w:i/>
          <w:sz w:val="28"/>
          <w:szCs w:val="28"/>
        </w:rPr>
        <w:t xml:space="preserve">Rozvedený 43/183 hl. ženu ke spol. životu. </w:t>
      </w:r>
      <w:proofErr w:type="spellStart"/>
      <w:r w:rsidRPr="00282266">
        <w:rPr>
          <w:rFonts w:eastAsia="DynaGroteskRCE"/>
          <w:b/>
          <w:i/>
          <w:sz w:val="28"/>
          <w:szCs w:val="28"/>
        </w:rPr>
        <w:t>Zn</w:t>
      </w:r>
      <w:proofErr w:type="spellEnd"/>
      <w:r w:rsidRPr="00282266">
        <w:rPr>
          <w:rFonts w:eastAsia="DynaGroteskRCE"/>
          <w:b/>
          <w:i/>
          <w:sz w:val="28"/>
          <w:szCs w:val="28"/>
        </w:rPr>
        <w:t>: pouze vážně.</w:t>
      </w:r>
    </w:p>
    <w:p w:rsidR="00282266" w:rsidRPr="00CC6EE2" w:rsidRDefault="00282266" w:rsidP="00282266">
      <w:pPr>
        <w:pStyle w:val="Odstavecseseznamem"/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>Určete, o který slohový útvar se jedná:</w:t>
      </w:r>
    </w:p>
    <w:p w:rsidR="00282266" w:rsidRDefault="00CC6EE2" w:rsidP="00282266">
      <w:pPr>
        <w:pStyle w:val="Odstavecseseznamem"/>
        <w:numPr>
          <w:ilvl w:val="0"/>
          <w:numId w:val="4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ž</w:t>
      </w:r>
      <w:r w:rsidR="00282266">
        <w:rPr>
          <w:rFonts w:eastAsia="DynaGroteskRCE"/>
          <w:sz w:val="28"/>
          <w:szCs w:val="28"/>
        </w:rPr>
        <w:t>ádost</w:t>
      </w:r>
    </w:p>
    <w:p w:rsidR="00282266" w:rsidRDefault="00CC6EE2" w:rsidP="00282266">
      <w:pPr>
        <w:pStyle w:val="Odstavecseseznamem"/>
        <w:numPr>
          <w:ilvl w:val="0"/>
          <w:numId w:val="4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o</w:t>
      </w:r>
      <w:r w:rsidR="00282266">
        <w:rPr>
          <w:rFonts w:eastAsia="DynaGroteskRCE"/>
          <w:sz w:val="28"/>
          <w:szCs w:val="28"/>
        </w:rPr>
        <w:t>běžník</w:t>
      </w:r>
    </w:p>
    <w:p w:rsidR="00282266" w:rsidRDefault="00CC6EE2" w:rsidP="00282266">
      <w:pPr>
        <w:pStyle w:val="Odstavecseseznamem"/>
        <w:numPr>
          <w:ilvl w:val="0"/>
          <w:numId w:val="4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i</w:t>
      </w:r>
      <w:r w:rsidR="00282266">
        <w:rPr>
          <w:rFonts w:eastAsia="DynaGroteskRCE"/>
          <w:sz w:val="28"/>
          <w:szCs w:val="28"/>
        </w:rPr>
        <w:t>nzerát</w:t>
      </w:r>
    </w:p>
    <w:p w:rsidR="00282266" w:rsidRDefault="00282266" w:rsidP="00282266">
      <w:pPr>
        <w:pStyle w:val="Odstavecseseznamem"/>
        <w:ind w:left="1080"/>
        <w:rPr>
          <w:rFonts w:eastAsia="DynaGroteskRCE"/>
          <w:sz w:val="28"/>
          <w:szCs w:val="28"/>
        </w:rPr>
      </w:pPr>
    </w:p>
    <w:p w:rsidR="00282266" w:rsidRPr="00CC6EE2" w:rsidRDefault="00282266" w:rsidP="00282266">
      <w:pPr>
        <w:pStyle w:val="Odstavecseseznamem"/>
        <w:ind w:left="1080" w:hanging="654"/>
        <w:rPr>
          <w:rFonts w:eastAsia="DynaGroteskRCE"/>
          <w:b/>
          <w:i/>
          <w:sz w:val="28"/>
          <w:szCs w:val="28"/>
        </w:rPr>
      </w:pPr>
      <w:r>
        <w:rPr>
          <w:rFonts w:eastAsia="DynaGroteskRCE"/>
          <w:sz w:val="28"/>
          <w:szCs w:val="28"/>
        </w:rPr>
        <w:t>1</w:t>
      </w:r>
      <w:r w:rsidR="00CC6EE2">
        <w:rPr>
          <w:rFonts w:eastAsia="DynaGroteskRCE"/>
          <w:sz w:val="28"/>
          <w:szCs w:val="28"/>
        </w:rPr>
        <w:t>0</w:t>
      </w:r>
      <w:r>
        <w:rPr>
          <w:rFonts w:eastAsia="DynaGroteskRCE"/>
          <w:sz w:val="28"/>
          <w:szCs w:val="28"/>
        </w:rPr>
        <w:t xml:space="preserve">. </w:t>
      </w:r>
      <w:r w:rsidRPr="00CC6EE2">
        <w:rPr>
          <w:rFonts w:eastAsia="DynaGroteskRCE"/>
          <w:b/>
          <w:i/>
          <w:sz w:val="28"/>
          <w:szCs w:val="28"/>
        </w:rPr>
        <w:t>Pokud s navrhovanou změnou nesouhlasíte, předejte, prosím, vyplněný formulář</w:t>
      </w:r>
      <w:r w:rsidR="00CC6EE2" w:rsidRPr="00CC6EE2">
        <w:rPr>
          <w:rFonts w:eastAsia="DynaGroteskRCE"/>
          <w:b/>
          <w:i/>
          <w:sz w:val="28"/>
          <w:szCs w:val="28"/>
        </w:rPr>
        <w:t xml:space="preserve"> </w:t>
      </w:r>
      <w:r w:rsidRPr="00CC6EE2">
        <w:rPr>
          <w:rFonts w:eastAsia="DynaGroteskRCE"/>
          <w:b/>
          <w:i/>
          <w:sz w:val="28"/>
          <w:szCs w:val="28"/>
        </w:rPr>
        <w:t xml:space="preserve">svému poradci pro finanční plánování. </w:t>
      </w:r>
      <w:r w:rsidR="00CC6EE2" w:rsidRPr="00CC6EE2">
        <w:rPr>
          <w:rFonts w:eastAsia="DynaGroteskRCE"/>
          <w:b/>
          <w:i/>
          <w:sz w:val="28"/>
          <w:szCs w:val="28"/>
        </w:rPr>
        <w:t>V opačném případě bude zvýšení pr</w:t>
      </w:r>
      <w:r w:rsidR="00CC6EE2" w:rsidRPr="00CC6EE2">
        <w:rPr>
          <w:rFonts w:eastAsia="DynaGroteskRCE"/>
          <w:b/>
          <w:i/>
          <w:sz w:val="28"/>
          <w:szCs w:val="28"/>
        </w:rPr>
        <w:t>o</w:t>
      </w:r>
      <w:r w:rsidR="00CC6EE2" w:rsidRPr="00CC6EE2">
        <w:rPr>
          <w:rFonts w:eastAsia="DynaGroteskRCE"/>
          <w:b/>
          <w:i/>
          <w:sz w:val="28"/>
          <w:szCs w:val="28"/>
        </w:rPr>
        <w:t>vedeno s účinností od 12. 1. 2014.</w:t>
      </w:r>
    </w:p>
    <w:p w:rsidR="00CC6EE2" w:rsidRPr="00CC6EE2" w:rsidRDefault="00CC6EE2" w:rsidP="00282266">
      <w:pPr>
        <w:pStyle w:val="Odstavecseseznamem"/>
        <w:ind w:left="1080" w:hanging="654"/>
        <w:rPr>
          <w:rFonts w:eastAsia="DynaGroteskRCE"/>
          <w:b/>
          <w:sz w:val="28"/>
          <w:szCs w:val="28"/>
        </w:rPr>
      </w:pPr>
      <w:r w:rsidRPr="00CC6EE2">
        <w:rPr>
          <w:rFonts w:eastAsia="DynaGroteskRCE"/>
          <w:b/>
          <w:sz w:val="28"/>
          <w:szCs w:val="28"/>
        </w:rPr>
        <w:t xml:space="preserve">    Přiřaďte úryvek k funkčnímu stylu:</w:t>
      </w:r>
    </w:p>
    <w:p w:rsidR="00CC6EE2" w:rsidRDefault="00CC6EE2" w:rsidP="00CC6EE2">
      <w:pPr>
        <w:pStyle w:val="Odstavecseseznamem"/>
        <w:numPr>
          <w:ilvl w:val="0"/>
          <w:numId w:val="4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publicistický</w:t>
      </w:r>
    </w:p>
    <w:p w:rsidR="00CC6EE2" w:rsidRDefault="00CC6EE2" w:rsidP="00CC6EE2">
      <w:pPr>
        <w:pStyle w:val="Odstavecseseznamem"/>
        <w:numPr>
          <w:ilvl w:val="0"/>
          <w:numId w:val="4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prostě sdělovací</w:t>
      </w:r>
    </w:p>
    <w:p w:rsidR="00CC6EE2" w:rsidRDefault="00CC6EE2" w:rsidP="00CC6EE2">
      <w:pPr>
        <w:pStyle w:val="Odstavecseseznamem"/>
        <w:numPr>
          <w:ilvl w:val="0"/>
          <w:numId w:val="48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administrativní</w:t>
      </w:r>
    </w:p>
    <w:p w:rsidR="00282266" w:rsidRDefault="00282266" w:rsidP="00282266">
      <w:pPr>
        <w:pStyle w:val="Odstavecseseznamem"/>
        <w:rPr>
          <w:rFonts w:eastAsia="DynaGroteskRCE"/>
          <w:sz w:val="28"/>
          <w:szCs w:val="28"/>
        </w:rPr>
      </w:pPr>
    </w:p>
    <w:p w:rsidR="008735CE" w:rsidRDefault="008735CE" w:rsidP="008735CE">
      <w:pPr>
        <w:pStyle w:val="Odstavecseseznamem"/>
        <w:ind w:left="1080" w:hanging="654"/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8A4B03">
      <w:pPr>
        <w:rPr>
          <w:rFonts w:eastAsia="DynaGroteskRCE"/>
          <w:sz w:val="28"/>
          <w:szCs w:val="28"/>
        </w:rPr>
      </w:pPr>
    </w:p>
    <w:p w:rsidR="000D494B" w:rsidRDefault="000D494B" w:rsidP="008A4B03">
      <w:pPr>
        <w:rPr>
          <w:rFonts w:eastAsia="DynaGroteskRCE"/>
          <w:sz w:val="28"/>
          <w:szCs w:val="28"/>
        </w:rPr>
      </w:pPr>
    </w:p>
    <w:p w:rsidR="000D494B" w:rsidRDefault="000D494B" w:rsidP="008A4B03">
      <w:pPr>
        <w:rPr>
          <w:rFonts w:eastAsia="DynaGroteskRCE"/>
          <w:sz w:val="28"/>
          <w:szCs w:val="28"/>
        </w:rPr>
      </w:pPr>
    </w:p>
    <w:p w:rsidR="000D494B" w:rsidRPr="008A4B03" w:rsidRDefault="000D494B" w:rsidP="008A4B03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507081">
      <w:pPr>
        <w:ind w:firstLine="708"/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CC6EE2" w:rsidP="002720C5">
      <w:pPr>
        <w:rPr>
          <w:rFonts w:eastAsia="DynaGroteskRCE"/>
          <w:b/>
          <w:sz w:val="28"/>
          <w:szCs w:val="28"/>
          <w:u w:val="single"/>
        </w:rPr>
      </w:pPr>
      <w:r w:rsidRPr="00CC6EE2">
        <w:rPr>
          <w:rFonts w:eastAsia="DynaGroteskRCE"/>
          <w:b/>
          <w:sz w:val="28"/>
          <w:szCs w:val="28"/>
          <w:u w:val="single"/>
        </w:rPr>
        <w:t>ŘEŠENÍ:</w:t>
      </w:r>
    </w:p>
    <w:p w:rsidR="00CC6EE2" w:rsidRDefault="00CC6EE2" w:rsidP="002720C5">
      <w:pPr>
        <w:rPr>
          <w:rFonts w:eastAsia="DynaGroteskRCE"/>
          <w:b/>
          <w:sz w:val="28"/>
          <w:szCs w:val="28"/>
          <w:u w:val="single"/>
        </w:rPr>
      </w:pP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b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a</w:t>
      </w:r>
    </w:p>
    <w:p w:rsid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</w:t>
      </w:r>
    </w:p>
    <w:p w:rsidR="00CC6EE2" w:rsidRPr="00CC6EE2" w:rsidRDefault="00CC6EE2" w:rsidP="00CC6EE2">
      <w:pPr>
        <w:pStyle w:val="Odstavecseseznamem"/>
        <w:numPr>
          <w:ilvl w:val="0"/>
          <w:numId w:val="49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c</w:t>
      </w: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487B05" w:rsidRDefault="00487B05" w:rsidP="00487B0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Zdroje:</w:t>
      </w:r>
    </w:p>
    <w:p w:rsidR="00487B05" w:rsidRDefault="00487B05" w:rsidP="00487B05">
      <w:pPr>
        <w:rPr>
          <w:rFonts w:eastAsia="DynaGroteskRCE"/>
          <w:sz w:val="28"/>
          <w:szCs w:val="28"/>
        </w:rPr>
      </w:pPr>
    </w:p>
    <w:p w:rsidR="00487B05" w:rsidRDefault="00487B05" w:rsidP="00487B05">
      <w:pPr>
        <w:rPr>
          <w:rFonts w:eastAsia="DynaGroteskRCE"/>
          <w:sz w:val="28"/>
          <w:szCs w:val="28"/>
        </w:rPr>
      </w:pPr>
      <w:r>
        <w:rPr>
          <w:rFonts w:eastAsia="DynaGroteskRCE"/>
          <w:i/>
          <w:iCs/>
          <w:sz w:val="28"/>
          <w:szCs w:val="28"/>
        </w:rPr>
        <w:t>Odmaturuj z českého jazyka</w:t>
      </w:r>
      <w:r>
        <w:rPr>
          <w:rFonts w:eastAsia="DynaGroteskRCE"/>
          <w:sz w:val="28"/>
          <w:szCs w:val="28"/>
        </w:rPr>
        <w:t xml:space="preserve">. Brno: </w:t>
      </w:r>
      <w:proofErr w:type="spellStart"/>
      <w:r>
        <w:rPr>
          <w:rFonts w:eastAsia="DynaGroteskRCE"/>
          <w:sz w:val="28"/>
          <w:szCs w:val="28"/>
        </w:rPr>
        <w:t>Didaktis</w:t>
      </w:r>
      <w:proofErr w:type="spellEnd"/>
      <w:r>
        <w:rPr>
          <w:rFonts w:eastAsia="DynaGroteskRCE"/>
          <w:sz w:val="28"/>
          <w:szCs w:val="28"/>
        </w:rPr>
        <w:t>, 2007, ISBN 80 – 7358 – O82 – 9</w:t>
      </w:r>
    </w:p>
    <w:p w:rsidR="000D494B" w:rsidRDefault="000D494B" w:rsidP="002720C5">
      <w:pPr>
        <w:rPr>
          <w:rFonts w:eastAsia="DynaGroteskRCE"/>
          <w:sz w:val="28"/>
          <w:szCs w:val="28"/>
        </w:rPr>
      </w:pPr>
      <w:bookmarkStart w:id="0" w:name="_GoBack"/>
      <w:bookmarkEnd w:id="0"/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</w:p>
    <w:p w:rsidR="000D494B" w:rsidRDefault="000D494B" w:rsidP="002720C5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  <w:r>
        <w:rPr>
          <w:rFonts w:eastAsia="DynaGroteskRCE"/>
          <w:sz w:val="28"/>
          <w:szCs w:val="28"/>
        </w:rPr>
        <w:tab/>
      </w:r>
    </w:p>
    <w:sectPr w:rsidR="000D494B" w:rsidSect="002B433F">
      <w:headerReference w:type="first" r:id="rId9"/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7DC" w:rsidRDefault="00BC77DC" w:rsidP="00773F3B">
      <w:r>
        <w:separator/>
      </w:r>
    </w:p>
  </w:endnote>
  <w:endnote w:type="continuationSeparator" w:id="0">
    <w:p w:rsidR="00BC77DC" w:rsidRDefault="00BC77DC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7DC" w:rsidRDefault="00BC77DC" w:rsidP="00773F3B">
      <w:r>
        <w:separator/>
      </w:r>
    </w:p>
  </w:footnote>
  <w:footnote w:type="continuationSeparator" w:id="0">
    <w:p w:rsidR="00BC77DC" w:rsidRDefault="00BC77DC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94B" w:rsidRDefault="000D494B" w:rsidP="00773F3B">
    <w:pPr>
      <w:pStyle w:val="Zhlav"/>
      <w:jc w:val="center"/>
    </w:pPr>
  </w:p>
  <w:p w:rsidR="000D494B" w:rsidRDefault="000D494B" w:rsidP="00773F3B">
    <w:pPr>
      <w:pStyle w:val="Zhlav"/>
      <w:jc w:val="center"/>
    </w:pPr>
  </w:p>
  <w:p w:rsidR="000D494B" w:rsidRDefault="000D494B" w:rsidP="00773F3B">
    <w:pPr>
      <w:pStyle w:val="Zhlav"/>
      <w:jc w:val="center"/>
    </w:pPr>
  </w:p>
  <w:p w:rsidR="000D494B" w:rsidRDefault="004F7362" w:rsidP="00773F3B">
    <w:pPr>
      <w:pStyle w:val="Zhlav"/>
      <w:jc w:val="center"/>
    </w:pPr>
    <w:r>
      <w:rPr>
        <w:noProof/>
      </w:rPr>
      <w:drawing>
        <wp:inline distT="0" distB="0" distL="0" distR="0">
          <wp:extent cx="3743325" cy="1038225"/>
          <wp:effectExtent l="0" t="0" r="9525" b="9525"/>
          <wp:docPr id="2" name="obrázek 2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121"/>
    <w:multiLevelType w:val="hybridMultilevel"/>
    <w:tmpl w:val="143ECBF4"/>
    <w:lvl w:ilvl="0" w:tplc="EC029E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797A46"/>
    <w:multiLevelType w:val="hybridMultilevel"/>
    <w:tmpl w:val="7C8A4366"/>
    <w:lvl w:ilvl="0" w:tplc="DC845B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013EE4"/>
    <w:multiLevelType w:val="hybridMultilevel"/>
    <w:tmpl w:val="31DE5EAE"/>
    <w:lvl w:ilvl="0" w:tplc="14F423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956B12"/>
    <w:multiLevelType w:val="hybridMultilevel"/>
    <w:tmpl w:val="B5A4F14E"/>
    <w:lvl w:ilvl="0" w:tplc="B9240B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F7126B"/>
    <w:multiLevelType w:val="hybridMultilevel"/>
    <w:tmpl w:val="1FB6F5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1357725"/>
    <w:multiLevelType w:val="hybridMultilevel"/>
    <w:tmpl w:val="F8C4270A"/>
    <w:lvl w:ilvl="0" w:tplc="EDDE07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336182"/>
    <w:multiLevelType w:val="hybridMultilevel"/>
    <w:tmpl w:val="3E48A796"/>
    <w:lvl w:ilvl="0" w:tplc="D3AE7454">
      <w:start w:val="1"/>
      <w:numFmt w:val="decimal"/>
      <w:lvlText w:val="%1."/>
      <w:lvlJc w:val="left"/>
      <w:pPr>
        <w:ind w:left="720" w:hanging="360"/>
      </w:pPr>
      <w:rPr>
        <w:rFonts w:eastAsia="DynaGroteskRCE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8E08C2"/>
    <w:multiLevelType w:val="hybridMultilevel"/>
    <w:tmpl w:val="C7743530"/>
    <w:lvl w:ilvl="0" w:tplc="FF7CC6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BA70B7"/>
    <w:multiLevelType w:val="hybridMultilevel"/>
    <w:tmpl w:val="426C89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6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499E05FA"/>
    <w:multiLevelType w:val="hybridMultilevel"/>
    <w:tmpl w:val="4FD05DA0"/>
    <w:lvl w:ilvl="0" w:tplc="58FC0F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A887D01"/>
    <w:multiLevelType w:val="hybridMultilevel"/>
    <w:tmpl w:val="353C92F8"/>
    <w:lvl w:ilvl="0" w:tplc="7468329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2">
    <w:nsid w:val="5214040B"/>
    <w:multiLevelType w:val="hybridMultilevel"/>
    <w:tmpl w:val="604A62CC"/>
    <w:lvl w:ilvl="0" w:tplc="CB1C77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34">
    <w:nsid w:val="55002317"/>
    <w:multiLevelType w:val="hybridMultilevel"/>
    <w:tmpl w:val="AB30E9A2"/>
    <w:lvl w:ilvl="0" w:tplc="0520D7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307AA6"/>
    <w:multiLevelType w:val="hybridMultilevel"/>
    <w:tmpl w:val="2C308C2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37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>
    <w:nsid w:val="6C4C5E65"/>
    <w:multiLevelType w:val="hybridMultilevel"/>
    <w:tmpl w:val="1FB6F5A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0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43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44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45">
    <w:nsid w:val="76277743"/>
    <w:multiLevelType w:val="hybridMultilevel"/>
    <w:tmpl w:val="C4EABC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7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48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4"/>
  </w:num>
  <w:num w:numId="3">
    <w:abstractNumId w:val="26"/>
  </w:num>
  <w:num w:numId="4">
    <w:abstractNumId w:val="6"/>
  </w:num>
  <w:num w:numId="5">
    <w:abstractNumId w:val="17"/>
  </w:num>
  <w:num w:numId="6">
    <w:abstractNumId w:val="31"/>
  </w:num>
  <w:num w:numId="7">
    <w:abstractNumId w:val="20"/>
  </w:num>
  <w:num w:numId="8">
    <w:abstractNumId w:val="39"/>
  </w:num>
  <w:num w:numId="9">
    <w:abstractNumId w:val="47"/>
  </w:num>
  <w:num w:numId="10">
    <w:abstractNumId w:val="14"/>
  </w:num>
  <w:num w:numId="11">
    <w:abstractNumId w:val="30"/>
  </w:num>
  <w:num w:numId="12">
    <w:abstractNumId w:val="9"/>
  </w:num>
  <w:num w:numId="13">
    <w:abstractNumId w:val="2"/>
  </w:num>
  <w:num w:numId="14">
    <w:abstractNumId w:val="1"/>
  </w:num>
  <w:num w:numId="15">
    <w:abstractNumId w:val="44"/>
  </w:num>
  <w:num w:numId="16">
    <w:abstractNumId w:val="10"/>
  </w:num>
  <w:num w:numId="17">
    <w:abstractNumId w:val="42"/>
  </w:num>
  <w:num w:numId="18">
    <w:abstractNumId w:val="41"/>
  </w:num>
  <w:num w:numId="19">
    <w:abstractNumId w:val="16"/>
  </w:num>
  <w:num w:numId="20">
    <w:abstractNumId w:val="40"/>
  </w:num>
  <w:num w:numId="21">
    <w:abstractNumId w:val="5"/>
  </w:num>
  <w:num w:numId="22">
    <w:abstractNumId w:val="21"/>
  </w:num>
  <w:num w:numId="23">
    <w:abstractNumId w:val="8"/>
  </w:num>
  <w:num w:numId="24">
    <w:abstractNumId w:val="25"/>
  </w:num>
  <w:num w:numId="25">
    <w:abstractNumId w:val="43"/>
  </w:num>
  <w:num w:numId="26">
    <w:abstractNumId w:val="36"/>
  </w:num>
  <w:num w:numId="27">
    <w:abstractNumId w:val="33"/>
  </w:num>
  <w:num w:numId="28">
    <w:abstractNumId w:val="29"/>
  </w:num>
  <w:num w:numId="29">
    <w:abstractNumId w:val="46"/>
  </w:num>
  <w:num w:numId="30">
    <w:abstractNumId w:val="13"/>
  </w:num>
  <w:num w:numId="31">
    <w:abstractNumId w:val="7"/>
  </w:num>
  <w:num w:numId="32">
    <w:abstractNumId w:val="37"/>
  </w:num>
  <w:num w:numId="33">
    <w:abstractNumId w:val="48"/>
  </w:num>
  <w:num w:numId="34">
    <w:abstractNumId w:val="35"/>
  </w:num>
  <w:num w:numId="35">
    <w:abstractNumId w:val="19"/>
  </w:num>
  <w:num w:numId="36">
    <w:abstractNumId w:val="38"/>
  </w:num>
  <w:num w:numId="37">
    <w:abstractNumId w:val="15"/>
  </w:num>
  <w:num w:numId="38">
    <w:abstractNumId w:val="45"/>
  </w:num>
  <w:num w:numId="39">
    <w:abstractNumId w:val="27"/>
  </w:num>
  <w:num w:numId="40">
    <w:abstractNumId w:val="22"/>
  </w:num>
  <w:num w:numId="41">
    <w:abstractNumId w:val="3"/>
  </w:num>
  <w:num w:numId="42">
    <w:abstractNumId w:val="32"/>
  </w:num>
  <w:num w:numId="43">
    <w:abstractNumId w:val="11"/>
  </w:num>
  <w:num w:numId="44">
    <w:abstractNumId w:val="34"/>
  </w:num>
  <w:num w:numId="45">
    <w:abstractNumId w:val="0"/>
  </w:num>
  <w:num w:numId="46">
    <w:abstractNumId w:val="4"/>
  </w:num>
  <w:num w:numId="47">
    <w:abstractNumId w:val="18"/>
  </w:num>
  <w:num w:numId="48">
    <w:abstractNumId w:val="28"/>
  </w:num>
  <w:num w:numId="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17B4E"/>
    <w:rsid w:val="00025F72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C5286"/>
    <w:rsid w:val="000D185F"/>
    <w:rsid w:val="000D494B"/>
    <w:rsid w:val="000D5850"/>
    <w:rsid w:val="000E799D"/>
    <w:rsid w:val="001202FC"/>
    <w:rsid w:val="00137ADB"/>
    <w:rsid w:val="0014059C"/>
    <w:rsid w:val="001501A2"/>
    <w:rsid w:val="00167D64"/>
    <w:rsid w:val="001A1320"/>
    <w:rsid w:val="001B61E3"/>
    <w:rsid w:val="001B62C0"/>
    <w:rsid w:val="001C0589"/>
    <w:rsid w:val="001D11EA"/>
    <w:rsid w:val="001D312A"/>
    <w:rsid w:val="001D40E8"/>
    <w:rsid w:val="001D4240"/>
    <w:rsid w:val="001E505F"/>
    <w:rsid w:val="00201548"/>
    <w:rsid w:val="00216E40"/>
    <w:rsid w:val="00224CFB"/>
    <w:rsid w:val="00233B40"/>
    <w:rsid w:val="00250D9D"/>
    <w:rsid w:val="00271CC5"/>
    <w:rsid w:val="002720C5"/>
    <w:rsid w:val="00282266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324C2"/>
    <w:rsid w:val="00333475"/>
    <w:rsid w:val="0035098F"/>
    <w:rsid w:val="00356B94"/>
    <w:rsid w:val="00364835"/>
    <w:rsid w:val="00370224"/>
    <w:rsid w:val="00372FB4"/>
    <w:rsid w:val="003765ED"/>
    <w:rsid w:val="00385FDE"/>
    <w:rsid w:val="00387182"/>
    <w:rsid w:val="003A1406"/>
    <w:rsid w:val="003B1CFE"/>
    <w:rsid w:val="003B73FA"/>
    <w:rsid w:val="003C5DB7"/>
    <w:rsid w:val="003D1EA7"/>
    <w:rsid w:val="003E0C6E"/>
    <w:rsid w:val="0040122A"/>
    <w:rsid w:val="00404256"/>
    <w:rsid w:val="0040571B"/>
    <w:rsid w:val="00405FB3"/>
    <w:rsid w:val="00415C5B"/>
    <w:rsid w:val="00434760"/>
    <w:rsid w:val="00434E9C"/>
    <w:rsid w:val="00435466"/>
    <w:rsid w:val="00447120"/>
    <w:rsid w:val="0046415A"/>
    <w:rsid w:val="00467EF9"/>
    <w:rsid w:val="00473524"/>
    <w:rsid w:val="00487B05"/>
    <w:rsid w:val="00490046"/>
    <w:rsid w:val="004976C1"/>
    <w:rsid w:val="004A55FE"/>
    <w:rsid w:val="004A5E16"/>
    <w:rsid w:val="004A6AB4"/>
    <w:rsid w:val="004B119A"/>
    <w:rsid w:val="004C56DA"/>
    <w:rsid w:val="004D33D5"/>
    <w:rsid w:val="004D7391"/>
    <w:rsid w:val="004E155B"/>
    <w:rsid w:val="004E4D77"/>
    <w:rsid w:val="004F6973"/>
    <w:rsid w:val="004F7362"/>
    <w:rsid w:val="00503DFF"/>
    <w:rsid w:val="00507081"/>
    <w:rsid w:val="00527844"/>
    <w:rsid w:val="00534C47"/>
    <w:rsid w:val="005358FB"/>
    <w:rsid w:val="0054197D"/>
    <w:rsid w:val="00547515"/>
    <w:rsid w:val="00563E69"/>
    <w:rsid w:val="005716DC"/>
    <w:rsid w:val="005805F9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5F643B"/>
    <w:rsid w:val="0060394E"/>
    <w:rsid w:val="006061BA"/>
    <w:rsid w:val="00612E7B"/>
    <w:rsid w:val="0061380F"/>
    <w:rsid w:val="00613AA3"/>
    <w:rsid w:val="006205C2"/>
    <w:rsid w:val="006334A5"/>
    <w:rsid w:val="00634B74"/>
    <w:rsid w:val="00641036"/>
    <w:rsid w:val="00651658"/>
    <w:rsid w:val="0065633F"/>
    <w:rsid w:val="00666309"/>
    <w:rsid w:val="00676120"/>
    <w:rsid w:val="0068171B"/>
    <w:rsid w:val="006A281D"/>
    <w:rsid w:val="006A2C94"/>
    <w:rsid w:val="006A3AA8"/>
    <w:rsid w:val="006B2FD3"/>
    <w:rsid w:val="006B7566"/>
    <w:rsid w:val="006C61C3"/>
    <w:rsid w:val="006D138A"/>
    <w:rsid w:val="006E18F0"/>
    <w:rsid w:val="006F7D71"/>
    <w:rsid w:val="00702E22"/>
    <w:rsid w:val="007073D7"/>
    <w:rsid w:val="0071019F"/>
    <w:rsid w:val="00722A0F"/>
    <w:rsid w:val="00727576"/>
    <w:rsid w:val="00731E91"/>
    <w:rsid w:val="00732854"/>
    <w:rsid w:val="007501D4"/>
    <w:rsid w:val="00751863"/>
    <w:rsid w:val="00755815"/>
    <w:rsid w:val="00755940"/>
    <w:rsid w:val="0076214D"/>
    <w:rsid w:val="00763B81"/>
    <w:rsid w:val="00773F3B"/>
    <w:rsid w:val="00782C89"/>
    <w:rsid w:val="00784041"/>
    <w:rsid w:val="00784947"/>
    <w:rsid w:val="00787311"/>
    <w:rsid w:val="00791CED"/>
    <w:rsid w:val="00792C99"/>
    <w:rsid w:val="007931F0"/>
    <w:rsid w:val="00796A85"/>
    <w:rsid w:val="007A38AD"/>
    <w:rsid w:val="007A3CDF"/>
    <w:rsid w:val="007C6841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3250F"/>
    <w:rsid w:val="00834F61"/>
    <w:rsid w:val="00837157"/>
    <w:rsid w:val="008421AC"/>
    <w:rsid w:val="008466AA"/>
    <w:rsid w:val="0087289C"/>
    <w:rsid w:val="008735CE"/>
    <w:rsid w:val="00892148"/>
    <w:rsid w:val="008A4B03"/>
    <w:rsid w:val="008A7565"/>
    <w:rsid w:val="008D78B9"/>
    <w:rsid w:val="008E20B6"/>
    <w:rsid w:val="008E4E8E"/>
    <w:rsid w:val="00900D48"/>
    <w:rsid w:val="00903E1B"/>
    <w:rsid w:val="00912C02"/>
    <w:rsid w:val="00920032"/>
    <w:rsid w:val="00943BAC"/>
    <w:rsid w:val="00951098"/>
    <w:rsid w:val="00963840"/>
    <w:rsid w:val="00965095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188A"/>
    <w:rsid w:val="009F2765"/>
    <w:rsid w:val="009F2A8C"/>
    <w:rsid w:val="009F2B18"/>
    <w:rsid w:val="009F725D"/>
    <w:rsid w:val="009F7EEF"/>
    <w:rsid w:val="00A03297"/>
    <w:rsid w:val="00A126B2"/>
    <w:rsid w:val="00A2046D"/>
    <w:rsid w:val="00A24022"/>
    <w:rsid w:val="00A54F3A"/>
    <w:rsid w:val="00A5736D"/>
    <w:rsid w:val="00A6298E"/>
    <w:rsid w:val="00A63138"/>
    <w:rsid w:val="00A66AB0"/>
    <w:rsid w:val="00A66D4A"/>
    <w:rsid w:val="00A84D19"/>
    <w:rsid w:val="00A94A80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61FF"/>
    <w:rsid w:val="00B27678"/>
    <w:rsid w:val="00B30EFD"/>
    <w:rsid w:val="00B32FDC"/>
    <w:rsid w:val="00B547F1"/>
    <w:rsid w:val="00B70697"/>
    <w:rsid w:val="00B84074"/>
    <w:rsid w:val="00B913F3"/>
    <w:rsid w:val="00B91401"/>
    <w:rsid w:val="00BB2B3D"/>
    <w:rsid w:val="00BB7091"/>
    <w:rsid w:val="00BC256F"/>
    <w:rsid w:val="00BC400C"/>
    <w:rsid w:val="00BC77DC"/>
    <w:rsid w:val="00BC7EF3"/>
    <w:rsid w:val="00BD473F"/>
    <w:rsid w:val="00BF1240"/>
    <w:rsid w:val="00BF67A6"/>
    <w:rsid w:val="00C033E7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76BC1"/>
    <w:rsid w:val="00C800F2"/>
    <w:rsid w:val="00CA21BF"/>
    <w:rsid w:val="00CB4801"/>
    <w:rsid w:val="00CC08BB"/>
    <w:rsid w:val="00CC134F"/>
    <w:rsid w:val="00CC2194"/>
    <w:rsid w:val="00CC6EE2"/>
    <w:rsid w:val="00CD3E8E"/>
    <w:rsid w:val="00CD76C5"/>
    <w:rsid w:val="00CE55CB"/>
    <w:rsid w:val="00CE6290"/>
    <w:rsid w:val="00CE7B56"/>
    <w:rsid w:val="00CF24A2"/>
    <w:rsid w:val="00CF493F"/>
    <w:rsid w:val="00CF5E6A"/>
    <w:rsid w:val="00D04B09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853AF"/>
    <w:rsid w:val="00DA45F6"/>
    <w:rsid w:val="00DB4DBC"/>
    <w:rsid w:val="00DD754C"/>
    <w:rsid w:val="00DE70BA"/>
    <w:rsid w:val="00DF656C"/>
    <w:rsid w:val="00E01301"/>
    <w:rsid w:val="00E0170C"/>
    <w:rsid w:val="00E056D6"/>
    <w:rsid w:val="00E2207A"/>
    <w:rsid w:val="00E22E98"/>
    <w:rsid w:val="00E41357"/>
    <w:rsid w:val="00E448C7"/>
    <w:rsid w:val="00E44B98"/>
    <w:rsid w:val="00E4698F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E2A8E"/>
    <w:rsid w:val="00EF1974"/>
    <w:rsid w:val="00EF74C0"/>
    <w:rsid w:val="00F11072"/>
    <w:rsid w:val="00F121BC"/>
    <w:rsid w:val="00F13CF0"/>
    <w:rsid w:val="00F14591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0E5F"/>
    <w:rsid w:val="00FC23AB"/>
    <w:rsid w:val="00FC3A0B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3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84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03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3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3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433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reznickovakarla</cp:lastModifiedBy>
  <cp:revision>10</cp:revision>
  <cp:lastPrinted>2013-02-06T10:06:00Z</cp:lastPrinted>
  <dcterms:created xsi:type="dcterms:W3CDTF">2013-06-21T07:20:00Z</dcterms:created>
  <dcterms:modified xsi:type="dcterms:W3CDTF">2013-06-26T08:43:00Z</dcterms:modified>
</cp:coreProperties>
</file>