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ED4" w:rsidRDefault="00535ED4" w:rsidP="00535ED4">
      <w:pPr>
        <w:pStyle w:val="Normlnweb"/>
        <w:spacing w:before="0" w:beforeAutospacing="0" w:after="0" w:afterAutospacing="0"/>
        <w:jc w:val="center"/>
      </w:pPr>
      <w:bookmarkStart w:id="0" w:name="_GoBack"/>
      <w:bookmarkEnd w:id="0"/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>Základní škola a Mateřská škola, Liberec, Barvířská 38/6, příspěvková organizace</w:t>
      </w:r>
    </w:p>
    <w:p w:rsidR="00535ED4" w:rsidRDefault="00535ED4" w:rsidP="00857BA5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535ED4" w:rsidRDefault="00535ED4" w:rsidP="00857BA5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535ED4" w:rsidRDefault="00535ED4" w:rsidP="00857BA5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535ED4" w:rsidRDefault="00535ED4" w:rsidP="00857BA5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535ED4" w:rsidRPr="002C2EDB" w:rsidRDefault="00535ED4" w:rsidP="00535ED4">
      <w:pPr>
        <w:pStyle w:val="Normlnweb"/>
        <w:spacing w:before="0" w:beforeAutospacing="0" w:after="0" w:afterAutospacing="0"/>
        <w:jc w:val="center"/>
        <w:rPr>
          <w14:props3d w14:extrusionH="0" w14:contourW="0" w14:prstMaterial="softEdge">
            <w14:bevelT w14:w="38100" w14:h="38100" w14:prst="circle"/>
          </w14:props3d>
        </w:rPr>
      </w:pPr>
      <w:r>
        <w:rPr>
          <w:rFonts w:asciiTheme="minorHAnsi" w:hAnsi="Calibri" w:cstheme="minorBidi"/>
          <w:color w:val="000000" w:themeColor="text1"/>
          <w:kern w:val="24"/>
          <w:sz w:val="96"/>
          <w:szCs w:val="96"/>
          <w14:shadow w14:blurRad="0" w14:dist="0" w14:dir="0" w14:sx="1000" w14:sy="1000" w14:kx="0" w14:ky="0" w14:algn="tl">
            <w14:srgbClr w14:val="FFFFFF"/>
          </w14:shadow>
          <w14:reflection w14:blurRad="0" w14:stA="100000" w14:stPos="0" w14:endA="0" w14:endPos="0" w14:dist="0" w14:dir="5400000" w14:fadeDir="5400000" w14:sx="100000" w14:sy="-100000" w14:kx="0" w14:ky="0" w14:algn="bl"/>
          <w14:props3d w14:extrusionH="0" w14:contourW="0" w14:prstMaterial="softEdge">
            <w14:bevelT w14:w="38100" w14:h="38100" w14:prst="circle"/>
          </w14:props3d>
        </w:rPr>
        <w:t>ZÁVĚREČNÉ OPAKOVÁNÍ</w:t>
      </w:r>
    </w:p>
    <w:p w:rsidR="00535ED4" w:rsidRDefault="00535ED4" w:rsidP="00857BA5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535ED4" w:rsidRDefault="00535ED4" w:rsidP="00857BA5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535ED4" w:rsidRDefault="00535ED4" w:rsidP="00857BA5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535ED4" w:rsidRDefault="00DD0466" w:rsidP="00535ED4">
      <w:pPr>
        <w:pStyle w:val="Normlnweb"/>
        <w:spacing w:before="0" w:beforeAutospacing="0" w:after="0" w:afterAutospacing="0"/>
        <w:rPr>
          <w:rFonts w:ascii="Palatino Linotype" w:eastAsia="+mn-ea" w:hAnsi="Palatino Linotype" w:cs="+mn-cs"/>
          <w:b/>
          <w:bCs/>
          <w:color w:val="000000"/>
          <w:kern w:val="24"/>
          <w:sz w:val="32"/>
          <w:szCs w:val="32"/>
        </w:rPr>
      </w:pPr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>Název:      VY_32_inovace_20</w:t>
      </w:r>
      <w:r w:rsidR="00535ED4">
        <w:rPr>
          <w:rFonts w:ascii="Palatino Linotype" w:eastAsia="+mn-ea" w:hAnsi="Palatino Linotype" w:cs="+mn-cs"/>
          <w:b/>
          <w:bCs/>
          <w:color w:val="000000"/>
          <w:kern w:val="24"/>
          <w:sz w:val="32"/>
          <w:szCs w:val="32"/>
        </w:rPr>
        <w:t>- PŘ – ZÁVĚREČNÉ OPAKOVÁNÍ</w:t>
      </w:r>
    </w:p>
    <w:p w:rsidR="00535ED4" w:rsidRDefault="00535ED4" w:rsidP="00535ED4">
      <w:pPr>
        <w:pStyle w:val="Normlnweb"/>
        <w:spacing w:before="0" w:beforeAutospacing="0" w:after="0" w:afterAutospacing="0"/>
      </w:pPr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>Autor:        Denisa Štelzigová</w:t>
      </w:r>
    </w:p>
    <w:p w:rsidR="00535ED4" w:rsidRDefault="00DD0466" w:rsidP="00535ED4">
      <w:pPr>
        <w:pStyle w:val="Normlnweb"/>
        <w:spacing w:before="0" w:beforeAutospacing="0" w:after="0" w:afterAutospacing="0"/>
      </w:pPr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>Období: červen</w:t>
      </w:r>
    </w:p>
    <w:p w:rsidR="00535ED4" w:rsidRDefault="00535ED4" w:rsidP="00535ED4">
      <w:pPr>
        <w:pStyle w:val="Normlnweb"/>
        <w:spacing w:before="0" w:beforeAutospacing="0" w:after="0" w:afterAutospacing="0"/>
      </w:pPr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>Věková skupina:      5. ročník</w:t>
      </w:r>
    </w:p>
    <w:p w:rsidR="00535ED4" w:rsidRDefault="00535ED4" w:rsidP="00535ED4">
      <w:pPr>
        <w:pStyle w:val="Normlnweb"/>
        <w:spacing w:before="0" w:beforeAutospacing="0" w:after="0" w:afterAutospacing="0"/>
      </w:pPr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>Tematická oblast:    Přírodověda</w:t>
      </w:r>
    </w:p>
    <w:p w:rsidR="00535ED4" w:rsidRDefault="00535ED4" w:rsidP="00535ED4">
      <w:pPr>
        <w:pStyle w:val="Normlnweb"/>
        <w:spacing w:before="0" w:beforeAutospacing="0" w:after="0" w:afterAutospacing="0"/>
      </w:pPr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>Anotace:    Pracovní list</w:t>
      </w:r>
    </w:p>
    <w:p w:rsidR="00535ED4" w:rsidRDefault="00535ED4" w:rsidP="00857BA5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535ED4" w:rsidRDefault="00535ED4" w:rsidP="00857BA5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535ED4" w:rsidRDefault="00535ED4" w:rsidP="00857BA5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535ED4" w:rsidRDefault="00535ED4" w:rsidP="00857BA5">
      <w:pPr>
        <w:rPr>
          <w:rFonts w:eastAsiaTheme="majorEastAsia" w:cstheme="minorHAnsi"/>
          <w:kern w:val="24"/>
          <w:sz w:val="28"/>
          <w:szCs w:val="28"/>
          <w:u w:val="single"/>
        </w:rPr>
      </w:pPr>
      <w:r w:rsidRPr="009E574E">
        <w:rPr>
          <w:rFonts w:eastAsiaTheme="majorEastAsia" w:cstheme="minorHAnsi"/>
          <w:noProof/>
          <w:kern w:val="24"/>
          <w:sz w:val="28"/>
          <w:szCs w:val="28"/>
          <w:u w:val="single"/>
          <w:lang w:eastAsia="cs-CZ"/>
        </w:rPr>
        <w:drawing>
          <wp:anchor distT="0" distB="0" distL="114300" distR="114300" simplePos="0" relativeHeight="251659264" behindDoc="0" locked="0" layoutInCell="1" allowOverlap="1" wp14:anchorId="2280CBE0" wp14:editId="421A1310">
            <wp:simplePos x="0" y="0"/>
            <wp:positionH relativeFrom="column">
              <wp:posOffset>473075</wp:posOffset>
            </wp:positionH>
            <wp:positionV relativeFrom="paragraph">
              <wp:posOffset>234950</wp:posOffset>
            </wp:positionV>
            <wp:extent cx="3602990" cy="934085"/>
            <wp:effectExtent l="0" t="0" r="0" b="0"/>
            <wp:wrapNone/>
            <wp:docPr id="22" name="Picture 2" descr="C:\Users\Uživatel\Pictures\log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C:\Users\Uživatel\Pictures\logo.b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2990" cy="93408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</w:p>
    <w:p w:rsidR="00535ED4" w:rsidRDefault="00535ED4" w:rsidP="00857BA5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535ED4" w:rsidRDefault="00535ED4" w:rsidP="00857BA5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535ED4" w:rsidRDefault="00535ED4" w:rsidP="00857BA5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0D3089" w:rsidRPr="00857BA5" w:rsidRDefault="000D3089" w:rsidP="00857BA5">
      <w:pPr>
        <w:pStyle w:val="Odstavecseseznamem"/>
        <w:numPr>
          <w:ilvl w:val="0"/>
          <w:numId w:val="3"/>
        </w:numPr>
        <w:rPr>
          <w:rFonts w:eastAsiaTheme="majorEastAsia" w:cstheme="minorHAnsi"/>
          <w:kern w:val="24"/>
          <w:sz w:val="28"/>
          <w:szCs w:val="28"/>
          <w:u w:val="single"/>
        </w:rPr>
      </w:pPr>
      <w:r w:rsidRPr="00857BA5">
        <w:rPr>
          <w:rFonts w:eastAsiaTheme="majorEastAsia" w:cstheme="minorHAnsi"/>
          <w:kern w:val="24"/>
          <w:sz w:val="28"/>
          <w:szCs w:val="28"/>
          <w:u w:val="single"/>
        </w:rPr>
        <w:lastRenderedPageBreak/>
        <w:t>Zapiš základní podmínky nezbytné pro život na Zemi.</w:t>
      </w:r>
    </w:p>
    <w:p w:rsidR="000D3089" w:rsidRPr="00857BA5" w:rsidRDefault="000D3089" w:rsidP="000D3089">
      <w:pPr>
        <w:ind w:left="360"/>
        <w:rPr>
          <w:rFonts w:eastAsiaTheme="majorEastAsia" w:cstheme="minorHAnsi"/>
          <w:kern w:val="24"/>
          <w:sz w:val="28"/>
          <w:szCs w:val="28"/>
        </w:rPr>
      </w:pPr>
      <w:r w:rsidRPr="00857BA5">
        <w:rPr>
          <w:rFonts w:eastAsiaTheme="majorEastAsia" w:cstheme="minorHAnsi"/>
          <w:kern w:val="24"/>
          <w:sz w:val="28"/>
          <w:szCs w:val="28"/>
        </w:rPr>
        <w:t>____________________________________________________________________________________________________________________________</w:t>
      </w:r>
    </w:p>
    <w:p w:rsidR="00857BA5" w:rsidRPr="00857BA5" w:rsidRDefault="000D3089" w:rsidP="00857BA5">
      <w:pPr>
        <w:pStyle w:val="Odstavecseseznamem"/>
        <w:numPr>
          <w:ilvl w:val="0"/>
          <w:numId w:val="3"/>
        </w:numPr>
        <w:rPr>
          <w:rFonts w:eastAsiaTheme="majorEastAsia" w:cstheme="minorHAnsi"/>
          <w:kern w:val="24"/>
          <w:sz w:val="28"/>
          <w:szCs w:val="28"/>
        </w:rPr>
      </w:pPr>
      <w:r w:rsidRPr="00857BA5">
        <w:rPr>
          <w:rFonts w:eastAsiaTheme="majorEastAsia" w:cstheme="minorHAnsi"/>
          <w:kern w:val="24"/>
          <w:sz w:val="28"/>
          <w:szCs w:val="28"/>
          <w:u w:val="single"/>
        </w:rPr>
        <w:t>Mohla by živá příroda existovat bez neživé přírody?</w:t>
      </w:r>
      <w:r w:rsidRPr="00857BA5">
        <w:rPr>
          <w:rFonts w:eastAsiaTheme="majorEastAsia" w:cstheme="minorHAnsi"/>
          <w:kern w:val="24"/>
          <w:sz w:val="28"/>
          <w:szCs w:val="28"/>
        </w:rPr>
        <w:t xml:space="preserve"> </w:t>
      </w:r>
      <w:r w:rsidR="00857BA5" w:rsidRPr="00857BA5">
        <w:rPr>
          <w:rFonts w:eastAsiaTheme="majorEastAsia" w:cstheme="minorHAnsi"/>
          <w:kern w:val="24"/>
          <w:sz w:val="28"/>
          <w:szCs w:val="28"/>
        </w:rPr>
        <w:t xml:space="preserve">  </w:t>
      </w:r>
    </w:p>
    <w:p w:rsidR="000D3089" w:rsidRPr="00857BA5" w:rsidRDefault="00DD0466" w:rsidP="00857BA5">
      <w:pPr>
        <w:pStyle w:val="Odstavecseseznamem"/>
        <w:ind w:left="2712" w:firstLine="120"/>
        <w:rPr>
          <w:rFonts w:eastAsiaTheme="majorEastAsia" w:cstheme="minorHAnsi"/>
          <w:kern w:val="24"/>
          <w:sz w:val="28"/>
          <w:szCs w:val="28"/>
        </w:rPr>
      </w:pPr>
      <w:r w:rsidRPr="00857BA5">
        <w:rPr>
          <w:rFonts w:eastAsiaTheme="majorEastAsia" w:cstheme="minorHAnsi"/>
          <w:kern w:val="24"/>
          <w:sz w:val="28"/>
          <w:szCs w:val="28"/>
        </w:rPr>
        <w:t>ANO X NE</w:t>
      </w:r>
    </w:p>
    <w:p w:rsidR="00857BA5" w:rsidRPr="00857BA5" w:rsidRDefault="00857BA5" w:rsidP="00857BA5">
      <w:pPr>
        <w:pStyle w:val="Odstavecseseznamem"/>
        <w:ind w:left="2712" w:firstLine="120"/>
        <w:rPr>
          <w:rFonts w:eastAsiaTheme="majorEastAsia" w:cstheme="minorHAnsi"/>
          <w:kern w:val="24"/>
          <w:sz w:val="28"/>
          <w:szCs w:val="28"/>
        </w:rPr>
      </w:pPr>
    </w:p>
    <w:p w:rsidR="000D3089" w:rsidRPr="00857BA5" w:rsidRDefault="00857BA5" w:rsidP="00857BA5">
      <w:pPr>
        <w:pStyle w:val="Odstavecseseznamem"/>
        <w:numPr>
          <w:ilvl w:val="0"/>
          <w:numId w:val="3"/>
        </w:numPr>
        <w:rPr>
          <w:rFonts w:eastAsiaTheme="majorEastAsia" w:cstheme="minorHAnsi"/>
          <w:kern w:val="24"/>
          <w:sz w:val="28"/>
          <w:szCs w:val="28"/>
          <w:u w:val="single"/>
        </w:rPr>
      </w:pPr>
      <w:r w:rsidRPr="00857BA5">
        <w:rPr>
          <w:rFonts w:eastAsiaTheme="majorEastAsia" w:cstheme="minorHAnsi"/>
          <w:kern w:val="24"/>
          <w:sz w:val="28"/>
          <w:szCs w:val="28"/>
          <w:u w:val="single"/>
        </w:rPr>
        <w:t>Stavební kámen: uveď 2 příklady</w:t>
      </w:r>
    </w:p>
    <w:p w:rsidR="00857BA5" w:rsidRPr="00857BA5" w:rsidRDefault="00857BA5" w:rsidP="00857BA5">
      <w:pPr>
        <w:pStyle w:val="Odstavecseseznamem"/>
        <w:ind w:left="1230"/>
        <w:rPr>
          <w:rFonts w:eastAsiaTheme="majorEastAsia" w:cstheme="minorHAnsi"/>
          <w:kern w:val="24"/>
          <w:sz w:val="28"/>
          <w:szCs w:val="28"/>
        </w:rPr>
      </w:pPr>
      <w:r w:rsidRPr="00857BA5">
        <w:rPr>
          <w:rFonts w:eastAsiaTheme="majorEastAsia" w:cstheme="minorHAnsi"/>
          <w:kern w:val="24"/>
          <w:sz w:val="28"/>
          <w:szCs w:val="28"/>
        </w:rPr>
        <w:t>_________________________________________________</w:t>
      </w:r>
    </w:p>
    <w:p w:rsidR="00857BA5" w:rsidRPr="00857BA5" w:rsidRDefault="00857BA5" w:rsidP="00857BA5">
      <w:pPr>
        <w:pStyle w:val="Odstavecseseznamem"/>
        <w:ind w:left="1230"/>
        <w:rPr>
          <w:rFonts w:eastAsiaTheme="majorEastAsia" w:cstheme="minorHAnsi"/>
          <w:kern w:val="24"/>
          <w:sz w:val="28"/>
          <w:szCs w:val="28"/>
        </w:rPr>
      </w:pPr>
    </w:p>
    <w:p w:rsidR="000D3089" w:rsidRPr="00857BA5" w:rsidRDefault="00857BA5" w:rsidP="00857BA5">
      <w:pPr>
        <w:pStyle w:val="Odstavecseseznamem"/>
        <w:numPr>
          <w:ilvl w:val="0"/>
          <w:numId w:val="3"/>
        </w:numPr>
        <w:rPr>
          <w:rFonts w:eastAsiaTheme="majorEastAsia" w:cstheme="minorHAnsi"/>
          <w:kern w:val="24"/>
          <w:sz w:val="28"/>
          <w:szCs w:val="28"/>
          <w:u w:val="single"/>
        </w:rPr>
      </w:pPr>
      <w:r w:rsidRPr="00857BA5">
        <w:rPr>
          <w:rFonts w:eastAsiaTheme="majorEastAsia" w:cstheme="minorHAnsi"/>
          <w:kern w:val="24"/>
          <w:sz w:val="28"/>
          <w:szCs w:val="28"/>
          <w:u w:val="single"/>
        </w:rPr>
        <w:t>Jak se nazývá železná ruda černošedé barvy a která je silně magnetická?</w:t>
      </w:r>
    </w:p>
    <w:p w:rsidR="00857BA5" w:rsidRDefault="00857BA5" w:rsidP="00857BA5">
      <w:pPr>
        <w:pStyle w:val="Odstavecseseznamem"/>
        <w:ind w:left="1230"/>
        <w:rPr>
          <w:rFonts w:eastAsiaTheme="majorEastAsia" w:cstheme="minorHAnsi"/>
          <w:kern w:val="24"/>
          <w:sz w:val="28"/>
          <w:szCs w:val="28"/>
        </w:rPr>
      </w:pPr>
      <w:r w:rsidRPr="00857BA5">
        <w:rPr>
          <w:rFonts w:eastAsiaTheme="majorEastAsia" w:cstheme="minorHAnsi"/>
          <w:kern w:val="24"/>
          <w:sz w:val="28"/>
          <w:szCs w:val="28"/>
        </w:rPr>
        <w:t>____________________</w:t>
      </w:r>
      <w:r>
        <w:rPr>
          <w:rFonts w:eastAsiaTheme="majorEastAsia" w:cstheme="minorHAnsi"/>
          <w:kern w:val="24"/>
          <w:sz w:val="28"/>
          <w:szCs w:val="28"/>
        </w:rPr>
        <w:t>___________</w:t>
      </w:r>
    </w:p>
    <w:p w:rsidR="00857BA5" w:rsidRPr="00857BA5" w:rsidRDefault="00857BA5" w:rsidP="00857BA5">
      <w:pPr>
        <w:pStyle w:val="Odstavecseseznamem"/>
        <w:numPr>
          <w:ilvl w:val="0"/>
          <w:numId w:val="3"/>
        </w:numPr>
        <w:rPr>
          <w:rFonts w:eastAsiaTheme="majorEastAsia" w:cstheme="minorHAnsi"/>
          <w:kern w:val="24"/>
          <w:sz w:val="28"/>
          <w:szCs w:val="28"/>
        </w:rPr>
      </w:pPr>
      <w:r w:rsidRPr="00857BA5">
        <w:rPr>
          <w:rFonts w:eastAsiaTheme="minorEastAsia" w:cstheme="minorHAnsi"/>
          <w:kern w:val="24"/>
          <w:sz w:val="28"/>
          <w:szCs w:val="28"/>
          <w:u w:val="single"/>
        </w:rPr>
        <w:t>Uveď příklady drahých kovů + jejich využití.</w:t>
      </w:r>
      <w:r w:rsidRPr="00857BA5">
        <w:rPr>
          <w:rFonts w:eastAsiaTheme="minorEastAsia" w:cstheme="minorHAnsi"/>
          <w:kern w:val="24"/>
          <w:sz w:val="28"/>
          <w:szCs w:val="28"/>
        </w:rPr>
        <w:t xml:space="preserve"> </w:t>
      </w:r>
    </w:p>
    <w:p w:rsidR="00857BA5" w:rsidRPr="00857BA5" w:rsidRDefault="00857BA5" w:rsidP="00857BA5">
      <w:pPr>
        <w:pStyle w:val="Odstavecseseznamem"/>
        <w:rPr>
          <w:rFonts w:eastAsiaTheme="majorEastAsia" w:cstheme="minorHAnsi"/>
          <w:kern w:val="24"/>
          <w:sz w:val="28"/>
          <w:szCs w:val="28"/>
        </w:rPr>
      </w:pPr>
      <w:r w:rsidRPr="00857BA5">
        <w:rPr>
          <w:rFonts w:eastAsiaTheme="minorEastAsia" w:cstheme="minorHAnsi"/>
          <w:kern w:val="24"/>
          <w:sz w:val="28"/>
          <w:szCs w:val="28"/>
        </w:rPr>
        <w:t>________________________________________________________________________________________________________________________________________________________________________</w:t>
      </w:r>
    </w:p>
    <w:p w:rsidR="00857BA5" w:rsidRPr="00857BA5" w:rsidRDefault="00857BA5" w:rsidP="00857BA5">
      <w:pPr>
        <w:pStyle w:val="Odstavecseseznamem"/>
        <w:numPr>
          <w:ilvl w:val="0"/>
          <w:numId w:val="3"/>
        </w:numPr>
        <w:rPr>
          <w:sz w:val="28"/>
          <w:szCs w:val="28"/>
          <w:u w:val="single"/>
        </w:rPr>
      </w:pPr>
      <w:r w:rsidRPr="00857BA5">
        <w:rPr>
          <w:sz w:val="28"/>
          <w:szCs w:val="28"/>
        </w:rPr>
        <w:t xml:space="preserve"> </w:t>
      </w:r>
      <w:r w:rsidRPr="00857BA5">
        <w:rPr>
          <w:sz w:val="28"/>
          <w:szCs w:val="28"/>
          <w:u w:val="single"/>
        </w:rPr>
        <w:t>Co patří mezi energetické suroviny? Při těžbě jedné suroviny nejvíce ničíme přírodu. Která to je a proč?</w:t>
      </w:r>
    </w:p>
    <w:p w:rsidR="00857BA5" w:rsidRDefault="00857BA5" w:rsidP="00857BA5">
      <w:pPr>
        <w:rPr>
          <w:sz w:val="28"/>
          <w:szCs w:val="28"/>
        </w:rPr>
      </w:pPr>
      <w:r w:rsidRPr="00857BA5">
        <w:rPr>
          <w:sz w:val="28"/>
          <w:szCs w:val="28"/>
        </w:rPr>
        <w:t>_________________________________________________________________________________________________________________________________________________________________</w:t>
      </w:r>
      <w:r>
        <w:rPr>
          <w:sz w:val="28"/>
          <w:szCs w:val="28"/>
        </w:rPr>
        <w:t>_______</w:t>
      </w:r>
    </w:p>
    <w:p w:rsidR="00857BA5" w:rsidRPr="00857BA5" w:rsidRDefault="00857BA5" w:rsidP="00857BA5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857BA5">
        <w:rPr>
          <w:sz w:val="28"/>
          <w:szCs w:val="28"/>
        </w:rPr>
        <w:t xml:space="preserve">  </w:t>
      </w:r>
      <w:r w:rsidRPr="00857BA5">
        <w:rPr>
          <w:sz w:val="28"/>
          <w:szCs w:val="28"/>
          <w:u w:val="single"/>
        </w:rPr>
        <w:t>Seřaď rozházené planety (směrem od Slunce).</w:t>
      </w:r>
      <w:r w:rsidR="004D1A71">
        <w:rPr>
          <w:sz w:val="28"/>
          <w:szCs w:val="28"/>
          <w:u w:val="single"/>
        </w:rPr>
        <w:t xml:space="preserve"> Která planeta je </w:t>
      </w:r>
      <w:r w:rsidR="00DD0466">
        <w:rPr>
          <w:sz w:val="28"/>
          <w:szCs w:val="28"/>
          <w:u w:val="single"/>
        </w:rPr>
        <w:t>trpasličí</w:t>
      </w:r>
      <w:r w:rsidR="004D1A71">
        <w:rPr>
          <w:sz w:val="28"/>
          <w:szCs w:val="28"/>
          <w:u w:val="single"/>
        </w:rPr>
        <w:t>?</w:t>
      </w:r>
    </w:p>
    <w:p w:rsidR="00857BA5" w:rsidRPr="00857BA5" w:rsidRDefault="00857BA5" w:rsidP="00857BA5">
      <w:pPr>
        <w:rPr>
          <w:sz w:val="28"/>
          <w:szCs w:val="28"/>
        </w:rPr>
      </w:pPr>
      <w:r w:rsidRPr="00857BA5">
        <w:rPr>
          <w:sz w:val="28"/>
          <w:szCs w:val="28"/>
        </w:rPr>
        <w:t>________________________________________________________________________________________________________________________________________________________________________</w:t>
      </w:r>
    </w:p>
    <w:p w:rsidR="00857BA5" w:rsidRPr="00857BA5" w:rsidRDefault="00857BA5" w:rsidP="00857BA5">
      <w:pPr>
        <w:pStyle w:val="Odstavecseseznamem"/>
        <w:numPr>
          <w:ilvl w:val="0"/>
          <w:numId w:val="3"/>
        </w:numPr>
        <w:rPr>
          <w:sz w:val="28"/>
          <w:szCs w:val="28"/>
          <w:u w:val="single"/>
        </w:rPr>
      </w:pPr>
      <w:r w:rsidRPr="00857BA5">
        <w:rPr>
          <w:sz w:val="28"/>
          <w:szCs w:val="28"/>
        </w:rPr>
        <w:t xml:space="preserve"> </w:t>
      </w:r>
      <w:r w:rsidRPr="00857BA5">
        <w:rPr>
          <w:sz w:val="28"/>
          <w:szCs w:val="28"/>
          <w:u w:val="single"/>
        </w:rPr>
        <w:t>Jaké pohyby vykonává Země?  Vždy uveď, co to na naší planetě způsobuje.</w:t>
      </w:r>
    </w:p>
    <w:p w:rsidR="00857BA5" w:rsidRDefault="00857BA5" w:rsidP="00857BA5">
      <w:pPr>
        <w:rPr>
          <w:sz w:val="28"/>
          <w:szCs w:val="28"/>
        </w:rPr>
      </w:pPr>
      <w:r w:rsidRPr="00857BA5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</w:t>
      </w:r>
    </w:p>
    <w:p w:rsidR="00857BA5" w:rsidRDefault="00857BA5" w:rsidP="00857BA5">
      <w:pPr>
        <w:rPr>
          <w:sz w:val="28"/>
          <w:szCs w:val="28"/>
          <w:u w:val="single"/>
        </w:rPr>
      </w:pPr>
    </w:p>
    <w:p w:rsidR="00857BA5" w:rsidRPr="00857BA5" w:rsidRDefault="00857BA5" w:rsidP="00857BA5">
      <w:pPr>
        <w:rPr>
          <w:sz w:val="28"/>
          <w:szCs w:val="28"/>
        </w:rPr>
      </w:pPr>
      <w:r>
        <w:rPr>
          <w:sz w:val="28"/>
          <w:szCs w:val="28"/>
          <w:u w:val="single"/>
        </w:rPr>
        <w:lastRenderedPageBreak/>
        <w:t xml:space="preserve">9. </w:t>
      </w:r>
      <w:r w:rsidRPr="00857BA5">
        <w:rPr>
          <w:sz w:val="28"/>
          <w:szCs w:val="28"/>
          <w:u w:val="single"/>
        </w:rPr>
        <w:t>Fáze měsíce: VŽDY POPIŠ!!!</w:t>
      </w:r>
    </w:p>
    <w:p w:rsidR="00857BA5" w:rsidRPr="00857BA5" w:rsidRDefault="00857BA5" w:rsidP="00857BA5">
      <w:pPr>
        <w:rPr>
          <w:sz w:val="28"/>
          <w:szCs w:val="28"/>
        </w:rPr>
      </w:pPr>
      <w:r w:rsidRPr="00857BA5">
        <w:rPr>
          <w:sz w:val="28"/>
          <w:szCs w:val="28"/>
        </w:rPr>
        <w:t>a) Zakresli 4 části zvětšování (dorůstání měsíce)</w:t>
      </w:r>
    </w:p>
    <w:p w:rsidR="00857BA5" w:rsidRPr="00857BA5" w:rsidRDefault="00857BA5" w:rsidP="00857BA5">
      <w:pPr>
        <w:rPr>
          <w:sz w:val="28"/>
          <w:szCs w:val="28"/>
        </w:rPr>
      </w:pPr>
    </w:p>
    <w:p w:rsidR="00857BA5" w:rsidRPr="00857BA5" w:rsidRDefault="00857BA5" w:rsidP="00857BA5">
      <w:pPr>
        <w:rPr>
          <w:sz w:val="28"/>
          <w:szCs w:val="28"/>
        </w:rPr>
      </w:pPr>
    </w:p>
    <w:p w:rsidR="00857BA5" w:rsidRPr="00857BA5" w:rsidRDefault="00857BA5" w:rsidP="00857BA5">
      <w:pPr>
        <w:rPr>
          <w:sz w:val="28"/>
          <w:szCs w:val="28"/>
        </w:rPr>
      </w:pPr>
      <w:r w:rsidRPr="00857BA5">
        <w:rPr>
          <w:sz w:val="28"/>
          <w:szCs w:val="28"/>
        </w:rPr>
        <w:t>b</w:t>
      </w:r>
      <w:r>
        <w:rPr>
          <w:sz w:val="28"/>
          <w:szCs w:val="28"/>
        </w:rPr>
        <w:t xml:space="preserve">) Zakresli 4 části zmenšování </w:t>
      </w:r>
      <w:r w:rsidRPr="00857BA5">
        <w:rPr>
          <w:sz w:val="28"/>
          <w:szCs w:val="28"/>
        </w:rPr>
        <w:t>měsíce (couvání)</w:t>
      </w:r>
    </w:p>
    <w:p w:rsidR="00857BA5" w:rsidRPr="00857BA5" w:rsidRDefault="00857BA5" w:rsidP="00857BA5">
      <w:pPr>
        <w:rPr>
          <w:sz w:val="28"/>
          <w:szCs w:val="28"/>
        </w:rPr>
      </w:pPr>
    </w:p>
    <w:p w:rsidR="00857BA5" w:rsidRPr="00857BA5" w:rsidRDefault="00857BA5" w:rsidP="00857BA5">
      <w:pPr>
        <w:rPr>
          <w:sz w:val="28"/>
          <w:szCs w:val="28"/>
        </w:rPr>
      </w:pPr>
    </w:p>
    <w:p w:rsidR="00857BA5" w:rsidRPr="00857BA5" w:rsidRDefault="00857BA5" w:rsidP="00857BA5">
      <w:pPr>
        <w:rPr>
          <w:sz w:val="28"/>
          <w:szCs w:val="28"/>
          <w:u w:val="single"/>
        </w:rPr>
      </w:pPr>
      <w:r w:rsidRPr="00857BA5">
        <w:rPr>
          <w:sz w:val="28"/>
          <w:szCs w:val="28"/>
          <w:u w:val="single"/>
        </w:rPr>
        <w:t>10. Doplň podnebné pásy:</w:t>
      </w:r>
    </w:p>
    <w:p w:rsidR="00857BA5" w:rsidRPr="00857BA5" w:rsidRDefault="00857BA5" w:rsidP="00857BA5">
      <w:pPr>
        <w:rPr>
          <w:sz w:val="28"/>
          <w:szCs w:val="28"/>
        </w:rPr>
      </w:pPr>
    </w:p>
    <w:p w:rsidR="00A005C9" w:rsidRDefault="00A005C9" w:rsidP="00857BA5">
      <w:pPr>
        <w:rPr>
          <w:sz w:val="28"/>
          <w:szCs w:val="28"/>
        </w:rPr>
      </w:pPr>
    </w:p>
    <w:p w:rsidR="00857BA5" w:rsidRDefault="00A005C9" w:rsidP="00857BA5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81280</wp:posOffset>
                </wp:positionH>
                <wp:positionV relativeFrom="paragraph">
                  <wp:posOffset>2573020</wp:posOffset>
                </wp:positionV>
                <wp:extent cx="542925" cy="304800"/>
                <wp:effectExtent l="0" t="0" r="28575" b="1905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005C9" w:rsidRDefault="00DD0466">
                            <w:r>
                              <w:t>Obr.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6.4pt;margin-top:202.6pt;width:42.75pt;height:2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" fillcolor="white [3201]" strokeweight=".5pt">
                <v:textbox>
                  <w:txbxContent>
                    <w:p w:rsidR="00A005C9" w:rsidRDefault="00DD0466">
                      <w:r>
                        <w:t>Obr. 2</w:t>
                      </w:r>
                    </w:p>
                  </w:txbxContent>
                </v:textbox>
              </v:shape>
            </w:pict>
          </mc:Fallback>
        </mc:AlternateContent>
      </w:r>
      <w:r w:rsidR="00857BA5" w:rsidRPr="00857BA5">
        <w:rPr>
          <w:noProof/>
          <w:sz w:val="28"/>
          <w:szCs w:val="28"/>
          <w:lang w:eastAsia="cs-CZ"/>
        </w:rPr>
        <w:drawing>
          <wp:inline distT="0" distB="0" distL="0" distR="0" wp14:anchorId="692D4438" wp14:editId="089F0A63">
            <wp:extent cx="5760720" cy="2873159"/>
            <wp:effectExtent l="0" t="0" r="0" b="3810"/>
            <wp:docPr id="1" name="obrázek 2" descr="Slepá mapa sv&amp;ecaron;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epá mapa sv&amp;ecaron;t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873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05C9" w:rsidRDefault="00A005C9" w:rsidP="00857BA5">
      <w:pPr>
        <w:rPr>
          <w:sz w:val="28"/>
          <w:szCs w:val="28"/>
        </w:rPr>
      </w:pPr>
    </w:p>
    <w:p w:rsidR="00A005C9" w:rsidRDefault="00755EE5" w:rsidP="00857BA5">
      <w:pPr>
        <w:rPr>
          <w:sz w:val="28"/>
          <w:szCs w:val="28"/>
        </w:rPr>
      </w:pPr>
      <w:r>
        <w:rPr>
          <w:sz w:val="28"/>
          <w:szCs w:val="28"/>
        </w:rPr>
        <w:t>Zdroje:</w:t>
      </w:r>
    </w:p>
    <w:p w:rsidR="00A005C9" w:rsidRPr="007832E3" w:rsidRDefault="00A005C9" w:rsidP="00A005C9">
      <w:pPr>
        <w:pStyle w:val="Odstavecseseznamem"/>
        <w:numPr>
          <w:ilvl w:val="0"/>
          <w:numId w:val="4"/>
        </w:numPr>
        <w:rPr>
          <w:rFonts w:eastAsia="Times New Roman" w:cstheme="minorHAnsi"/>
          <w:sz w:val="28"/>
          <w:szCs w:val="24"/>
          <w:lang w:eastAsia="cs-CZ"/>
        </w:rPr>
      </w:pPr>
      <w:r w:rsidRPr="00A005C9">
        <w:rPr>
          <w:rFonts w:eastAsia="+mn-ea" w:cstheme="minorHAnsi"/>
          <w:color w:val="000000"/>
          <w:kern w:val="24"/>
          <w:sz w:val="28"/>
          <w:szCs w:val="28"/>
          <w:lang w:eastAsia="cs-CZ"/>
        </w:rPr>
        <w:t xml:space="preserve">Mapa světa info: Slepá mapa světa. [online]. [cit. 2012-05-24]. Dostupné z: </w:t>
      </w:r>
      <w:hyperlink r:id="rId9" w:history="1">
        <w:r w:rsidRPr="00A005C9">
          <w:rPr>
            <w:rFonts w:ascii="Century Gothic" w:eastAsia="+mn-ea" w:hAnsi="Century Gothic" w:cs="+mn-cs"/>
            <w:color w:val="000000"/>
            <w:kern w:val="24"/>
            <w:sz w:val="28"/>
            <w:szCs w:val="28"/>
            <w:u w:val="single"/>
            <w:lang w:eastAsia="cs-CZ"/>
          </w:rPr>
          <w:t>http://</w:t>
        </w:r>
      </w:hyperlink>
      <w:hyperlink r:id="rId10" w:history="1">
        <w:r w:rsidRPr="00A005C9">
          <w:rPr>
            <w:rFonts w:ascii="Century Gothic" w:eastAsia="+mn-ea" w:hAnsi="Century Gothic" w:cs="+mn-cs"/>
            <w:color w:val="000000"/>
            <w:kern w:val="24"/>
            <w:sz w:val="28"/>
            <w:szCs w:val="28"/>
            <w:u w:val="single"/>
            <w:lang w:eastAsia="cs-CZ"/>
          </w:rPr>
          <w:t>mapasveta.info/svet/mapa_sveta_slepa_mapa.html</w:t>
        </w:r>
      </w:hyperlink>
    </w:p>
    <w:p w:rsidR="007832E3" w:rsidRPr="00A005C9" w:rsidRDefault="007832E3" w:rsidP="00A005C9">
      <w:pPr>
        <w:pStyle w:val="Odstavecseseznamem"/>
        <w:numPr>
          <w:ilvl w:val="0"/>
          <w:numId w:val="4"/>
        </w:numPr>
        <w:rPr>
          <w:rFonts w:eastAsia="Times New Roman" w:cstheme="minorHAnsi"/>
          <w:sz w:val="28"/>
          <w:szCs w:val="24"/>
          <w:lang w:eastAsia="cs-CZ"/>
        </w:rPr>
      </w:pPr>
      <w:r>
        <w:t xml:space="preserve">MATYÁŠEK, Jiří, Věra ŠTIKOVÁ a Josef TRNA. </w:t>
      </w:r>
      <w:r>
        <w:rPr>
          <w:i/>
          <w:iCs/>
        </w:rPr>
        <w:t>Přírodověda 5</w:t>
      </w:r>
      <w:r>
        <w:t xml:space="preserve">: </w:t>
      </w:r>
      <w:r>
        <w:rPr>
          <w:i/>
          <w:iCs/>
        </w:rPr>
        <w:t>člověk a jeho svět</w:t>
      </w:r>
      <w:r>
        <w:t>. [3. vyd.]. Brno: Nová škola, 2011, 2 sv. Duhová řada. ISBN 978-80-7289-313-3.</w:t>
      </w:r>
    </w:p>
    <w:p w:rsidR="00A005C9" w:rsidRPr="00A005C9" w:rsidRDefault="00A005C9" w:rsidP="00A005C9">
      <w:pPr>
        <w:pStyle w:val="Odstavecseseznamem"/>
        <w:rPr>
          <w:rFonts w:eastAsia="Times New Roman" w:cstheme="minorHAnsi"/>
          <w:sz w:val="28"/>
          <w:szCs w:val="24"/>
          <w:lang w:eastAsia="cs-CZ"/>
        </w:rPr>
      </w:pPr>
    </w:p>
    <w:p w:rsidR="00A005C9" w:rsidRPr="00A005C9" w:rsidRDefault="00A005C9" w:rsidP="00A005C9">
      <w:pPr>
        <w:ind w:left="360"/>
        <w:rPr>
          <w:rFonts w:eastAsia="Times New Roman" w:cstheme="minorHAnsi"/>
          <w:sz w:val="28"/>
          <w:szCs w:val="24"/>
          <w:lang w:eastAsia="cs-CZ"/>
        </w:rPr>
      </w:pPr>
    </w:p>
    <w:p w:rsidR="00A005C9" w:rsidRPr="00857BA5" w:rsidRDefault="00A005C9" w:rsidP="00857BA5">
      <w:pPr>
        <w:rPr>
          <w:sz w:val="28"/>
          <w:szCs w:val="28"/>
        </w:rPr>
      </w:pPr>
    </w:p>
    <w:sectPr w:rsidR="00A005C9" w:rsidRPr="00857B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EE18D4"/>
    <w:multiLevelType w:val="hybridMultilevel"/>
    <w:tmpl w:val="7B922E94"/>
    <w:lvl w:ilvl="0" w:tplc="0405000F">
      <w:start w:val="1"/>
      <w:numFmt w:val="decimal"/>
      <w:lvlText w:val="%1."/>
      <w:lvlJc w:val="left"/>
      <w:pPr>
        <w:ind w:left="1950" w:hanging="360"/>
      </w:pPr>
    </w:lvl>
    <w:lvl w:ilvl="1" w:tplc="04050019" w:tentative="1">
      <w:start w:val="1"/>
      <w:numFmt w:val="lowerLetter"/>
      <w:lvlText w:val="%2."/>
      <w:lvlJc w:val="left"/>
      <w:pPr>
        <w:ind w:left="2670" w:hanging="360"/>
      </w:pPr>
    </w:lvl>
    <w:lvl w:ilvl="2" w:tplc="0405001B" w:tentative="1">
      <w:start w:val="1"/>
      <w:numFmt w:val="lowerRoman"/>
      <w:lvlText w:val="%3."/>
      <w:lvlJc w:val="right"/>
      <w:pPr>
        <w:ind w:left="3390" w:hanging="180"/>
      </w:pPr>
    </w:lvl>
    <w:lvl w:ilvl="3" w:tplc="0405000F" w:tentative="1">
      <w:start w:val="1"/>
      <w:numFmt w:val="decimal"/>
      <w:lvlText w:val="%4."/>
      <w:lvlJc w:val="left"/>
      <w:pPr>
        <w:ind w:left="4110" w:hanging="360"/>
      </w:pPr>
    </w:lvl>
    <w:lvl w:ilvl="4" w:tplc="04050019" w:tentative="1">
      <w:start w:val="1"/>
      <w:numFmt w:val="lowerLetter"/>
      <w:lvlText w:val="%5."/>
      <w:lvlJc w:val="left"/>
      <w:pPr>
        <w:ind w:left="4830" w:hanging="360"/>
      </w:pPr>
    </w:lvl>
    <w:lvl w:ilvl="5" w:tplc="0405001B" w:tentative="1">
      <w:start w:val="1"/>
      <w:numFmt w:val="lowerRoman"/>
      <w:lvlText w:val="%6."/>
      <w:lvlJc w:val="right"/>
      <w:pPr>
        <w:ind w:left="5550" w:hanging="180"/>
      </w:pPr>
    </w:lvl>
    <w:lvl w:ilvl="6" w:tplc="0405000F" w:tentative="1">
      <w:start w:val="1"/>
      <w:numFmt w:val="decimal"/>
      <w:lvlText w:val="%7."/>
      <w:lvlJc w:val="left"/>
      <w:pPr>
        <w:ind w:left="6270" w:hanging="360"/>
      </w:pPr>
    </w:lvl>
    <w:lvl w:ilvl="7" w:tplc="04050019" w:tentative="1">
      <w:start w:val="1"/>
      <w:numFmt w:val="lowerLetter"/>
      <w:lvlText w:val="%8."/>
      <w:lvlJc w:val="left"/>
      <w:pPr>
        <w:ind w:left="6990" w:hanging="360"/>
      </w:pPr>
    </w:lvl>
    <w:lvl w:ilvl="8" w:tplc="0405001B" w:tentative="1">
      <w:start w:val="1"/>
      <w:numFmt w:val="lowerRoman"/>
      <w:lvlText w:val="%9."/>
      <w:lvlJc w:val="right"/>
      <w:pPr>
        <w:ind w:left="7710" w:hanging="180"/>
      </w:pPr>
    </w:lvl>
  </w:abstractNum>
  <w:abstractNum w:abstractNumId="1">
    <w:nsid w:val="6C7B70AC"/>
    <w:multiLevelType w:val="hybridMultilevel"/>
    <w:tmpl w:val="B6485EE2"/>
    <w:lvl w:ilvl="0" w:tplc="0414D0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6F5BF2"/>
    <w:multiLevelType w:val="hybridMultilevel"/>
    <w:tmpl w:val="083C40D0"/>
    <w:lvl w:ilvl="0" w:tplc="04050011">
      <w:start w:val="1"/>
      <w:numFmt w:val="decimal"/>
      <w:lvlText w:val="%1)"/>
      <w:lvlJc w:val="left"/>
      <w:pPr>
        <w:ind w:left="1296" w:hanging="87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043E6A"/>
    <w:multiLevelType w:val="hybridMultilevel"/>
    <w:tmpl w:val="78167BF2"/>
    <w:lvl w:ilvl="0" w:tplc="7736CC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4FAF73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D064F9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DE833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BCEA8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42ED8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4F6CE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740DC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282320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089"/>
    <w:rsid w:val="000D3089"/>
    <w:rsid w:val="000E4AED"/>
    <w:rsid w:val="00254888"/>
    <w:rsid w:val="0037478A"/>
    <w:rsid w:val="004D1A71"/>
    <w:rsid w:val="00535ED4"/>
    <w:rsid w:val="0062637F"/>
    <w:rsid w:val="00755EE5"/>
    <w:rsid w:val="007832E3"/>
    <w:rsid w:val="00857BA5"/>
    <w:rsid w:val="00A005C9"/>
    <w:rsid w:val="00D271D1"/>
    <w:rsid w:val="00DD0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D3089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857B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57B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7BA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005C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D3089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857B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57B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7BA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005C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51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8159">
          <w:marLeft w:val="72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mapasveta.info/svet/mapa_sveta_slepa_mapa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mapasveta.info/svet/mapa_sveta_slepa_mapa.html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5F98CA-B836-4930-B088-83AB29CEA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343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9</cp:revision>
  <cp:lastPrinted>2012-06-25T05:07:00Z</cp:lastPrinted>
  <dcterms:created xsi:type="dcterms:W3CDTF">2012-03-24T21:38:00Z</dcterms:created>
  <dcterms:modified xsi:type="dcterms:W3CDTF">2012-06-25T05:07:00Z</dcterms:modified>
</cp:coreProperties>
</file>