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66B" w:rsidRDefault="00CA166B" w:rsidP="00CA166B">
      <w:pPr>
        <w:jc w:val="center"/>
        <w:rPr>
          <w:b/>
          <w:color w:val="00B050"/>
        </w:rPr>
      </w:pPr>
    </w:p>
    <w:p w:rsidR="00CA166B" w:rsidRDefault="00CA166B" w:rsidP="00CA166B">
      <w:pPr>
        <w:jc w:val="center"/>
        <w:rPr>
          <w:b/>
          <w:color w:val="00B050"/>
        </w:rPr>
      </w:pPr>
      <w:r>
        <w:rPr>
          <w:noProof/>
        </w:rPr>
        <w:drawing>
          <wp:inline distT="0" distB="0" distL="0" distR="0" wp14:anchorId="4C29F75B" wp14:editId="01032C83">
            <wp:extent cx="3857625" cy="866775"/>
            <wp:effectExtent l="0" t="0" r="9525" b="9525"/>
            <wp:docPr id="6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66B" w:rsidRDefault="00CA166B" w:rsidP="00CA166B">
      <w:pPr>
        <w:jc w:val="center"/>
        <w:rPr>
          <w:b/>
          <w:color w:val="00B050"/>
        </w:rPr>
      </w:pPr>
    </w:p>
    <w:p w:rsidR="00CA166B" w:rsidRDefault="00CA166B" w:rsidP="00CA166B">
      <w:pPr>
        <w:jc w:val="center"/>
        <w:rPr>
          <w:b/>
          <w:color w:val="00B050"/>
        </w:rPr>
      </w:pPr>
    </w:p>
    <w:p w:rsidR="00CA166B" w:rsidRDefault="00CA166B" w:rsidP="00CA166B">
      <w:pPr>
        <w:jc w:val="center"/>
        <w:rPr>
          <w:b/>
          <w:color w:val="00B050"/>
        </w:rPr>
      </w:pPr>
    </w:p>
    <w:p w:rsidR="00CA166B" w:rsidRDefault="00CA166B" w:rsidP="00CA166B">
      <w:pPr>
        <w:jc w:val="center"/>
        <w:rPr>
          <w:b/>
          <w:color w:val="00B050"/>
        </w:rPr>
      </w:pPr>
    </w:p>
    <w:p w:rsidR="00CA166B" w:rsidRDefault="00CA166B" w:rsidP="00CA166B">
      <w:pPr>
        <w:jc w:val="center"/>
        <w:rPr>
          <w:b/>
          <w:color w:val="00B050"/>
        </w:rPr>
      </w:pPr>
    </w:p>
    <w:p w:rsidR="00CA166B" w:rsidRPr="005F024B" w:rsidRDefault="00CA166B" w:rsidP="00CA166B">
      <w:pPr>
        <w:jc w:val="center"/>
        <w:rPr>
          <w:b/>
          <w:color w:val="00B050"/>
        </w:rPr>
      </w:pPr>
      <w:r w:rsidRPr="005F024B">
        <w:rPr>
          <w:b/>
          <w:color w:val="00B050"/>
        </w:rPr>
        <w:t>ZÁKLADNÍ ŠKOLA SLOVAN, KROMĚŘÍŽ, PŘÍSPĚVKOVÁ ORGANIZACE</w:t>
      </w:r>
    </w:p>
    <w:p w:rsidR="00CA166B" w:rsidRPr="005F024B" w:rsidRDefault="00CA166B" w:rsidP="00CA166B">
      <w:pPr>
        <w:jc w:val="center"/>
        <w:rPr>
          <w:b/>
          <w:color w:val="00B050"/>
        </w:rPr>
      </w:pPr>
      <w:r w:rsidRPr="005F024B">
        <w:rPr>
          <w:b/>
          <w:color w:val="00B050"/>
        </w:rPr>
        <w:t>ZEYEROVA 3354, 767 01 KROMĚŘÍŽ</w:t>
      </w:r>
    </w:p>
    <w:p w:rsidR="00CA166B" w:rsidRDefault="00CA166B" w:rsidP="00CA166B">
      <w:pPr>
        <w:jc w:val="center"/>
      </w:pPr>
    </w:p>
    <w:p w:rsidR="00CA166B" w:rsidRDefault="00CA166B" w:rsidP="00CA166B">
      <w:pPr>
        <w:jc w:val="center"/>
      </w:pPr>
      <w:r>
        <w:t>projekt v rámci vzdělávacího programu</w:t>
      </w:r>
    </w:p>
    <w:p w:rsidR="00CA166B" w:rsidRDefault="00CA166B" w:rsidP="00CA166B">
      <w:pPr>
        <w:jc w:val="center"/>
      </w:pPr>
      <w:r>
        <w:t>VZDĚLÁNÍ PRO KONKURENCESCHOPNOST</w:t>
      </w:r>
    </w:p>
    <w:p w:rsidR="00CA166B" w:rsidRDefault="00CA166B" w:rsidP="00CA166B">
      <w:pPr>
        <w:jc w:val="center"/>
      </w:pPr>
    </w:p>
    <w:p w:rsidR="00CA166B" w:rsidRDefault="00CA166B" w:rsidP="00CA166B">
      <w:pPr>
        <w:jc w:val="center"/>
      </w:pPr>
      <w:r>
        <w:t>ŠABLONA ČÍSLO: III/2</w:t>
      </w:r>
    </w:p>
    <w:p w:rsidR="00CA166B" w:rsidRDefault="00CA166B" w:rsidP="00CA166B">
      <w:pPr>
        <w:jc w:val="center"/>
      </w:pPr>
      <w:r>
        <w:t>NÁZEV:  INOVACE A ZKVALITNĚNÍ VÝUKY PROSTŘEDNICTVÍM ICT</w:t>
      </w:r>
    </w:p>
    <w:p w:rsidR="00EC2C66" w:rsidRDefault="00EC2C66" w:rsidP="00CA166B">
      <w:pPr>
        <w:jc w:val="center"/>
      </w:pPr>
    </w:p>
    <w:p w:rsidR="00EC2C66" w:rsidRDefault="00EC2C66" w:rsidP="00CA166B">
      <w:pPr>
        <w:jc w:val="center"/>
      </w:pPr>
    </w:p>
    <w:p w:rsidR="00CA166B" w:rsidRDefault="00CA166B" w:rsidP="00CA166B"/>
    <w:p w:rsidR="00CA166B" w:rsidRDefault="00CA166B" w:rsidP="00CA166B">
      <w:r>
        <w:t>PŘEDMĚT: PŘÍRODOVĚDA</w:t>
      </w:r>
    </w:p>
    <w:p w:rsidR="00EC2C66" w:rsidRDefault="00EC2C66" w:rsidP="00CA166B"/>
    <w:p w:rsidR="00CA166B" w:rsidRDefault="00CA166B" w:rsidP="00CA166B">
      <w:r>
        <w:t>ROČNÍK:</w:t>
      </w:r>
      <w:r w:rsidR="00D70EFC">
        <w:t xml:space="preserve"> </w:t>
      </w:r>
      <w:r>
        <w:t>IV.</w:t>
      </w:r>
    </w:p>
    <w:p w:rsidR="00EC2C66" w:rsidRDefault="00EC2C66" w:rsidP="00CA166B"/>
    <w:p w:rsidR="00CA166B" w:rsidRDefault="00CA166B" w:rsidP="00CA166B">
      <w:r>
        <w:t>TÉMA:</w:t>
      </w:r>
      <w:r w:rsidR="00EC2C66">
        <w:t xml:space="preserve"> </w:t>
      </w:r>
      <w:r>
        <w:t>HORNINY A NEROSTY</w:t>
      </w:r>
    </w:p>
    <w:p w:rsidR="00EC2C66" w:rsidRDefault="00EC2C66" w:rsidP="00CA166B"/>
    <w:p w:rsidR="00CA166B" w:rsidRDefault="00CA166B" w:rsidP="00CA166B">
      <w:r>
        <w:t>AUTOR: Mgr. HANA KOLÁČKOVÁ</w:t>
      </w:r>
    </w:p>
    <w:p w:rsidR="00EC2C66" w:rsidRDefault="00EC2C66" w:rsidP="00CA166B"/>
    <w:p w:rsidR="00CA166B" w:rsidRDefault="00CA166B" w:rsidP="00CA166B">
      <w:r>
        <w:t>DATUM VYTVOŘENÍ: 10.</w:t>
      </w:r>
      <w:r w:rsidR="00253924">
        <w:t xml:space="preserve"> </w:t>
      </w:r>
      <w:r>
        <w:t>10. 2011</w:t>
      </w:r>
    </w:p>
    <w:p w:rsidR="00D86D6B" w:rsidRDefault="00D86D6B" w:rsidP="00CA166B"/>
    <w:p w:rsidR="00D86D6B" w:rsidRDefault="00D86D6B" w:rsidP="00CA166B"/>
    <w:p w:rsidR="00CA166B" w:rsidRDefault="00CA166B" w:rsidP="00CA166B"/>
    <w:p w:rsidR="00071AB4" w:rsidRDefault="00071AB4" w:rsidP="00CA166B"/>
    <w:p w:rsidR="00071AB4" w:rsidRDefault="00071AB4" w:rsidP="00CA166B"/>
    <w:p w:rsidR="00071AB4" w:rsidRDefault="00071AB4" w:rsidP="00CA166B"/>
    <w:p w:rsidR="00071AB4" w:rsidRDefault="00071AB4" w:rsidP="00CA166B"/>
    <w:p w:rsidR="00CA166B" w:rsidRPr="005F024B" w:rsidRDefault="00CA166B" w:rsidP="00CA166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 </w:t>
      </w:r>
      <w:r w:rsidR="00D86D6B">
        <w:rPr>
          <w:rFonts w:ascii="Calibri" w:hAnsi="Calibri" w:cs="Calibri"/>
          <w:b/>
          <w:color w:val="C00000"/>
          <w:sz w:val="40"/>
          <w:szCs w:val="56"/>
        </w:rPr>
        <w:t>8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_ </w:t>
      </w:r>
      <w:r w:rsidR="00D86D6B">
        <w:rPr>
          <w:rFonts w:ascii="Calibri" w:hAnsi="Calibri" w:cs="Calibri"/>
          <w:b/>
          <w:color w:val="C00000"/>
          <w:sz w:val="40"/>
          <w:szCs w:val="56"/>
        </w:rPr>
        <w:t>HK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</w:t>
      </w:r>
    </w:p>
    <w:p w:rsidR="00CA166B" w:rsidRDefault="00CA166B" w:rsidP="001E6B8F">
      <w:pPr>
        <w:spacing w:after="200" w:line="276" w:lineRule="auto"/>
        <w:rPr>
          <w:b/>
          <w:u w:val="single"/>
        </w:rPr>
      </w:pPr>
    </w:p>
    <w:p w:rsidR="00CA166B" w:rsidRDefault="00CA166B" w:rsidP="001E6B8F">
      <w:pPr>
        <w:spacing w:after="200" w:line="276" w:lineRule="auto"/>
        <w:rPr>
          <w:b/>
          <w:u w:val="single"/>
        </w:rPr>
      </w:pPr>
    </w:p>
    <w:p w:rsidR="006F1A9E" w:rsidRDefault="006F1A9E" w:rsidP="001E6B8F">
      <w:pPr>
        <w:spacing w:after="200" w:line="276" w:lineRule="auto"/>
        <w:rPr>
          <w:b/>
          <w:u w:val="single"/>
        </w:rPr>
      </w:pPr>
    </w:p>
    <w:p w:rsidR="006F1A9E" w:rsidRDefault="006F1A9E" w:rsidP="001E6B8F">
      <w:pPr>
        <w:spacing w:after="200" w:line="276" w:lineRule="auto"/>
        <w:rPr>
          <w:b/>
          <w:u w:val="single"/>
        </w:rPr>
      </w:pPr>
    </w:p>
    <w:p w:rsidR="006F1A9E" w:rsidRDefault="006F1A9E" w:rsidP="001E6B8F">
      <w:pPr>
        <w:spacing w:after="200" w:line="276" w:lineRule="auto"/>
        <w:rPr>
          <w:b/>
          <w:u w:val="single"/>
        </w:rPr>
      </w:pPr>
    </w:p>
    <w:p w:rsidR="006F1A9E" w:rsidRDefault="006F1A9E" w:rsidP="001E6B8F">
      <w:pPr>
        <w:spacing w:after="200" w:line="276" w:lineRule="auto"/>
        <w:rPr>
          <w:b/>
          <w:u w:val="single"/>
        </w:rPr>
      </w:pPr>
    </w:p>
    <w:p w:rsidR="006F1A9E" w:rsidRDefault="006F1A9E" w:rsidP="006F1A9E">
      <w:pPr>
        <w:spacing w:line="276" w:lineRule="auto"/>
      </w:pPr>
      <w:r>
        <w:lastRenderedPageBreak/>
        <w:t>ANOTACE</w:t>
      </w:r>
    </w:p>
    <w:p w:rsidR="006F1A9E" w:rsidRDefault="006F1A9E" w:rsidP="006F1A9E">
      <w:pPr>
        <w:spacing w:line="276" w:lineRule="auto"/>
      </w:pPr>
    </w:p>
    <w:p w:rsidR="006F1A9E" w:rsidRDefault="006F1A9E" w:rsidP="006F1A9E">
      <w:pPr>
        <w:spacing w:line="276" w:lineRule="auto"/>
      </w:pPr>
    </w:p>
    <w:p w:rsidR="006F1A9E" w:rsidRDefault="006F1A9E" w:rsidP="006F1A9E">
      <w:pPr>
        <w:spacing w:line="276" w:lineRule="auto"/>
      </w:pPr>
      <w:proofErr w:type="gramStart"/>
      <w:r>
        <w:t>PREZENTACE</w:t>
      </w:r>
      <w:r w:rsidR="00D70EFC">
        <w:t xml:space="preserve"> </w:t>
      </w:r>
      <w:r>
        <w:t xml:space="preserve">  JE</w:t>
      </w:r>
      <w:proofErr w:type="gramEnd"/>
      <w:r>
        <w:t xml:space="preserve">  VYTVOŘENA  JAKO  DOPLNĚK  K UČIVU 4. ROČNÍKU </w:t>
      </w:r>
    </w:p>
    <w:p w:rsidR="006F1A9E" w:rsidRDefault="006F1A9E" w:rsidP="006F1A9E">
      <w:pPr>
        <w:spacing w:line="276" w:lineRule="auto"/>
      </w:pPr>
    </w:p>
    <w:p w:rsidR="006F1A9E" w:rsidRDefault="006F1A9E" w:rsidP="006F1A9E">
      <w:pPr>
        <w:spacing w:line="276" w:lineRule="auto"/>
      </w:pPr>
      <w:r>
        <w:t xml:space="preserve">PŘÍRODOVĚDY.  </w:t>
      </w:r>
      <w:proofErr w:type="gramStart"/>
      <w:r>
        <w:t xml:space="preserve">DOPLŇUJE </w:t>
      </w:r>
      <w:r w:rsidR="00D70EFC">
        <w:t xml:space="preserve"> </w:t>
      </w:r>
      <w:r>
        <w:t xml:space="preserve"> UČIVO</w:t>
      </w:r>
      <w:proofErr w:type="gramEnd"/>
      <w:r>
        <w:t xml:space="preserve">  ROZMANITOST  PŘÍRODY,  NEŽIVÁ </w:t>
      </w:r>
    </w:p>
    <w:p w:rsidR="006F1A9E" w:rsidRDefault="006F1A9E" w:rsidP="006F1A9E">
      <w:pPr>
        <w:spacing w:line="276" w:lineRule="auto"/>
      </w:pPr>
      <w:r>
        <w:t xml:space="preserve"> </w:t>
      </w:r>
    </w:p>
    <w:p w:rsidR="006F1A9E" w:rsidRDefault="006F1A9E" w:rsidP="006F1A9E">
      <w:pPr>
        <w:spacing w:line="276" w:lineRule="auto"/>
      </w:pPr>
      <w:r>
        <w:t xml:space="preserve">PŘÍRODA, </w:t>
      </w:r>
      <w:proofErr w:type="gramStart"/>
      <w:r>
        <w:t>POZNÁVÁNÍ</w:t>
      </w:r>
      <w:r w:rsidR="00D70EFC">
        <w:t xml:space="preserve"> </w:t>
      </w:r>
      <w:r>
        <w:t xml:space="preserve"> NEROSTŮ</w:t>
      </w:r>
      <w:proofErr w:type="gramEnd"/>
      <w:r>
        <w:t xml:space="preserve">  A  HORNIN.</w:t>
      </w:r>
    </w:p>
    <w:p w:rsidR="006F1A9E" w:rsidRDefault="006F1A9E" w:rsidP="006F1A9E">
      <w:pPr>
        <w:spacing w:line="276" w:lineRule="auto"/>
      </w:pPr>
    </w:p>
    <w:p w:rsidR="006F1A9E" w:rsidRDefault="006F1A9E" w:rsidP="006F1A9E">
      <w:pPr>
        <w:spacing w:line="276" w:lineRule="auto"/>
      </w:pPr>
      <w:r>
        <w:t>V </w:t>
      </w:r>
      <w:proofErr w:type="gramStart"/>
      <w:r>
        <w:t>RÁMCI  PRACOVNÍHO</w:t>
      </w:r>
      <w:proofErr w:type="gramEnd"/>
      <w:r>
        <w:t xml:space="preserve">  LISTU  SI  ŽÁCI  PROCVIČÍ A ZOPAKUJÍ    NEJBĚŽNĚJŠÍ  </w:t>
      </w:r>
    </w:p>
    <w:p w:rsidR="006F1A9E" w:rsidRDefault="006F1A9E" w:rsidP="006F1A9E">
      <w:pPr>
        <w:spacing w:line="276" w:lineRule="auto"/>
      </w:pPr>
    </w:p>
    <w:p w:rsidR="006F1A9E" w:rsidRDefault="006F1A9E" w:rsidP="006F1A9E">
      <w:pPr>
        <w:spacing w:line="276" w:lineRule="auto"/>
      </w:pPr>
      <w:r>
        <w:t xml:space="preserve">NEROSTY  A  HORNINY  A </w:t>
      </w:r>
      <w:proofErr w:type="gramStart"/>
      <w:r>
        <w:t>VYLUŠTÍ</w:t>
      </w:r>
      <w:r w:rsidR="00D70EFC">
        <w:t xml:space="preserve"> </w:t>
      </w:r>
      <w:r>
        <w:t xml:space="preserve">  ŠEST</w:t>
      </w:r>
      <w:proofErr w:type="gramEnd"/>
      <w:r>
        <w:t xml:space="preserve"> HÁDANEK.                                               </w:t>
      </w:r>
    </w:p>
    <w:p w:rsidR="006F1A9E" w:rsidRDefault="006F1A9E" w:rsidP="006F1A9E">
      <w:pPr>
        <w:spacing w:line="276" w:lineRule="auto"/>
      </w:pPr>
    </w:p>
    <w:p w:rsidR="006F1A9E" w:rsidRDefault="006F1A9E" w:rsidP="006F1A9E">
      <w:pPr>
        <w:spacing w:line="276" w:lineRule="auto"/>
      </w:pPr>
      <w:r>
        <w:t>JEJICH  ŘEŠENÍM  JSOU  NÁZVY  HORN</w:t>
      </w:r>
      <w:r w:rsidR="00D70EFC">
        <w:t>I</w:t>
      </w:r>
      <w:r>
        <w:t>N  A  MINERÁLŮ.</w:t>
      </w:r>
    </w:p>
    <w:p w:rsidR="006F1A9E" w:rsidRDefault="006F1A9E" w:rsidP="006F1A9E">
      <w:pPr>
        <w:spacing w:line="276" w:lineRule="auto"/>
      </w:pPr>
    </w:p>
    <w:p w:rsidR="006F1A9E" w:rsidRDefault="006F1A9E" w:rsidP="006F1A9E">
      <w:pPr>
        <w:spacing w:line="276" w:lineRule="auto"/>
      </w:pPr>
    </w:p>
    <w:p w:rsidR="006F1A9E" w:rsidRDefault="006F1A9E" w:rsidP="006F1A9E">
      <w:pPr>
        <w:spacing w:line="276" w:lineRule="auto"/>
        <w:rPr>
          <w:b/>
          <w:sz w:val="32"/>
          <w:szCs w:val="32"/>
          <w:u w:val="single"/>
        </w:rPr>
      </w:pPr>
    </w:p>
    <w:p w:rsidR="006F1A9E" w:rsidRDefault="006F1A9E" w:rsidP="006F1A9E">
      <w:pPr>
        <w:spacing w:line="276" w:lineRule="auto"/>
        <w:rPr>
          <w:b/>
          <w:sz w:val="32"/>
          <w:szCs w:val="32"/>
          <w:u w:val="single"/>
        </w:rPr>
      </w:pPr>
    </w:p>
    <w:p w:rsidR="006F1A9E" w:rsidRPr="00A653EE" w:rsidRDefault="006F1A9E" w:rsidP="006F1A9E">
      <w:pPr>
        <w:spacing w:line="276" w:lineRule="auto"/>
        <w:rPr>
          <w:b/>
          <w:sz w:val="32"/>
          <w:szCs w:val="32"/>
          <w:u w:val="single"/>
        </w:rPr>
      </w:pPr>
      <w:r w:rsidRPr="00A653EE">
        <w:rPr>
          <w:b/>
          <w:sz w:val="32"/>
          <w:szCs w:val="32"/>
          <w:u w:val="single"/>
        </w:rPr>
        <w:t>Zkušenosti z pilotování:</w:t>
      </w:r>
    </w:p>
    <w:p w:rsidR="006F1A9E" w:rsidRDefault="006F1A9E" w:rsidP="006F1A9E">
      <w:pPr>
        <w:spacing w:line="276" w:lineRule="auto"/>
      </w:pPr>
    </w:p>
    <w:p w:rsidR="006F1A9E" w:rsidRDefault="006F1A9E" w:rsidP="006F1A9E">
      <w:pPr>
        <w:spacing w:line="276" w:lineRule="auto"/>
      </w:pPr>
    </w:p>
    <w:p w:rsidR="006F1A9E" w:rsidRPr="00B97DEC" w:rsidRDefault="006F1A9E" w:rsidP="006F1A9E">
      <w:pPr>
        <w:spacing w:line="276" w:lineRule="auto"/>
        <w:rPr>
          <w:sz w:val="32"/>
          <w:szCs w:val="32"/>
        </w:rPr>
      </w:pPr>
      <w:r w:rsidRPr="00B97DEC">
        <w:rPr>
          <w:sz w:val="32"/>
          <w:szCs w:val="32"/>
        </w:rPr>
        <w:t>Pracovní list byl použit v závěrečné fázi učiva o horninách a nerostech a slouži</w:t>
      </w:r>
      <w:r>
        <w:rPr>
          <w:sz w:val="32"/>
          <w:szCs w:val="32"/>
        </w:rPr>
        <w:t xml:space="preserve">l ke shrnutí a opakování učiva. Hádanky luštili žáci samostatně a bez potíží. </w:t>
      </w:r>
      <w:r w:rsidRPr="00B97DEC">
        <w:rPr>
          <w:sz w:val="32"/>
          <w:szCs w:val="32"/>
        </w:rPr>
        <w:t xml:space="preserve"> </w:t>
      </w:r>
    </w:p>
    <w:p w:rsidR="006F1A9E" w:rsidRPr="00B97DEC" w:rsidRDefault="006F1A9E" w:rsidP="006F1A9E">
      <w:pPr>
        <w:spacing w:line="276" w:lineRule="auto"/>
        <w:rPr>
          <w:sz w:val="32"/>
          <w:szCs w:val="32"/>
        </w:rPr>
      </w:pPr>
      <w:r w:rsidRPr="00B97DEC">
        <w:rPr>
          <w:sz w:val="32"/>
          <w:szCs w:val="32"/>
        </w:rPr>
        <w:t>Práci s pracovním listem předcházelo poznávání skutečných hornin a nerostů ze souboru názorných pomůcek. V sadě není živec obsažen, ale byl k dispozici obrazový materiál.</w:t>
      </w:r>
    </w:p>
    <w:p w:rsidR="006F1A9E" w:rsidRPr="00B97DEC" w:rsidRDefault="006F1A9E" w:rsidP="006F1A9E">
      <w:pPr>
        <w:rPr>
          <w:sz w:val="32"/>
          <w:szCs w:val="32"/>
        </w:rPr>
      </w:pPr>
    </w:p>
    <w:p w:rsidR="006F1A9E" w:rsidRDefault="006F1A9E" w:rsidP="006F1A9E"/>
    <w:p w:rsidR="006F1A9E" w:rsidRDefault="006F1A9E" w:rsidP="006F1A9E"/>
    <w:p w:rsidR="006F1A9E" w:rsidRDefault="006F1A9E" w:rsidP="006F1A9E"/>
    <w:p w:rsidR="006F1A9E" w:rsidRDefault="006F1A9E" w:rsidP="006F1A9E"/>
    <w:p w:rsidR="00CA166B" w:rsidRDefault="00CA166B" w:rsidP="001E6B8F">
      <w:pPr>
        <w:spacing w:after="200" w:line="276" w:lineRule="auto"/>
        <w:rPr>
          <w:b/>
          <w:u w:val="single"/>
        </w:rPr>
      </w:pPr>
    </w:p>
    <w:p w:rsidR="00253924" w:rsidRDefault="00253924" w:rsidP="001E6B8F">
      <w:pPr>
        <w:spacing w:after="200" w:line="276" w:lineRule="auto"/>
        <w:rPr>
          <w:b/>
          <w:u w:val="single"/>
        </w:rPr>
      </w:pPr>
    </w:p>
    <w:p w:rsidR="00253924" w:rsidRDefault="00253924" w:rsidP="001E6B8F">
      <w:pPr>
        <w:spacing w:after="200" w:line="276" w:lineRule="auto"/>
        <w:rPr>
          <w:b/>
          <w:u w:val="single"/>
        </w:rPr>
      </w:pPr>
    </w:p>
    <w:p w:rsidR="00CA166B" w:rsidRDefault="00CA166B" w:rsidP="001E6B8F">
      <w:pPr>
        <w:spacing w:after="200" w:line="276" w:lineRule="auto"/>
        <w:rPr>
          <w:b/>
          <w:u w:val="single"/>
        </w:rPr>
      </w:pPr>
    </w:p>
    <w:p w:rsidR="006F1A9E" w:rsidRDefault="006F1A9E" w:rsidP="001E6B8F">
      <w:pPr>
        <w:spacing w:after="200" w:line="276" w:lineRule="auto"/>
        <w:rPr>
          <w:b/>
          <w:u w:val="single"/>
        </w:rPr>
      </w:pPr>
    </w:p>
    <w:p w:rsidR="00CA166B" w:rsidRDefault="00CA166B" w:rsidP="001E6B8F">
      <w:pPr>
        <w:spacing w:after="200" w:line="276" w:lineRule="auto"/>
        <w:rPr>
          <w:b/>
          <w:u w:val="single"/>
        </w:rPr>
      </w:pPr>
    </w:p>
    <w:p w:rsidR="001E6B8F" w:rsidRDefault="001E6B8F" w:rsidP="001E6B8F">
      <w:pPr>
        <w:spacing w:after="200" w:line="276" w:lineRule="auto"/>
        <w:rPr>
          <w:b/>
          <w:u w:val="single"/>
        </w:rPr>
      </w:pPr>
      <w:r w:rsidRPr="001E6B8F">
        <w:rPr>
          <w:b/>
          <w:u w:val="single"/>
        </w:rPr>
        <w:t>PRACOVNÍ   LIST    -</w:t>
      </w:r>
      <w:r>
        <w:rPr>
          <w:b/>
          <w:u w:val="single"/>
        </w:rPr>
        <w:t xml:space="preserve">   </w:t>
      </w:r>
      <w:r w:rsidRPr="001E6B8F">
        <w:rPr>
          <w:b/>
          <w:u w:val="single"/>
        </w:rPr>
        <w:t xml:space="preserve"> </w:t>
      </w:r>
      <w:proofErr w:type="gramStart"/>
      <w:r w:rsidRPr="001E6B8F">
        <w:rPr>
          <w:b/>
          <w:u w:val="single"/>
        </w:rPr>
        <w:t>HORNINY  A  NEROSTY</w:t>
      </w:r>
      <w:proofErr w:type="gramEnd"/>
    </w:p>
    <w:p w:rsidR="001E6B8F" w:rsidRDefault="001E6B8F" w:rsidP="001E6B8F">
      <w:pPr>
        <w:spacing w:after="200" w:line="276" w:lineRule="auto"/>
        <w:rPr>
          <w:b/>
          <w:u w:val="single"/>
        </w:rPr>
      </w:pPr>
    </w:p>
    <w:p w:rsidR="001E6B8F" w:rsidRDefault="001E6B8F" w:rsidP="001E6B8F">
      <w:pPr>
        <w:spacing w:after="200" w:line="276" w:lineRule="auto"/>
        <w:rPr>
          <w:b/>
          <w:u w:val="single"/>
        </w:rPr>
      </w:pPr>
    </w:p>
    <w:p w:rsidR="001E6B8F" w:rsidRPr="001E6B8F" w:rsidRDefault="00896215" w:rsidP="001E6B8F">
      <w:pPr>
        <w:spacing w:after="200" w:line="276" w:lineRule="auto"/>
        <w:rPr>
          <w:b/>
        </w:rPr>
      </w:pPr>
      <w:r>
        <w:rPr>
          <w:b/>
        </w:rPr>
        <w:t xml:space="preserve">1. ÚKOL:  </w:t>
      </w:r>
      <w:r w:rsidR="001E6B8F">
        <w:rPr>
          <w:b/>
        </w:rPr>
        <w:t xml:space="preserve">CO  K SOBĚ  </w:t>
      </w:r>
      <w:proofErr w:type="gramStart"/>
      <w:r w:rsidR="001E6B8F">
        <w:rPr>
          <w:b/>
        </w:rPr>
        <w:t>PATŘÍ ?</w:t>
      </w:r>
      <w:proofErr w:type="gramEnd"/>
    </w:p>
    <w:p w:rsidR="001E6B8F" w:rsidRDefault="001E6B8F" w:rsidP="001E6B8F">
      <w:pPr>
        <w:spacing w:after="200" w:line="276" w:lineRule="auto"/>
        <w:rPr>
          <w:b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2"/>
        <w:gridCol w:w="5621"/>
        <w:gridCol w:w="3275"/>
      </w:tblGrid>
      <w:tr w:rsidR="00896215" w:rsidTr="00896215">
        <w:tc>
          <w:tcPr>
            <w:tcW w:w="392" w:type="dxa"/>
          </w:tcPr>
          <w:p w:rsidR="00896215" w:rsidRDefault="00896215" w:rsidP="001E6B8F">
            <w:r>
              <w:t>1</w:t>
            </w:r>
          </w:p>
        </w:tc>
        <w:tc>
          <w:tcPr>
            <w:tcW w:w="5621" w:type="dxa"/>
          </w:tcPr>
          <w:p w:rsidR="00896215" w:rsidRDefault="00896215" w:rsidP="001E6B8F">
            <w:r>
              <w:t xml:space="preserve">Je to pevná celistvá hornina. Ne příliš tvrdá. </w:t>
            </w:r>
          </w:p>
          <w:p w:rsidR="00896215" w:rsidRDefault="00896215" w:rsidP="00A751F6">
            <w:pPr>
              <w:rPr>
                <w:b/>
                <w:u w:val="single"/>
              </w:rPr>
            </w:pPr>
            <w:r>
              <w:t>Má bílou, šedou, ale i podle příměsi jinou barvu. Lidé ji používají na výrobu vápna, cementu, také jako hnojivo v cukrovarech.</w:t>
            </w:r>
          </w:p>
        </w:tc>
        <w:tc>
          <w:tcPr>
            <w:tcW w:w="3275" w:type="dxa"/>
          </w:tcPr>
          <w:p w:rsidR="00896215" w:rsidRPr="00D728EC" w:rsidRDefault="00896215" w:rsidP="001E6B8F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UHLÍ</w:t>
            </w:r>
          </w:p>
        </w:tc>
      </w:tr>
      <w:tr w:rsidR="00896215" w:rsidTr="00896215">
        <w:tc>
          <w:tcPr>
            <w:tcW w:w="392" w:type="dxa"/>
          </w:tcPr>
          <w:p w:rsidR="00896215" w:rsidRDefault="00896215" w:rsidP="001D2683">
            <w:pPr>
              <w:pBdr>
                <w:left w:val="dashDotStroked" w:sz="24" w:space="4" w:color="auto"/>
              </w:pBdr>
            </w:pPr>
            <w:r>
              <w:t>2</w:t>
            </w:r>
          </w:p>
        </w:tc>
        <w:tc>
          <w:tcPr>
            <w:tcW w:w="5621" w:type="dxa"/>
          </w:tcPr>
          <w:p w:rsidR="00896215" w:rsidRDefault="00896215" w:rsidP="001D2683">
            <w:pPr>
              <w:pBdr>
                <w:left w:val="dashDotStroked" w:sz="24" w:space="4" w:color="auto"/>
              </w:pBdr>
            </w:pPr>
            <w:r>
              <w:t>Světle zrnitá hornina. Skládá se ze tří nerostů: živce, křemene a slídy.</w:t>
            </w:r>
          </w:p>
          <w:p w:rsidR="00896215" w:rsidRDefault="00896215" w:rsidP="001D2683">
            <w:pPr>
              <w:pBdr>
                <w:left w:val="dashDotStroked" w:sz="24" w:space="4" w:color="auto"/>
              </w:pBdr>
            </w:pPr>
            <w:r>
              <w:t xml:space="preserve">Má bělavou, šedou nebo načervenalou barvu. </w:t>
            </w:r>
          </w:p>
          <w:p w:rsidR="00896215" w:rsidRDefault="00896215" w:rsidP="002916ED">
            <w:pPr>
              <w:pBdr>
                <w:left w:val="dashDotStroked" w:sz="24" w:space="4" w:color="auto"/>
              </w:pBdr>
              <w:rPr>
                <w:b/>
                <w:u w:val="single"/>
              </w:rPr>
            </w:pPr>
            <w:r>
              <w:t>Může se používat jako stavební kámen, štěrk, dlažební kostky, jako obrubník chodníku ve městech.</w:t>
            </w:r>
          </w:p>
        </w:tc>
        <w:tc>
          <w:tcPr>
            <w:tcW w:w="3275" w:type="dxa"/>
          </w:tcPr>
          <w:p w:rsidR="00896215" w:rsidRPr="00D728EC" w:rsidRDefault="00896215" w:rsidP="001E6B8F">
            <w:pPr>
              <w:spacing w:after="200" w:line="276" w:lineRule="auto"/>
              <w:rPr>
                <w:b/>
              </w:rPr>
            </w:pPr>
            <w:proofErr w:type="gramStart"/>
            <w:r>
              <w:rPr>
                <w:b/>
              </w:rPr>
              <w:t>SŮL  KAMENNÁ</w:t>
            </w:r>
            <w:proofErr w:type="gramEnd"/>
          </w:p>
        </w:tc>
      </w:tr>
      <w:tr w:rsidR="00896215" w:rsidTr="00896215">
        <w:tc>
          <w:tcPr>
            <w:tcW w:w="392" w:type="dxa"/>
          </w:tcPr>
          <w:p w:rsidR="00896215" w:rsidRDefault="00896215" w:rsidP="002916ED">
            <w:r>
              <w:t>3</w:t>
            </w:r>
          </w:p>
        </w:tc>
        <w:tc>
          <w:tcPr>
            <w:tcW w:w="5621" w:type="dxa"/>
          </w:tcPr>
          <w:p w:rsidR="00896215" w:rsidRDefault="00896215" w:rsidP="002916ED">
            <w:r>
              <w:t>Velmi často se vyskytující tvrdý nerost, který je obsažen v žule, pískovci, je součástí písku.</w:t>
            </w:r>
          </w:p>
          <w:p w:rsidR="00896215" w:rsidRDefault="00896215" w:rsidP="002916ED">
            <w:pPr>
              <w:rPr>
                <w:b/>
                <w:u w:val="single"/>
              </w:rPr>
            </w:pPr>
            <w:r>
              <w:t xml:space="preserve">Bývá bezbarvý, šedavý, bělavý i barevný (nahnědlý, žlutý, fialový, růžový i černý). </w:t>
            </w:r>
          </w:p>
        </w:tc>
        <w:tc>
          <w:tcPr>
            <w:tcW w:w="3275" w:type="dxa"/>
          </w:tcPr>
          <w:p w:rsidR="00896215" w:rsidRPr="00D728EC" w:rsidRDefault="00896215" w:rsidP="001E6B8F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MAGNEZIT</w:t>
            </w:r>
          </w:p>
        </w:tc>
      </w:tr>
      <w:tr w:rsidR="00896215" w:rsidTr="00896215">
        <w:tc>
          <w:tcPr>
            <w:tcW w:w="392" w:type="dxa"/>
          </w:tcPr>
          <w:p w:rsidR="00896215" w:rsidRDefault="00896215" w:rsidP="00530E0F">
            <w:r>
              <w:t>4</w:t>
            </w:r>
          </w:p>
        </w:tc>
        <w:tc>
          <w:tcPr>
            <w:tcW w:w="5621" w:type="dxa"/>
          </w:tcPr>
          <w:p w:rsidR="00896215" w:rsidRDefault="00896215" w:rsidP="00530E0F">
            <w:pPr>
              <w:rPr>
                <w:b/>
                <w:u w:val="single"/>
              </w:rPr>
            </w:pPr>
            <w:r>
              <w:t>Je jedním z nerostů, které jsou obsaženy v žule. Tvoří v ní nápadné šupinky. Je to velmi měkký nerost. Je bezbarvý, bělavý někdy nazelenalý, perleťově se leskne.</w:t>
            </w:r>
          </w:p>
        </w:tc>
        <w:tc>
          <w:tcPr>
            <w:tcW w:w="3275" w:type="dxa"/>
          </w:tcPr>
          <w:p w:rsidR="00896215" w:rsidRPr="00D728EC" w:rsidRDefault="00896215" w:rsidP="001E6B8F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VÁPENEC</w:t>
            </w:r>
          </w:p>
        </w:tc>
      </w:tr>
      <w:tr w:rsidR="00896215" w:rsidTr="00896215">
        <w:tc>
          <w:tcPr>
            <w:tcW w:w="392" w:type="dxa"/>
          </w:tcPr>
          <w:p w:rsidR="00896215" w:rsidRDefault="00896215" w:rsidP="00530E0F">
            <w:r>
              <w:t>5</w:t>
            </w:r>
          </w:p>
        </w:tc>
        <w:tc>
          <w:tcPr>
            <w:tcW w:w="5621" w:type="dxa"/>
          </w:tcPr>
          <w:p w:rsidR="00896215" w:rsidRDefault="00896215" w:rsidP="00530E0F">
            <w:r>
              <w:t>Tento nerost je nezbytný pro život.</w:t>
            </w:r>
          </w:p>
          <w:p w:rsidR="00896215" w:rsidRDefault="00896215" w:rsidP="00530E0F">
            <w:pPr>
              <w:rPr>
                <w:b/>
                <w:u w:val="single"/>
              </w:rPr>
            </w:pPr>
            <w:r>
              <w:t>Je bezbarvý, někdy šedý. Má tvar krychle a bývá zrnitý. Používá se jako přísada do jídel, jako konzervační prostředek a také v chemickém průmyslu.</w:t>
            </w:r>
          </w:p>
        </w:tc>
        <w:tc>
          <w:tcPr>
            <w:tcW w:w="3275" w:type="dxa"/>
          </w:tcPr>
          <w:p w:rsidR="00896215" w:rsidRPr="00D728EC" w:rsidRDefault="00896215" w:rsidP="001E6B8F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ŽULA</w:t>
            </w:r>
          </w:p>
        </w:tc>
      </w:tr>
      <w:tr w:rsidR="00896215" w:rsidTr="00896215">
        <w:tc>
          <w:tcPr>
            <w:tcW w:w="392" w:type="dxa"/>
          </w:tcPr>
          <w:p w:rsidR="00896215" w:rsidRDefault="00896215" w:rsidP="002228B9">
            <w:r>
              <w:t>6</w:t>
            </w:r>
          </w:p>
        </w:tc>
        <w:tc>
          <w:tcPr>
            <w:tcW w:w="5621" w:type="dxa"/>
          </w:tcPr>
          <w:p w:rsidR="00896215" w:rsidRDefault="00896215" w:rsidP="002228B9">
            <w:r>
              <w:t>Pevná hornina tvořená drobnými zrny křemene, která jsou spojena tmelem.</w:t>
            </w:r>
          </w:p>
          <w:p w:rsidR="00896215" w:rsidRDefault="00896215" w:rsidP="002228B9">
            <w:r>
              <w:t>Obvykle má bělavou, nažloutlou a někdy až zelenou barvu. Třením úlomků se drolí písek.</w:t>
            </w:r>
          </w:p>
          <w:p w:rsidR="00896215" w:rsidRDefault="00896215" w:rsidP="002228B9">
            <w:pPr>
              <w:rPr>
                <w:b/>
                <w:u w:val="single"/>
              </w:rPr>
            </w:pPr>
            <w:r>
              <w:t>Používá se jako stavební a sochařský kámen, z některých druhů se vyrábí sklo a cihly.</w:t>
            </w:r>
          </w:p>
        </w:tc>
        <w:tc>
          <w:tcPr>
            <w:tcW w:w="3275" w:type="dxa"/>
          </w:tcPr>
          <w:p w:rsidR="00896215" w:rsidRPr="00D728EC" w:rsidRDefault="00896215" w:rsidP="001E6B8F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PÍSKOVEC</w:t>
            </w:r>
          </w:p>
        </w:tc>
      </w:tr>
      <w:tr w:rsidR="00896215" w:rsidTr="00896215">
        <w:tc>
          <w:tcPr>
            <w:tcW w:w="392" w:type="dxa"/>
          </w:tcPr>
          <w:p w:rsidR="00896215" w:rsidRDefault="00896215" w:rsidP="002228B9">
            <w:r>
              <w:t>7</w:t>
            </w:r>
          </w:p>
        </w:tc>
        <w:tc>
          <w:tcPr>
            <w:tcW w:w="5621" w:type="dxa"/>
          </w:tcPr>
          <w:p w:rsidR="00896215" w:rsidRDefault="00896215" w:rsidP="002228B9">
            <w:r>
              <w:t>Je to tvrdý těžký nerost a k tomu jemně zrnitý. Lze s ním rýpat do skla.</w:t>
            </w:r>
          </w:p>
          <w:p w:rsidR="00896215" w:rsidRDefault="00896215" w:rsidP="002228B9">
            <w:r>
              <w:t>Má černou barvu s kovovým leskem.</w:t>
            </w:r>
          </w:p>
          <w:p w:rsidR="00896215" w:rsidRDefault="00896215" w:rsidP="007660AE">
            <w:pPr>
              <w:rPr>
                <w:b/>
                <w:u w:val="single"/>
              </w:rPr>
            </w:pPr>
            <w:r>
              <w:t>Působí na magnetickou střelku.</w:t>
            </w:r>
          </w:p>
        </w:tc>
        <w:tc>
          <w:tcPr>
            <w:tcW w:w="3275" w:type="dxa"/>
          </w:tcPr>
          <w:p w:rsidR="00896215" w:rsidRPr="00D728EC" w:rsidRDefault="00896215" w:rsidP="001E6B8F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KŘEMEN</w:t>
            </w:r>
          </w:p>
        </w:tc>
      </w:tr>
      <w:tr w:rsidR="00896215" w:rsidTr="00896215">
        <w:tc>
          <w:tcPr>
            <w:tcW w:w="392" w:type="dxa"/>
          </w:tcPr>
          <w:p w:rsidR="00896215" w:rsidRDefault="00896215" w:rsidP="007660AE">
            <w:r>
              <w:t>8</w:t>
            </w:r>
          </w:p>
        </w:tc>
        <w:tc>
          <w:tcPr>
            <w:tcW w:w="5621" w:type="dxa"/>
          </w:tcPr>
          <w:p w:rsidR="00896215" w:rsidRDefault="00896215" w:rsidP="007660AE">
            <w:r>
              <w:t>Je to hornina hnědé barvy, matná a při dotyku ušpiní prsty.</w:t>
            </w:r>
          </w:p>
          <w:p w:rsidR="00896215" w:rsidRDefault="00896215" w:rsidP="007660AE">
            <w:r>
              <w:t>Používá se jako surovina pro energii a chemický průmysl.</w:t>
            </w:r>
          </w:p>
          <w:p w:rsidR="00896215" w:rsidRDefault="00896215" w:rsidP="007660AE"/>
          <w:p w:rsidR="00896215" w:rsidRDefault="00896215" w:rsidP="002228B9"/>
        </w:tc>
        <w:tc>
          <w:tcPr>
            <w:tcW w:w="3275" w:type="dxa"/>
          </w:tcPr>
          <w:p w:rsidR="00896215" w:rsidRPr="00D728EC" w:rsidRDefault="00896215" w:rsidP="001E6B8F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SLÍDA</w:t>
            </w:r>
          </w:p>
        </w:tc>
      </w:tr>
    </w:tbl>
    <w:p w:rsidR="001E6B8F" w:rsidRPr="001E6B8F" w:rsidRDefault="001E6B8F" w:rsidP="001E6B8F">
      <w:pPr>
        <w:spacing w:after="200" w:line="276" w:lineRule="auto"/>
        <w:rPr>
          <w:b/>
          <w:u w:val="single"/>
        </w:rPr>
        <w:sectPr w:rsidR="001E6B8F" w:rsidRPr="001E6B8F" w:rsidSect="001E6B8F">
          <w:headerReference w:type="even" r:id="rId10"/>
          <w:headerReference w:type="default" r:id="rId11"/>
          <w:type w:val="continuous"/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  <w:r w:rsidRPr="001E6B8F">
        <w:rPr>
          <w:b/>
          <w:u w:val="single"/>
        </w:rPr>
        <w:br w:type="page"/>
      </w:r>
    </w:p>
    <w:p w:rsidR="00492F05" w:rsidRPr="000609B2" w:rsidRDefault="007A2C32" w:rsidP="001E6B8F">
      <w:pPr>
        <w:spacing w:after="200" w:line="276" w:lineRule="auto"/>
        <w:rPr>
          <w:b/>
          <w:u w:val="single"/>
        </w:rPr>
      </w:pPr>
      <w:r w:rsidRPr="000609B2">
        <w:rPr>
          <w:b/>
          <w:u w:val="single"/>
        </w:rPr>
        <w:lastRenderedPageBreak/>
        <w:t>RACOVNÍ  LIST         -   HORNINY A</w:t>
      </w:r>
      <w:r w:rsidR="00332092" w:rsidRPr="000609B2">
        <w:rPr>
          <w:b/>
          <w:u w:val="single"/>
        </w:rPr>
        <w:t xml:space="preserve"> </w:t>
      </w:r>
      <w:r w:rsidRPr="000609B2">
        <w:rPr>
          <w:b/>
          <w:u w:val="single"/>
        </w:rPr>
        <w:t>NEROSTY</w:t>
      </w:r>
    </w:p>
    <w:p w:rsidR="000609B2" w:rsidRDefault="000609B2">
      <w:pPr>
        <w:sectPr w:rsidR="000609B2" w:rsidSect="000609B2">
          <w:type w:val="continuous"/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7A2C32" w:rsidRDefault="007A2C32"/>
    <w:p w:rsidR="007A2C32" w:rsidRDefault="007A2C32"/>
    <w:p w:rsidR="007A2C32" w:rsidRDefault="007A2C32"/>
    <w:p w:rsidR="000609B2" w:rsidRDefault="000609B2">
      <w:pPr>
        <w:sectPr w:rsidR="000609B2" w:rsidSect="001E6B8F">
          <w:type w:val="continuous"/>
          <w:pgSz w:w="11906" w:h="16838"/>
          <w:pgMar w:top="1417" w:right="1417" w:bottom="1417" w:left="1417" w:header="709" w:footer="709" w:gutter="0"/>
          <w:cols w:num="2" w:space="708"/>
          <w:docGrid w:linePitch="360"/>
        </w:sectPr>
      </w:pPr>
    </w:p>
    <w:p w:rsidR="007A2C32" w:rsidRDefault="00896215">
      <w:r>
        <w:lastRenderedPageBreak/>
        <w:t>2</w:t>
      </w:r>
      <w:r w:rsidR="007A2C32">
        <w:t>. ÚKOL:    PŘIŘ</w:t>
      </w:r>
      <w:r w:rsidR="00332092">
        <w:t>A</w:t>
      </w:r>
      <w:r w:rsidR="007A2C32">
        <w:t>Ď K</w:t>
      </w:r>
      <w:r w:rsidR="000609B2">
        <w:t> </w:t>
      </w:r>
      <w:proofErr w:type="gramStart"/>
      <w:r w:rsidR="007A2C32">
        <w:t>OBRÁZKŮM</w:t>
      </w:r>
      <w:r w:rsidR="000609B2">
        <w:t xml:space="preserve"> </w:t>
      </w:r>
      <w:r w:rsidR="007A2C32">
        <w:t xml:space="preserve"> SPRÁVNÉ</w:t>
      </w:r>
      <w:proofErr w:type="gramEnd"/>
      <w:r w:rsidR="007A2C32">
        <w:t xml:space="preserve"> </w:t>
      </w:r>
      <w:r w:rsidR="000609B2">
        <w:t xml:space="preserve"> </w:t>
      </w:r>
      <w:r w:rsidR="007A2C32">
        <w:t>NÁZVY</w:t>
      </w:r>
    </w:p>
    <w:p w:rsidR="000609B2" w:rsidRDefault="000609B2">
      <w:pPr>
        <w:sectPr w:rsidR="000609B2" w:rsidSect="000609B2">
          <w:type w:val="continuous"/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7A2C32" w:rsidRDefault="007A2C32"/>
    <w:p w:rsidR="007A2C32" w:rsidRDefault="007A2C32"/>
    <w:p w:rsidR="00492F05" w:rsidRDefault="00492F05"/>
    <w:p w:rsidR="00492F05" w:rsidRDefault="00492F05"/>
    <w:p w:rsidR="00492F05" w:rsidRDefault="00492F05"/>
    <w:p w:rsidR="00492F05" w:rsidRDefault="007A2C32">
      <w:r>
        <w:rPr>
          <w:noProof/>
        </w:rPr>
        <w:drawing>
          <wp:inline distT="0" distB="0" distL="0" distR="0" wp14:anchorId="144B38A7" wp14:editId="24C91AB0">
            <wp:extent cx="1828800" cy="1657350"/>
            <wp:effectExtent l="0" t="0" r="0" b="0"/>
            <wp:docPr id="10" name="Obrázek 10" descr="Sandstone%28quartz%29USGO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andstone%28quartz%29USGOV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F05" w:rsidRDefault="00492F05"/>
    <w:p w:rsidR="00492F05" w:rsidRDefault="00492F05"/>
    <w:p w:rsidR="00492F05" w:rsidRDefault="00492F05"/>
    <w:p w:rsidR="00492F05" w:rsidRDefault="00492F05"/>
    <w:p w:rsidR="00492F05" w:rsidRDefault="00492F05"/>
    <w:p w:rsidR="00492F05" w:rsidRDefault="00492F05"/>
    <w:p w:rsidR="00332092" w:rsidRDefault="00332092"/>
    <w:p w:rsidR="00332092" w:rsidRDefault="00332092">
      <w:r>
        <w:rPr>
          <w:noProof/>
        </w:rPr>
        <w:lastRenderedPageBreak/>
        <w:drawing>
          <wp:inline distT="0" distB="0" distL="0" distR="0" wp14:anchorId="5211985F" wp14:editId="080F4477">
            <wp:extent cx="1924050" cy="2190750"/>
            <wp:effectExtent l="0" t="0" r="0" b="0"/>
            <wp:docPr id="12" name="Obrázek 12" descr="Silica_Carbonate_Rock_-_Metamorphic_Rock_San_Benito_County_California_16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ilica_Carbonate_Rock_-_Metamorphic_Rock_San_Benito_County_California_162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2092" w:rsidRDefault="00332092"/>
    <w:p w:rsidR="00332092" w:rsidRDefault="00332092"/>
    <w:p w:rsidR="00332092" w:rsidRDefault="00332092"/>
    <w:p w:rsidR="00332092" w:rsidRDefault="00332092"/>
    <w:p w:rsidR="00332092" w:rsidRDefault="00332092"/>
    <w:p w:rsidR="00332092" w:rsidRDefault="00332092">
      <w:pPr>
        <w:sectPr w:rsidR="00332092" w:rsidSect="001E6B8F">
          <w:type w:val="continuous"/>
          <w:pgSz w:w="11906" w:h="16838"/>
          <w:pgMar w:top="1417" w:right="1417" w:bottom="1417" w:left="1417" w:header="709" w:footer="709" w:gutter="0"/>
          <w:cols w:num="2" w:space="708"/>
          <w:docGrid w:linePitch="360"/>
        </w:sectPr>
      </w:pPr>
    </w:p>
    <w:p w:rsidR="00332092" w:rsidRDefault="00332092"/>
    <w:p w:rsidR="00332092" w:rsidRDefault="00332092"/>
    <w:p w:rsidR="00332092" w:rsidRDefault="00332092"/>
    <w:p w:rsidR="00332092" w:rsidRDefault="00332092"/>
    <w:p w:rsidR="00332092" w:rsidRDefault="00332092">
      <w:r>
        <w:rPr>
          <w:noProof/>
        </w:rPr>
        <w:drawing>
          <wp:inline distT="0" distB="0" distL="0" distR="0" wp14:anchorId="500A4403" wp14:editId="34E0190F">
            <wp:extent cx="1924050" cy="2000250"/>
            <wp:effectExtent l="0" t="0" r="0" b="0"/>
            <wp:docPr id="13" name="Obrázek 13" descr="CalcitHoforsSwed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alcitHoforsSweden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</w:t>
      </w:r>
      <w:r>
        <w:rPr>
          <w:noProof/>
        </w:rPr>
        <w:drawing>
          <wp:inline distT="0" distB="0" distL="0" distR="0" wp14:anchorId="716E1189" wp14:editId="26A3B7D2">
            <wp:extent cx="1809750" cy="2114550"/>
            <wp:effectExtent l="0" t="0" r="0" b="0"/>
            <wp:docPr id="15" name="Obrázek 15" descr="Mongol_rock_salt_Ed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ongol_rock_salt_Edit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2092" w:rsidRDefault="00332092"/>
    <w:p w:rsidR="00332092" w:rsidRDefault="00332092"/>
    <w:p w:rsidR="00332092" w:rsidRDefault="00332092"/>
    <w:p w:rsidR="00332092" w:rsidRDefault="00332092"/>
    <w:p w:rsidR="00332092" w:rsidRDefault="00332092"/>
    <w:p w:rsidR="00332092" w:rsidRDefault="00332092"/>
    <w:p w:rsidR="00332092" w:rsidRDefault="00332092"/>
    <w:p w:rsidR="00332092" w:rsidRDefault="00332092"/>
    <w:p w:rsidR="00896215" w:rsidRDefault="00896215"/>
    <w:p w:rsidR="00896215" w:rsidRDefault="00896215"/>
    <w:p w:rsidR="00332092" w:rsidRDefault="00332092"/>
    <w:p w:rsidR="00332092" w:rsidRDefault="00332092">
      <w:r>
        <w:rPr>
          <w:noProof/>
        </w:rPr>
        <w:drawing>
          <wp:inline distT="0" distB="0" distL="0" distR="0" wp14:anchorId="452BBF18" wp14:editId="3A4EDC9A">
            <wp:extent cx="1828800" cy="1771650"/>
            <wp:effectExtent l="0" t="0" r="0" b="0"/>
            <wp:docPr id="16" name="Obrázek 16" descr="Jet_%28lignite%29_low_qual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Jet_%28lignite%29_low_quality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</w:t>
      </w:r>
      <w:r>
        <w:rPr>
          <w:noProof/>
        </w:rPr>
        <w:drawing>
          <wp:inline distT="0" distB="0" distL="0" distR="0" wp14:anchorId="7F719286" wp14:editId="430F2613">
            <wp:extent cx="1828800" cy="1771650"/>
            <wp:effectExtent l="0" t="0" r="0" b="0"/>
            <wp:docPr id="17" name="Obrázek 17" descr="Minera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ineraly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2092" w:rsidRDefault="00332092"/>
    <w:p w:rsidR="00332092" w:rsidRDefault="00332092"/>
    <w:p w:rsidR="00332092" w:rsidRDefault="00332092"/>
    <w:p w:rsidR="00332092" w:rsidRDefault="00332092"/>
    <w:p w:rsidR="00332092" w:rsidRDefault="00332092"/>
    <w:p w:rsidR="00332092" w:rsidRDefault="00332092"/>
    <w:p w:rsidR="00332092" w:rsidRDefault="00E24449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929765" cy="1697355"/>
            <wp:effectExtent l="0" t="0" r="0" b="0"/>
            <wp:wrapSquare wrapText="bothSides"/>
            <wp:docPr id="20" name="Obrázek 20" descr="Biotyt_Norweg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Biotyt_Norwegia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765" cy="169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728EC">
        <w:t xml:space="preserve">                  </w:t>
      </w:r>
      <w:r w:rsidR="00D728EC">
        <w:br w:type="textWrapping" w:clear="all"/>
      </w:r>
    </w:p>
    <w:p w:rsidR="00332092" w:rsidRDefault="00332092"/>
    <w:p w:rsidR="00332092" w:rsidRDefault="00332092"/>
    <w:p w:rsidR="00332092" w:rsidRDefault="00332092"/>
    <w:p w:rsidR="00332092" w:rsidRDefault="000609B2">
      <w:r>
        <w:rPr>
          <w:noProof/>
          <w:color w:val="0000FF"/>
        </w:rPr>
        <w:drawing>
          <wp:inline distT="0" distB="0" distL="0" distR="0" wp14:anchorId="3C81CB19" wp14:editId="5A594B7B">
            <wp:extent cx="1828800" cy="1638300"/>
            <wp:effectExtent l="0" t="0" r="0" b="0"/>
            <wp:docPr id="19" name="Obrázek 19" descr="File:Magnetit.jp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File:Magnetit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</w:t>
      </w:r>
      <w:r>
        <w:rPr>
          <w:noProof/>
        </w:rPr>
        <w:drawing>
          <wp:inline distT="0" distB="0" distL="0" distR="0" wp14:anchorId="1991D408" wp14:editId="0A7FE73D">
            <wp:extent cx="1924050" cy="1962150"/>
            <wp:effectExtent l="0" t="0" r="0" b="0"/>
            <wp:docPr id="21" name="Obrázek 21" descr="Coal_anthrac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oal_anthracite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2092" w:rsidRDefault="00332092"/>
    <w:p w:rsidR="00332092" w:rsidRDefault="00332092"/>
    <w:p w:rsidR="00332092" w:rsidRDefault="00332092"/>
    <w:p w:rsidR="00332092" w:rsidRDefault="00332092"/>
    <w:p w:rsidR="00332092" w:rsidRDefault="00332092"/>
    <w:p w:rsidR="00332092" w:rsidRDefault="00332092">
      <w:r>
        <w:t xml:space="preserve">                                                      </w:t>
      </w:r>
    </w:p>
    <w:p w:rsidR="00332092" w:rsidRDefault="00332092"/>
    <w:p w:rsidR="00332092" w:rsidRDefault="00332092"/>
    <w:p w:rsidR="00332092" w:rsidRDefault="00332092"/>
    <w:p w:rsidR="00332092" w:rsidRDefault="00332092"/>
    <w:p w:rsidR="00332092" w:rsidRDefault="00332092"/>
    <w:p w:rsidR="00332092" w:rsidRDefault="00F96F73">
      <w:r>
        <w:lastRenderedPageBreak/>
        <w:t>ŘEŠENÍ:</w:t>
      </w:r>
    </w:p>
    <w:p w:rsidR="00332092" w:rsidRDefault="00332092"/>
    <w:p w:rsidR="00332092" w:rsidRDefault="00332092"/>
    <w:p w:rsidR="00332092" w:rsidRDefault="00332092"/>
    <w:p w:rsidR="00332092" w:rsidRDefault="00332092"/>
    <w:p w:rsidR="000609B2" w:rsidRDefault="000609B2">
      <w:pPr>
        <w:sectPr w:rsidR="000609B2" w:rsidSect="00332092">
          <w:type w:val="continuous"/>
          <w:pgSz w:w="11906" w:h="16838"/>
          <w:pgMar w:top="510" w:right="964" w:bottom="510" w:left="851" w:header="709" w:footer="709" w:gutter="0"/>
          <w:cols w:space="708"/>
          <w:docGrid w:linePitch="360"/>
        </w:sectPr>
      </w:pPr>
      <w:r>
        <w:t xml:space="preserve">                                                          Vápenec</w:t>
      </w:r>
    </w:p>
    <w:p w:rsidR="00411267" w:rsidRDefault="00411267">
      <w:r>
        <w:lastRenderedPageBreak/>
        <w:t>Pískovec</w:t>
      </w:r>
    </w:p>
    <w:p w:rsidR="00411267" w:rsidRDefault="00411267"/>
    <w:p w:rsidR="00411267" w:rsidRDefault="00411267"/>
    <w:p w:rsidR="00411267" w:rsidRDefault="00411267">
      <w:r>
        <w:rPr>
          <w:noProof/>
        </w:rPr>
        <w:drawing>
          <wp:inline distT="0" distB="0" distL="0" distR="0" wp14:anchorId="31402224" wp14:editId="046A95B3">
            <wp:extent cx="1828800" cy="1657350"/>
            <wp:effectExtent l="0" t="0" r="0" b="0"/>
            <wp:docPr id="1" name="Obrázek 1" descr="Sandstone%28quartz%29USGO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andstone%28quartz%29USGOV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1267" w:rsidRDefault="00411267"/>
    <w:p w:rsidR="00411267" w:rsidRDefault="00411267">
      <w:r>
        <w:t xml:space="preserve">Křemen                                                                                               </w:t>
      </w:r>
    </w:p>
    <w:p w:rsidR="00411267" w:rsidRDefault="00411267">
      <w:r>
        <w:rPr>
          <w:noProof/>
        </w:rPr>
        <w:drawing>
          <wp:inline distT="0" distB="0" distL="0" distR="0" wp14:anchorId="07FDA69C" wp14:editId="28ED5317">
            <wp:extent cx="1924050" cy="1771650"/>
            <wp:effectExtent l="0" t="0" r="0" b="0"/>
            <wp:docPr id="2" name="Obrázek 2" descr="Silica_Carbonate_Rock_-_Metamorphic_Rock_San_Benito_County_California_16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ilica_Carbonate_Rock_-_Metamorphic_Rock_San_Benito_County_California_162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F05" w:rsidRDefault="00492F05"/>
    <w:p w:rsidR="00492F05" w:rsidRDefault="00492F05"/>
    <w:p w:rsidR="00492F05" w:rsidRDefault="00492F05"/>
    <w:p w:rsidR="00411267" w:rsidRDefault="00411267">
      <w:r>
        <w:rPr>
          <w:noProof/>
        </w:rPr>
        <w:lastRenderedPageBreak/>
        <w:drawing>
          <wp:inline distT="0" distB="0" distL="0" distR="0" wp14:anchorId="33995779" wp14:editId="1CBD86B0">
            <wp:extent cx="1924050" cy="2000250"/>
            <wp:effectExtent l="0" t="0" r="0" b="0"/>
            <wp:docPr id="3" name="Obrázek 3" descr="CalcitHoforsSwed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alcitHoforsSweden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1267" w:rsidRDefault="00411267"/>
    <w:p w:rsidR="00411267" w:rsidRDefault="00411267">
      <w:r>
        <w:t>Žula</w:t>
      </w:r>
    </w:p>
    <w:p w:rsidR="000609B2" w:rsidRDefault="000609B2"/>
    <w:p w:rsidR="000609B2" w:rsidRDefault="000609B2"/>
    <w:p w:rsidR="000609B2" w:rsidRDefault="000609B2">
      <w:pPr>
        <w:sectPr w:rsidR="000609B2" w:rsidSect="000609B2">
          <w:type w:val="continuous"/>
          <w:pgSz w:w="11906" w:h="16838"/>
          <w:pgMar w:top="510" w:right="964" w:bottom="510" w:left="851" w:header="709" w:footer="709" w:gutter="0"/>
          <w:cols w:num="2" w:space="708"/>
          <w:docGrid w:linePitch="360"/>
        </w:sectPr>
      </w:pPr>
      <w:r>
        <w:rPr>
          <w:noProof/>
        </w:rPr>
        <w:drawing>
          <wp:inline distT="0" distB="0" distL="0" distR="0" wp14:anchorId="0E6B20F6" wp14:editId="3EDC45AC">
            <wp:extent cx="1828800" cy="1771650"/>
            <wp:effectExtent l="0" t="0" r="0" b="0"/>
            <wp:docPr id="4" name="Obrázek 4" descr="Minera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ineraly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1267" w:rsidRDefault="00411267"/>
    <w:p w:rsidR="00411267" w:rsidRDefault="00411267"/>
    <w:p w:rsidR="00411267" w:rsidRDefault="00411267"/>
    <w:p w:rsidR="00411267" w:rsidRDefault="00411267">
      <w:r>
        <w:t xml:space="preserve">Sůl </w:t>
      </w:r>
      <w:proofErr w:type="gramStart"/>
      <w:r>
        <w:t>kamenná</w:t>
      </w:r>
      <w:r w:rsidR="000609B2">
        <w:t xml:space="preserve">                                                                       Černé</w:t>
      </w:r>
      <w:proofErr w:type="gramEnd"/>
      <w:r w:rsidR="000609B2">
        <w:t xml:space="preserve"> uhlí</w:t>
      </w:r>
    </w:p>
    <w:p w:rsidR="000609B2" w:rsidRDefault="000609B2"/>
    <w:p w:rsidR="000609B2" w:rsidRDefault="000609B2"/>
    <w:p w:rsidR="00411267" w:rsidRDefault="00411267">
      <w:r>
        <w:rPr>
          <w:noProof/>
        </w:rPr>
        <w:drawing>
          <wp:inline distT="0" distB="0" distL="0" distR="0" wp14:anchorId="46790DC2" wp14:editId="2D11A7CA">
            <wp:extent cx="1809750" cy="2114550"/>
            <wp:effectExtent l="0" t="0" r="0" b="0"/>
            <wp:docPr id="5" name="Obrázek 5" descr="Mongol_rock_salt_Ed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ongol_rock_salt_Edit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09B2">
        <w:t xml:space="preserve">                                      </w:t>
      </w:r>
      <w:r>
        <w:rPr>
          <w:noProof/>
        </w:rPr>
        <w:drawing>
          <wp:inline distT="0" distB="0" distL="0" distR="0" wp14:anchorId="195EC1D5" wp14:editId="633ECCDD">
            <wp:extent cx="1924050" cy="1962150"/>
            <wp:effectExtent l="0" t="0" r="0" b="0"/>
            <wp:docPr id="7" name="Obrázek 7" descr="Coal_anthrac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oal_anthracite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9B2" w:rsidRDefault="000609B2"/>
    <w:p w:rsidR="000609B2" w:rsidRDefault="000609B2"/>
    <w:p w:rsidR="000609B2" w:rsidRDefault="000609B2"/>
    <w:p w:rsidR="0094003F" w:rsidRDefault="0094003F">
      <w:pPr>
        <w:sectPr w:rsidR="0094003F" w:rsidSect="00332092">
          <w:type w:val="continuous"/>
          <w:pgSz w:w="11906" w:h="16838"/>
          <w:pgMar w:top="510" w:right="964" w:bottom="510" w:left="851" w:header="709" w:footer="709" w:gutter="0"/>
          <w:cols w:space="708"/>
          <w:docGrid w:linePitch="360"/>
        </w:sectPr>
      </w:pPr>
    </w:p>
    <w:p w:rsidR="00492F05" w:rsidRDefault="00492F05">
      <w:r>
        <w:lastRenderedPageBreak/>
        <w:t>Magnezit</w:t>
      </w:r>
      <w:r w:rsidR="0094003F">
        <w:t xml:space="preserve">                                         </w:t>
      </w:r>
      <w:r w:rsidR="00EC2C66">
        <w:t xml:space="preserve">   </w:t>
      </w:r>
      <w:r w:rsidR="0094003F">
        <w:t xml:space="preserve">   Slída</w:t>
      </w:r>
    </w:p>
    <w:p w:rsidR="0094003F" w:rsidRDefault="0094003F">
      <w:pPr>
        <w:sectPr w:rsidR="0094003F" w:rsidSect="0094003F">
          <w:type w:val="continuous"/>
          <w:pgSz w:w="11906" w:h="16838"/>
          <w:pgMar w:top="510" w:right="964" w:bottom="510" w:left="851" w:header="709" w:footer="709" w:gutter="0"/>
          <w:cols w:num="2" w:space="708"/>
          <w:docGrid w:linePitch="360"/>
        </w:sectPr>
      </w:pPr>
      <w:r>
        <w:lastRenderedPageBreak/>
        <w:t xml:space="preserve">             </w:t>
      </w:r>
    </w:p>
    <w:p w:rsidR="00492F05" w:rsidRDefault="00492F05">
      <w:r>
        <w:rPr>
          <w:noProof/>
          <w:color w:val="0000FF"/>
        </w:rPr>
        <w:lastRenderedPageBreak/>
        <w:drawing>
          <wp:inline distT="0" distB="0" distL="0" distR="0" wp14:anchorId="763D53CF" wp14:editId="29C525A9">
            <wp:extent cx="1828800" cy="1638300"/>
            <wp:effectExtent l="0" t="0" r="0" b="0"/>
            <wp:docPr id="8" name="Obrázek 8" descr="File:Magnetit.jp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File:Magnetit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003F">
        <w:t xml:space="preserve">                                </w:t>
      </w:r>
      <w:r w:rsidR="0094003F">
        <w:rPr>
          <w:noProof/>
        </w:rPr>
        <w:drawing>
          <wp:inline distT="0" distB="0" distL="0" distR="0">
            <wp:extent cx="1933575" cy="1695450"/>
            <wp:effectExtent l="0" t="0" r="9525" b="0"/>
            <wp:docPr id="22" name="Obrázek 22" descr="Biotyt_Norweg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Biotyt_Norwegia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F05" w:rsidRDefault="00492F05"/>
    <w:p w:rsidR="0094003F" w:rsidRDefault="0094003F"/>
    <w:p w:rsidR="0094003F" w:rsidRDefault="0094003F"/>
    <w:p w:rsidR="0094003F" w:rsidRDefault="0094003F"/>
    <w:p w:rsidR="0094003F" w:rsidRDefault="0094003F">
      <w:r>
        <w:t>Uhlí</w:t>
      </w:r>
    </w:p>
    <w:p w:rsidR="0094003F" w:rsidRDefault="0094003F"/>
    <w:p w:rsidR="0094003F" w:rsidRDefault="0094003F"/>
    <w:p w:rsidR="00492F05" w:rsidRDefault="00492F05">
      <w:r>
        <w:rPr>
          <w:noProof/>
        </w:rPr>
        <w:drawing>
          <wp:inline distT="0" distB="0" distL="0" distR="0" wp14:anchorId="0B4288CF" wp14:editId="12871A76">
            <wp:extent cx="1828800" cy="1771650"/>
            <wp:effectExtent l="0" t="0" r="0" b="0"/>
            <wp:docPr id="9" name="Obrázek 9" descr="Jet_%28lignite%29_low_qual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Jet_%28lignite%29_low_quality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2C32" w:rsidRDefault="007A2C32"/>
    <w:p w:rsidR="007A2C32" w:rsidRDefault="007A2C32"/>
    <w:p w:rsidR="007A2C32" w:rsidRDefault="007A2C32"/>
    <w:p w:rsidR="00332092" w:rsidRDefault="00332092" w:rsidP="007A2C32">
      <w:pPr>
        <w:rPr>
          <w:rFonts w:ascii="Arial" w:hAnsi="Arial" w:cs="Arial"/>
          <w:b/>
          <w:lang w:val="en-US"/>
        </w:rPr>
      </w:pPr>
    </w:p>
    <w:p w:rsidR="0094003F" w:rsidRDefault="00896215" w:rsidP="007A2C32">
      <w:pPr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 xml:space="preserve">1- </w:t>
      </w:r>
      <w:proofErr w:type="spellStart"/>
      <w:proofErr w:type="gramStart"/>
      <w:r>
        <w:rPr>
          <w:rFonts w:ascii="Arial" w:hAnsi="Arial" w:cs="Arial"/>
          <w:b/>
          <w:lang w:val="en-US"/>
        </w:rPr>
        <w:t>vápenec</w:t>
      </w:r>
      <w:proofErr w:type="spellEnd"/>
      <w:proofErr w:type="gramEnd"/>
    </w:p>
    <w:p w:rsidR="00896215" w:rsidRDefault="00896215" w:rsidP="007A2C32">
      <w:pPr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 xml:space="preserve">2- </w:t>
      </w:r>
      <w:proofErr w:type="spellStart"/>
      <w:proofErr w:type="gramStart"/>
      <w:r>
        <w:rPr>
          <w:rFonts w:ascii="Arial" w:hAnsi="Arial" w:cs="Arial"/>
          <w:b/>
          <w:lang w:val="en-US"/>
        </w:rPr>
        <w:t>žula</w:t>
      </w:r>
      <w:proofErr w:type="spellEnd"/>
      <w:proofErr w:type="gramEnd"/>
    </w:p>
    <w:p w:rsidR="00896215" w:rsidRDefault="00896215" w:rsidP="007A2C32">
      <w:pPr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 xml:space="preserve">3- </w:t>
      </w:r>
      <w:proofErr w:type="spellStart"/>
      <w:proofErr w:type="gramStart"/>
      <w:r>
        <w:rPr>
          <w:rFonts w:ascii="Arial" w:hAnsi="Arial" w:cs="Arial"/>
          <w:b/>
          <w:lang w:val="en-US"/>
        </w:rPr>
        <w:t>křemen</w:t>
      </w:r>
      <w:proofErr w:type="spellEnd"/>
      <w:proofErr w:type="gramEnd"/>
    </w:p>
    <w:p w:rsidR="00896215" w:rsidRDefault="00896215" w:rsidP="007A2C32">
      <w:pPr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 xml:space="preserve">4- </w:t>
      </w:r>
      <w:proofErr w:type="spellStart"/>
      <w:proofErr w:type="gramStart"/>
      <w:r>
        <w:rPr>
          <w:rFonts w:ascii="Arial" w:hAnsi="Arial" w:cs="Arial"/>
          <w:b/>
          <w:lang w:val="en-US"/>
        </w:rPr>
        <w:t>slída</w:t>
      </w:r>
      <w:proofErr w:type="spellEnd"/>
      <w:proofErr w:type="gramEnd"/>
    </w:p>
    <w:p w:rsidR="00896215" w:rsidRDefault="00896215" w:rsidP="007A2C32">
      <w:pPr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 xml:space="preserve">5- </w:t>
      </w:r>
      <w:proofErr w:type="spellStart"/>
      <w:proofErr w:type="gramStart"/>
      <w:r>
        <w:rPr>
          <w:rFonts w:ascii="Arial" w:hAnsi="Arial" w:cs="Arial"/>
          <w:b/>
          <w:lang w:val="en-US"/>
        </w:rPr>
        <w:t>sůl</w:t>
      </w:r>
      <w:proofErr w:type="spellEnd"/>
      <w:proofErr w:type="gramEnd"/>
      <w:r>
        <w:rPr>
          <w:rFonts w:ascii="Arial" w:hAnsi="Arial" w:cs="Arial"/>
          <w:b/>
          <w:lang w:val="en-US"/>
        </w:rPr>
        <w:t xml:space="preserve"> </w:t>
      </w:r>
      <w:proofErr w:type="spellStart"/>
      <w:r>
        <w:rPr>
          <w:rFonts w:ascii="Arial" w:hAnsi="Arial" w:cs="Arial"/>
          <w:b/>
          <w:lang w:val="en-US"/>
        </w:rPr>
        <w:t>kamenná</w:t>
      </w:r>
      <w:proofErr w:type="spellEnd"/>
    </w:p>
    <w:p w:rsidR="00896215" w:rsidRDefault="00896215" w:rsidP="007A2C32">
      <w:pPr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 xml:space="preserve">6- </w:t>
      </w:r>
      <w:proofErr w:type="spellStart"/>
      <w:proofErr w:type="gramStart"/>
      <w:r>
        <w:rPr>
          <w:rFonts w:ascii="Arial" w:hAnsi="Arial" w:cs="Arial"/>
          <w:b/>
          <w:lang w:val="en-US"/>
        </w:rPr>
        <w:t>pískovec</w:t>
      </w:r>
      <w:proofErr w:type="spellEnd"/>
      <w:proofErr w:type="gramEnd"/>
    </w:p>
    <w:p w:rsidR="00896215" w:rsidRDefault="00896215" w:rsidP="007A2C32">
      <w:pPr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 xml:space="preserve">7- </w:t>
      </w:r>
      <w:proofErr w:type="spellStart"/>
      <w:proofErr w:type="gramStart"/>
      <w:r>
        <w:rPr>
          <w:rFonts w:ascii="Arial" w:hAnsi="Arial" w:cs="Arial"/>
          <w:b/>
          <w:lang w:val="en-US"/>
        </w:rPr>
        <w:t>magnezit</w:t>
      </w:r>
      <w:proofErr w:type="spellEnd"/>
      <w:proofErr w:type="gramEnd"/>
    </w:p>
    <w:p w:rsidR="00896215" w:rsidRDefault="00896215" w:rsidP="007A2C32">
      <w:pPr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 xml:space="preserve">8- </w:t>
      </w:r>
      <w:proofErr w:type="spellStart"/>
      <w:proofErr w:type="gramStart"/>
      <w:r>
        <w:rPr>
          <w:rFonts w:ascii="Arial" w:hAnsi="Arial" w:cs="Arial"/>
          <w:b/>
          <w:lang w:val="en-US"/>
        </w:rPr>
        <w:t>uhlí</w:t>
      </w:r>
      <w:proofErr w:type="spellEnd"/>
      <w:proofErr w:type="gramEnd"/>
    </w:p>
    <w:p w:rsidR="0094003F" w:rsidRDefault="0094003F" w:rsidP="007A2C32">
      <w:pPr>
        <w:rPr>
          <w:rFonts w:ascii="Arial" w:hAnsi="Arial" w:cs="Arial"/>
          <w:b/>
          <w:lang w:val="en-US"/>
        </w:rPr>
      </w:pPr>
    </w:p>
    <w:p w:rsidR="0094003F" w:rsidRDefault="0094003F" w:rsidP="007A2C32">
      <w:pPr>
        <w:rPr>
          <w:rFonts w:ascii="Arial" w:hAnsi="Arial" w:cs="Arial"/>
          <w:b/>
          <w:lang w:val="en-US"/>
        </w:rPr>
      </w:pPr>
    </w:p>
    <w:p w:rsidR="0094003F" w:rsidRDefault="0094003F" w:rsidP="007A2C32">
      <w:pPr>
        <w:rPr>
          <w:rFonts w:ascii="Arial" w:hAnsi="Arial" w:cs="Arial"/>
          <w:b/>
          <w:lang w:val="en-US"/>
        </w:rPr>
      </w:pPr>
    </w:p>
    <w:p w:rsidR="0094003F" w:rsidRDefault="0094003F" w:rsidP="007A2C32">
      <w:pPr>
        <w:rPr>
          <w:rFonts w:ascii="Arial" w:hAnsi="Arial" w:cs="Arial"/>
          <w:b/>
          <w:lang w:val="en-US"/>
        </w:rPr>
      </w:pPr>
    </w:p>
    <w:p w:rsidR="0094003F" w:rsidRDefault="0094003F" w:rsidP="007A2C32">
      <w:pPr>
        <w:rPr>
          <w:rFonts w:ascii="Arial" w:hAnsi="Arial" w:cs="Arial"/>
          <w:b/>
          <w:lang w:val="en-US"/>
        </w:rPr>
      </w:pPr>
    </w:p>
    <w:p w:rsidR="0094003F" w:rsidRDefault="0094003F" w:rsidP="007A2C32">
      <w:pPr>
        <w:rPr>
          <w:rFonts w:ascii="Arial" w:hAnsi="Arial" w:cs="Arial"/>
          <w:b/>
          <w:lang w:val="en-US"/>
        </w:rPr>
      </w:pPr>
    </w:p>
    <w:p w:rsidR="0094003F" w:rsidRDefault="0094003F" w:rsidP="007A2C32">
      <w:pPr>
        <w:rPr>
          <w:rFonts w:ascii="Arial" w:hAnsi="Arial" w:cs="Arial"/>
          <w:b/>
          <w:lang w:val="en-US"/>
        </w:rPr>
      </w:pPr>
    </w:p>
    <w:p w:rsidR="0094003F" w:rsidRDefault="0094003F" w:rsidP="007A2C32">
      <w:pPr>
        <w:rPr>
          <w:rFonts w:ascii="Arial" w:hAnsi="Arial" w:cs="Arial"/>
          <w:b/>
          <w:lang w:val="en-US"/>
        </w:rPr>
      </w:pPr>
    </w:p>
    <w:p w:rsidR="0094003F" w:rsidRDefault="0094003F" w:rsidP="007A2C32">
      <w:pPr>
        <w:rPr>
          <w:rFonts w:ascii="Arial" w:hAnsi="Arial" w:cs="Arial"/>
          <w:b/>
          <w:lang w:val="en-US"/>
        </w:rPr>
      </w:pPr>
    </w:p>
    <w:p w:rsidR="0094003F" w:rsidRDefault="0094003F" w:rsidP="007A2C32">
      <w:pPr>
        <w:rPr>
          <w:rFonts w:ascii="Arial" w:hAnsi="Arial" w:cs="Arial"/>
          <w:b/>
          <w:lang w:val="en-US"/>
        </w:rPr>
      </w:pPr>
    </w:p>
    <w:p w:rsidR="0094003F" w:rsidRDefault="0094003F" w:rsidP="007A2C32">
      <w:pPr>
        <w:rPr>
          <w:rFonts w:ascii="Arial" w:hAnsi="Arial" w:cs="Arial"/>
          <w:b/>
          <w:lang w:val="en-US"/>
        </w:rPr>
      </w:pPr>
    </w:p>
    <w:p w:rsidR="0094003F" w:rsidRDefault="0094003F" w:rsidP="007A2C32">
      <w:pPr>
        <w:rPr>
          <w:rFonts w:ascii="Arial" w:hAnsi="Arial" w:cs="Arial"/>
          <w:b/>
          <w:lang w:val="en-US"/>
        </w:rPr>
      </w:pPr>
    </w:p>
    <w:p w:rsidR="0094003F" w:rsidRDefault="0094003F" w:rsidP="007A2C32">
      <w:pPr>
        <w:rPr>
          <w:rFonts w:ascii="Arial" w:hAnsi="Arial" w:cs="Arial"/>
          <w:b/>
          <w:lang w:val="en-US"/>
        </w:rPr>
      </w:pPr>
    </w:p>
    <w:p w:rsidR="0094003F" w:rsidRDefault="0094003F" w:rsidP="007A2C32">
      <w:pPr>
        <w:rPr>
          <w:rFonts w:ascii="Arial" w:hAnsi="Arial" w:cs="Arial"/>
          <w:b/>
          <w:lang w:val="en-US"/>
        </w:rPr>
      </w:pPr>
    </w:p>
    <w:p w:rsidR="0094003F" w:rsidRDefault="0094003F" w:rsidP="007A2C32">
      <w:pPr>
        <w:rPr>
          <w:rFonts w:ascii="Arial" w:hAnsi="Arial" w:cs="Arial"/>
          <w:b/>
          <w:lang w:val="en-US"/>
        </w:rPr>
      </w:pPr>
    </w:p>
    <w:p w:rsidR="007A2C32" w:rsidRPr="00DB0F1E" w:rsidRDefault="00CD760A" w:rsidP="007A2C32">
      <w:pPr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lastRenderedPageBreak/>
        <w:t>CITACE:</w:t>
      </w:r>
    </w:p>
    <w:p w:rsidR="007A2C32" w:rsidRPr="00DB0F1E" w:rsidRDefault="007A2C32" w:rsidP="007A2C32">
      <w:pPr>
        <w:rPr>
          <w:rFonts w:ascii="Arial" w:hAnsi="Arial" w:cs="Arial"/>
          <w:b/>
        </w:rPr>
      </w:pPr>
      <w:r w:rsidRPr="00DB0F1E">
        <w:rPr>
          <w:rFonts w:ascii="Arial" w:hAnsi="Arial" w:cs="Arial"/>
          <w:b/>
        </w:rPr>
        <w:t xml:space="preserve"> </w:t>
      </w:r>
    </w:p>
    <w:p w:rsidR="007A2C32" w:rsidRPr="00DB0F1E" w:rsidRDefault="007A2C32" w:rsidP="007A2C32">
      <w:pPr>
        <w:rPr>
          <w:rFonts w:ascii="Arial" w:hAnsi="Arial" w:cs="Arial"/>
          <w:b/>
        </w:rPr>
      </w:pPr>
    </w:p>
    <w:p w:rsidR="007A2C32" w:rsidRDefault="007A2C32" w:rsidP="007A2C32">
      <w:pPr>
        <w:rPr>
          <w:rFonts w:ascii="Arial" w:hAnsi="Arial" w:cs="Arial"/>
          <w:b/>
          <w:bCs/>
        </w:rPr>
      </w:pPr>
    </w:p>
    <w:p w:rsidR="006F1A9E" w:rsidRPr="00553F5E" w:rsidRDefault="006F1A9E" w:rsidP="00553F5E">
      <w:pPr>
        <w:pStyle w:val="Odstavecseseznamem"/>
        <w:numPr>
          <w:ilvl w:val="0"/>
          <w:numId w:val="1"/>
        </w:numPr>
        <w:rPr>
          <w:rFonts w:ascii="Arial" w:hAnsi="Arial" w:cs="Arial"/>
          <w:b/>
          <w:bCs/>
        </w:rPr>
      </w:pPr>
      <w:r w:rsidRPr="00553F5E">
        <w:rPr>
          <w:rFonts w:ascii="Arial" w:hAnsi="Arial" w:cs="Arial"/>
          <w:b/>
          <w:bCs/>
        </w:rPr>
        <w:t xml:space="preserve">DENSITY. </w:t>
      </w:r>
      <w:r w:rsidR="00553F5E" w:rsidRPr="00553F5E">
        <w:rPr>
          <w:rFonts w:ascii="Arial" w:hAnsi="Arial" w:cs="Arial"/>
          <w:b/>
          <w:bCs/>
        </w:rPr>
        <w:t>Http://cs.wikipedia.org/ [online]. 30.</w:t>
      </w:r>
      <w:r w:rsidR="00253924">
        <w:rPr>
          <w:rFonts w:ascii="Arial" w:hAnsi="Arial" w:cs="Arial"/>
          <w:b/>
          <w:bCs/>
        </w:rPr>
        <w:t xml:space="preserve"> </w:t>
      </w:r>
      <w:r w:rsidR="00553F5E" w:rsidRPr="00553F5E">
        <w:rPr>
          <w:rFonts w:ascii="Arial" w:hAnsi="Arial" w:cs="Arial"/>
          <w:b/>
          <w:bCs/>
        </w:rPr>
        <w:t>3. 2005 [cit. 2011-10-10]. File: Magnetit.jpg. Dostupné z WWW: http://commons.wikimedia.org/wiki/File:Magnetit.jpg</w:t>
      </w:r>
    </w:p>
    <w:p w:rsidR="00553F5E" w:rsidRDefault="00553F5E" w:rsidP="007A2C32">
      <w:pPr>
        <w:rPr>
          <w:rFonts w:ascii="Arial" w:hAnsi="Arial" w:cs="Arial"/>
          <w:b/>
          <w:bCs/>
        </w:rPr>
      </w:pPr>
    </w:p>
    <w:p w:rsidR="00553F5E" w:rsidRPr="00553F5E" w:rsidRDefault="00553F5E" w:rsidP="00553F5E">
      <w:pPr>
        <w:pStyle w:val="Odstavecseseznamem"/>
        <w:numPr>
          <w:ilvl w:val="0"/>
          <w:numId w:val="1"/>
        </w:numPr>
        <w:rPr>
          <w:rFonts w:ascii="Arial" w:hAnsi="Arial" w:cs="Arial"/>
          <w:b/>
          <w:bCs/>
        </w:rPr>
      </w:pPr>
      <w:r w:rsidRPr="00553F5E">
        <w:rPr>
          <w:rFonts w:ascii="Arial" w:hAnsi="Arial" w:cs="Arial"/>
          <w:b/>
          <w:bCs/>
        </w:rPr>
        <w:t>CHRIS. Http://cs.wikipedia.org/ [online]. 3.</w:t>
      </w:r>
      <w:r w:rsidR="00253924">
        <w:rPr>
          <w:rFonts w:ascii="Arial" w:hAnsi="Arial" w:cs="Arial"/>
          <w:b/>
          <w:bCs/>
        </w:rPr>
        <w:t xml:space="preserve"> </w:t>
      </w:r>
      <w:r w:rsidRPr="00553F5E">
        <w:rPr>
          <w:rFonts w:ascii="Arial" w:hAnsi="Arial" w:cs="Arial"/>
          <w:b/>
          <w:bCs/>
        </w:rPr>
        <w:t xml:space="preserve">8. 2004 [cit. 2011-10-10]. File: </w:t>
      </w:r>
      <w:proofErr w:type="spellStart"/>
      <w:r w:rsidRPr="00553F5E">
        <w:rPr>
          <w:rFonts w:ascii="Arial" w:hAnsi="Arial" w:cs="Arial"/>
          <w:b/>
          <w:bCs/>
        </w:rPr>
        <w:t>Sandstone</w:t>
      </w:r>
      <w:proofErr w:type="spellEnd"/>
      <w:r w:rsidRPr="00553F5E">
        <w:rPr>
          <w:rFonts w:ascii="Arial" w:hAnsi="Arial" w:cs="Arial"/>
          <w:b/>
          <w:bCs/>
        </w:rPr>
        <w:t>(</w:t>
      </w:r>
      <w:proofErr w:type="spellStart"/>
      <w:r w:rsidRPr="00553F5E">
        <w:rPr>
          <w:rFonts w:ascii="Arial" w:hAnsi="Arial" w:cs="Arial"/>
          <w:b/>
          <w:bCs/>
        </w:rPr>
        <w:t>quartz</w:t>
      </w:r>
      <w:proofErr w:type="spellEnd"/>
      <w:r w:rsidRPr="00553F5E">
        <w:rPr>
          <w:rFonts w:ascii="Arial" w:hAnsi="Arial" w:cs="Arial"/>
          <w:b/>
          <w:bCs/>
        </w:rPr>
        <w:t>)USGOV.jpg. Dostupné z WWW:</w:t>
      </w:r>
      <w:r w:rsidRPr="00553F5E">
        <w:t xml:space="preserve"> </w:t>
      </w:r>
      <w:r w:rsidRPr="00553F5E">
        <w:rPr>
          <w:rFonts w:ascii="Arial" w:hAnsi="Arial" w:cs="Arial"/>
          <w:b/>
          <w:bCs/>
        </w:rPr>
        <w:t>http://commons.wikimedia.org/wiki/File:Sandstone(quartz)USGOV.jpg</w:t>
      </w:r>
    </w:p>
    <w:p w:rsidR="00553F5E" w:rsidRPr="00553F5E" w:rsidRDefault="00553F5E" w:rsidP="00553F5E">
      <w:pPr>
        <w:pStyle w:val="Odstavecseseznamem"/>
        <w:rPr>
          <w:rFonts w:ascii="Arial" w:hAnsi="Arial" w:cs="Arial"/>
          <w:b/>
          <w:bCs/>
        </w:rPr>
      </w:pPr>
    </w:p>
    <w:p w:rsidR="00553F5E" w:rsidRDefault="00553F5E" w:rsidP="00553F5E">
      <w:pPr>
        <w:pStyle w:val="Odstavecseseznamem"/>
        <w:numPr>
          <w:ilvl w:val="0"/>
          <w:numId w:val="1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DYET, Dave. </w:t>
      </w:r>
      <w:r w:rsidRPr="00553F5E">
        <w:rPr>
          <w:rFonts w:ascii="Arial" w:hAnsi="Arial" w:cs="Arial"/>
          <w:b/>
          <w:bCs/>
        </w:rPr>
        <w:t xml:space="preserve"> Http://cs.wikipedia.org/ [online]. </w:t>
      </w:r>
      <w:r>
        <w:rPr>
          <w:rFonts w:ascii="Arial" w:hAnsi="Arial" w:cs="Arial"/>
          <w:b/>
          <w:bCs/>
        </w:rPr>
        <w:t>15</w:t>
      </w:r>
      <w:r w:rsidRPr="00553F5E">
        <w:rPr>
          <w:rFonts w:ascii="Arial" w:hAnsi="Arial" w:cs="Arial"/>
          <w:b/>
          <w:bCs/>
        </w:rPr>
        <w:t>.</w:t>
      </w:r>
      <w:r w:rsidR="00253924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4</w:t>
      </w:r>
      <w:r w:rsidRPr="00553F5E">
        <w:rPr>
          <w:rFonts w:ascii="Arial" w:hAnsi="Arial" w:cs="Arial"/>
          <w:b/>
          <w:bCs/>
        </w:rPr>
        <w:t>. 200</w:t>
      </w:r>
      <w:r>
        <w:rPr>
          <w:rFonts w:ascii="Arial" w:hAnsi="Arial" w:cs="Arial"/>
          <w:b/>
          <w:bCs/>
        </w:rPr>
        <w:t>7</w:t>
      </w:r>
      <w:r w:rsidRPr="00553F5E">
        <w:rPr>
          <w:rFonts w:ascii="Arial" w:hAnsi="Arial" w:cs="Arial"/>
          <w:b/>
          <w:bCs/>
        </w:rPr>
        <w:t xml:space="preserve"> [cit. 2011-10-10]. File: Silica_Carbonate_Rock_-_Metamorphic_Rock_San_Benito_County_California_1622.jpg</w:t>
      </w:r>
      <w:r>
        <w:rPr>
          <w:rFonts w:ascii="Arial" w:hAnsi="Arial" w:cs="Arial"/>
          <w:b/>
          <w:bCs/>
        </w:rPr>
        <w:t>.</w:t>
      </w:r>
      <w:r w:rsidRPr="00553F5E">
        <w:rPr>
          <w:rFonts w:ascii="Arial" w:hAnsi="Arial" w:cs="Arial"/>
          <w:b/>
          <w:bCs/>
        </w:rPr>
        <w:t xml:space="preserve"> Dostupné z WWW:</w:t>
      </w:r>
      <w:r w:rsidRPr="00553F5E">
        <w:t xml:space="preserve"> </w:t>
      </w:r>
      <w:r w:rsidRPr="00553F5E">
        <w:rPr>
          <w:rFonts w:ascii="Arial" w:hAnsi="Arial" w:cs="Arial"/>
          <w:b/>
          <w:bCs/>
        </w:rPr>
        <w:t>http://commons.wikimedia.org/wiki/File:Silica_Carbonate_Rock_-_Metamorphic_Rock_San_Benito_County_California_1622.jpg</w:t>
      </w:r>
    </w:p>
    <w:p w:rsidR="00553F5E" w:rsidRPr="00553F5E" w:rsidRDefault="00553F5E" w:rsidP="00553F5E">
      <w:pPr>
        <w:pStyle w:val="Odstavecseseznamem"/>
        <w:rPr>
          <w:rFonts w:ascii="Arial" w:hAnsi="Arial" w:cs="Arial"/>
          <w:b/>
          <w:bCs/>
        </w:rPr>
      </w:pPr>
    </w:p>
    <w:p w:rsidR="00553F5E" w:rsidRDefault="00553F5E" w:rsidP="00553F5E">
      <w:pPr>
        <w:pStyle w:val="Odstavecseseznamem"/>
        <w:numPr>
          <w:ilvl w:val="0"/>
          <w:numId w:val="1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BOBO. </w:t>
      </w:r>
      <w:r w:rsidRPr="00553F5E">
        <w:rPr>
          <w:rFonts w:ascii="Arial" w:hAnsi="Arial" w:cs="Arial"/>
          <w:b/>
          <w:bCs/>
        </w:rPr>
        <w:t xml:space="preserve">Http://cs.wikipedia.org/ [online]. </w:t>
      </w:r>
      <w:r>
        <w:rPr>
          <w:rFonts w:ascii="Arial" w:hAnsi="Arial" w:cs="Arial"/>
          <w:b/>
          <w:bCs/>
        </w:rPr>
        <w:t>17</w:t>
      </w:r>
      <w:r w:rsidRPr="00553F5E">
        <w:rPr>
          <w:rFonts w:ascii="Arial" w:hAnsi="Arial" w:cs="Arial"/>
          <w:b/>
          <w:bCs/>
        </w:rPr>
        <w:t>.</w:t>
      </w:r>
      <w:r w:rsidR="00253924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6</w:t>
      </w:r>
      <w:r w:rsidRPr="00553F5E">
        <w:rPr>
          <w:rFonts w:ascii="Arial" w:hAnsi="Arial" w:cs="Arial"/>
          <w:b/>
          <w:bCs/>
        </w:rPr>
        <w:t>. 200</w:t>
      </w:r>
      <w:r>
        <w:rPr>
          <w:rFonts w:ascii="Arial" w:hAnsi="Arial" w:cs="Arial"/>
          <w:b/>
          <w:bCs/>
        </w:rPr>
        <w:t>8</w:t>
      </w:r>
      <w:r w:rsidRPr="00553F5E">
        <w:rPr>
          <w:rFonts w:ascii="Arial" w:hAnsi="Arial" w:cs="Arial"/>
          <w:b/>
          <w:bCs/>
        </w:rPr>
        <w:t xml:space="preserve"> [cit. 2011-10-10]. File: </w:t>
      </w:r>
      <w:r w:rsidR="00CD760A" w:rsidRPr="00553F5E">
        <w:rPr>
          <w:rFonts w:ascii="Arial" w:hAnsi="Arial" w:cs="Arial"/>
          <w:b/>
          <w:bCs/>
        </w:rPr>
        <w:t>CalcitHoforsSweden.JPG</w:t>
      </w:r>
      <w:r w:rsidR="00CD760A">
        <w:rPr>
          <w:rFonts w:ascii="Arial" w:hAnsi="Arial" w:cs="Arial"/>
          <w:b/>
          <w:bCs/>
        </w:rPr>
        <w:t>.</w:t>
      </w:r>
      <w:r w:rsidRPr="00553F5E">
        <w:rPr>
          <w:rFonts w:ascii="Arial" w:hAnsi="Arial" w:cs="Arial"/>
          <w:b/>
          <w:bCs/>
        </w:rPr>
        <w:t xml:space="preserve"> Dostupné z WWW:</w:t>
      </w:r>
      <w:r>
        <w:rPr>
          <w:rFonts w:ascii="Arial" w:hAnsi="Arial" w:cs="Arial"/>
          <w:b/>
          <w:bCs/>
        </w:rPr>
        <w:t xml:space="preserve"> </w:t>
      </w:r>
      <w:r w:rsidR="00CD760A" w:rsidRPr="00CD760A">
        <w:rPr>
          <w:rFonts w:ascii="Arial" w:hAnsi="Arial" w:cs="Arial"/>
          <w:b/>
          <w:bCs/>
        </w:rPr>
        <w:t>http://commons.wikimedia.org/wiki/File:CalcitHoforsSweden.JPG</w:t>
      </w:r>
    </w:p>
    <w:p w:rsidR="00CD760A" w:rsidRPr="00CD760A" w:rsidRDefault="00CD760A" w:rsidP="00CD760A">
      <w:pPr>
        <w:pStyle w:val="Odstavecseseznamem"/>
        <w:rPr>
          <w:rFonts w:ascii="Arial" w:hAnsi="Arial" w:cs="Arial"/>
          <w:b/>
          <w:bCs/>
        </w:rPr>
      </w:pPr>
    </w:p>
    <w:p w:rsidR="00CD760A" w:rsidRDefault="00253924" w:rsidP="00CD760A">
      <w:pPr>
        <w:pStyle w:val="Odstavecseseznamem"/>
        <w:numPr>
          <w:ilvl w:val="0"/>
          <w:numId w:val="1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HELIX.</w:t>
      </w:r>
      <w:r w:rsidR="00CD760A" w:rsidRPr="00CD760A">
        <w:rPr>
          <w:rFonts w:ascii="Arial" w:hAnsi="Arial" w:cs="Arial"/>
          <w:b/>
          <w:bCs/>
        </w:rPr>
        <w:t xml:space="preserve"> </w:t>
      </w:r>
      <w:proofErr w:type="gramStart"/>
      <w:r w:rsidR="00CD760A" w:rsidRPr="00CD760A">
        <w:rPr>
          <w:rFonts w:ascii="Arial" w:hAnsi="Arial" w:cs="Arial"/>
          <w:b/>
          <w:bCs/>
        </w:rPr>
        <w:t>Http</w:t>
      </w:r>
      <w:proofErr w:type="gramEnd"/>
      <w:r w:rsidR="00CD760A" w:rsidRPr="00CD760A">
        <w:rPr>
          <w:rFonts w:ascii="Arial" w:hAnsi="Arial" w:cs="Arial"/>
          <w:b/>
          <w:bCs/>
        </w:rPr>
        <w:t>://cs.wikipedia.org/ [online]. 23.</w:t>
      </w:r>
      <w:r>
        <w:rPr>
          <w:rFonts w:ascii="Arial" w:hAnsi="Arial" w:cs="Arial"/>
          <w:b/>
          <w:bCs/>
        </w:rPr>
        <w:t xml:space="preserve"> </w:t>
      </w:r>
      <w:r w:rsidR="00CD760A" w:rsidRPr="00CD760A">
        <w:rPr>
          <w:rFonts w:ascii="Arial" w:hAnsi="Arial" w:cs="Arial"/>
          <w:b/>
          <w:bCs/>
        </w:rPr>
        <w:t>5. 2005 [cit. 2011-10-10]. File: Mineraly.sk_-_granit.jpg.   Dostupné z WWW:</w:t>
      </w:r>
      <w:r w:rsidR="00CD760A" w:rsidRPr="00CD760A">
        <w:t xml:space="preserve"> </w:t>
      </w:r>
      <w:r w:rsidR="00CD760A" w:rsidRPr="00CD760A">
        <w:rPr>
          <w:rFonts w:ascii="Arial" w:hAnsi="Arial" w:cs="Arial"/>
          <w:b/>
          <w:bCs/>
        </w:rPr>
        <w:t>http://commons.wikimedia.org/wiki/File:Mineraly.sk_-_granit.jpg</w:t>
      </w:r>
    </w:p>
    <w:p w:rsidR="00CD760A" w:rsidRPr="00CD760A" w:rsidRDefault="00CD760A" w:rsidP="00CD760A">
      <w:pPr>
        <w:pStyle w:val="Odstavecseseznamem"/>
        <w:rPr>
          <w:rFonts w:ascii="Arial" w:hAnsi="Arial" w:cs="Arial"/>
          <w:b/>
          <w:bCs/>
        </w:rPr>
      </w:pPr>
    </w:p>
    <w:p w:rsidR="00CD760A" w:rsidRDefault="00CD760A" w:rsidP="00CD760A">
      <w:pPr>
        <w:pStyle w:val="Odstavecseseznamem"/>
        <w:numPr>
          <w:ilvl w:val="0"/>
          <w:numId w:val="1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LAITCHE. </w:t>
      </w:r>
      <w:r w:rsidRPr="00553F5E">
        <w:rPr>
          <w:rFonts w:ascii="Arial" w:hAnsi="Arial" w:cs="Arial"/>
          <w:b/>
          <w:bCs/>
        </w:rPr>
        <w:t xml:space="preserve">Http://cs.wikipedia.org/ [online]. </w:t>
      </w:r>
      <w:r>
        <w:rPr>
          <w:rFonts w:ascii="Arial" w:hAnsi="Arial" w:cs="Arial"/>
          <w:b/>
          <w:bCs/>
        </w:rPr>
        <w:t>29</w:t>
      </w:r>
      <w:r w:rsidRPr="00553F5E">
        <w:rPr>
          <w:rFonts w:ascii="Arial" w:hAnsi="Arial" w:cs="Arial"/>
          <w:b/>
          <w:bCs/>
        </w:rPr>
        <w:t>.</w:t>
      </w:r>
      <w:r w:rsidR="00253924">
        <w:rPr>
          <w:rFonts w:ascii="Arial" w:hAnsi="Arial" w:cs="Arial"/>
          <w:b/>
          <w:bCs/>
        </w:rPr>
        <w:t xml:space="preserve"> </w:t>
      </w:r>
      <w:r w:rsidRPr="00553F5E">
        <w:rPr>
          <w:rFonts w:ascii="Arial" w:hAnsi="Arial" w:cs="Arial"/>
          <w:b/>
          <w:bCs/>
        </w:rPr>
        <w:t>3. 200</w:t>
      </w:r>
      <w:r>
        <w:rPr>
          <w:rFonts w:ascii="Arial" w:hAnsi="Arial" w:cs="Arial"/>
          <w:b/>
          <w:bCs/>
        </w:rPr>
        <w:t>8</w:t>
      </w:r>
      <w:r w:rsidRPr="00553F5E">
        <w:rPr>
          <w:rFonts w:ascii="Arial" w:hAnsi="Arial" w:cs="Arial"/>
          <w:b/>
          <w:bCs/>
        </w:rPr>
        <w:t xml:space="preserve"> [cit. 2011-10-10]. File:  </w:t>
      </w:r>
      <w:r w:rsidRPr="00CD760A">
        <w:rPr>
          <w:rFonts w:ascii="Arial" w:hAnsi="Arial" w:cs="Arial"/>
          <w:b/>
          <w:bCs/>
        </w:rPr>
        <w:t>Mongol_rock_salt_Edit.jpg</w:t>
      </w:r>
      <w:r>
        <w:rPr>
          <w:rFonts w:ascii="Arial" w:hAnsi="Arial" w:cs="Arial"/>
          <w:b/>
          <w:bCs/>
        </w:rPr>
        <w:t>.</w:t>
      </w:r>
      <w:r w:rsidRPr="00553F5E">
        <w:rPr>
          <w:rFonts w:ascii="Arial" w:hAnsi="Arial" w:cs="Arial"/>
          <w:b/>
          <w:bCs/>
        </w:rPr>
        <w:t xml:space="preserve"> Dostupné z WWW:</w:t>
      </w:r>
      <w:r>
        <w:rPr>
          <w:rFonts w:ascii="Arial" w:hAnsi="Arial" w:cs="Arial"/>
          <w:b/>
          <w:bCs/>
        </w:rPr>
        <w:t xml:space="preserve"> </w:t>
      </w:r>
      <w:r w:rsidRPr="00CD760A">
        <w:rPr>
          <w:rFonts w:ascii="Arial" w:hAnsi="Arial" w:cs="Arial"/>
          <w:b/>
          <w:bCs/>
        </w:rPr>
        <w:t>http://commons.wikimedia.org/wiki/File:Mongol_rock_salt_Edit.jpg</w:t>
      </w:r>
    </w:p>
    <w:p w:rsidR="00CD760A" w:rsidRPr="00CD760A" w:rsidRDefault="00CD760A" w:rsidP="00CD760A">
      <w:pPr>
        <w:pStyle w:val="Odstavecseseznamem"/>
        <w:rPr>
          <w:rFonts w:ascii="Arial" w:hAnsi="Arial" w:cs="Arial"/>
          <w:b/>
          <w:bCs/>
        </w:rPr>
      </w:pPr>
    </w:p>
    <w:p w:rsidR="00CD760A" w:rsidRDefault="00CD760A" w:rsidP="00CD760A">
      <w:pPr>
        <w:pStyle w:val="Odstavecseseznamem"/>
        <w:numPr>
          <w:ilvl w:val="0"/>
          <w:numId w:val="1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THUMBNAIL. </w:t>
      </w:r>
      <w:r w:rsidRPr="00553F5E">
        <w:rPr>
          <w:rFonts w:ascii="Arial" w:hAnsi="Arial" w:cs="Arial"/>
          <w:b/>
          <w:bCs/>
        </w:rPr>
        <w:t xml:space="preserve">Http://cs.wikipedia.org/ [online]. </w:t>
      </w:r>
      <w:r>
        <w:rPr>
          <w:rFonts w:ascii="Arial" w:hAnsi="Arial" w:cs="Arial"/>
          <w:b/>
          <w:bCs/>
        </w:rPr>
        <w:t>7</w:t>
      </w:r>
      <w:r w:rsidRPr="00553F5E">
        <w:rPr>
          <w:rFonts w:ascii="Arial" w:hAnsi="Arial" w:cs="Arial"/>
          <w:b/>
          <w:bCs/>
        </w:rPr>
        <w:t>.</w:t>
      </w:r>
      <w:r w:rsidR="00253924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3</w:t>
      </w:r>
      <w:r w:rsidRPr="00553F5E">
        <w:rPr>
          <w:rFonts w:ascii="Arial" w:hAnsi="Arial" w:cs="Arial"/>
          <w:b/>
          <w:bCs/>
        </w:rPr>
        <w:t>. 200</w:t>
      </w:r>
      <w:r>
        <w:rPr>
          <w:rFonts w:ascii="Arial" w:hAnsi="Arial" w:cs="Arial"/>
          <w:b/>
          <w:bCs/>
        </w:rPr>
        <w:t>7</w:t>
      </w:r>
      <w:r w:rsidRPr="00553F5E">
        <w:rPr>
          <w:rFonts w:ascii="Arial" w:hAnsi="Arial" w:cs="Arial"/>
          <w:b/>
          <w:bCs/>
        </w:rPr>
        <w:t xml:space="preserve"> [cit. 2011-10-10]. File:</w:t>
      </w:r>
      <w:r>
        <w:rPr>
          <w:rFonts w:ascii="Arial" w:hAnsi="Arial" w:cs="Arial"/>
          <w:b/>
          <w:bCs/>
        </w:rPr>
        <w:t xml:space="preserve"> </w:t>
      </w:r>
      <w:r w:rsidRPr="00CD760A">
        <w:rPr>
          <w:rFonts w:ascii="Arial" w:hAnsi="Arial" w:cs="Arial"/>
          <w:b/>
          <w:bCs/>
        </w:rPr>
        <w:t>Coal_anthracite.jpg</w:t>
      </w:r>
      <w:r>
        <w:rPr>
          <w:rFonts w:ascii="Arial" w:hAnsi="Arial" w:cs="Arial"/>
          <w:b/>
          <w:bCs/>
        </w:rPr>
        <w:t>.</w:t>
      </w:r>
      <w:r w:rsidRPr="00553F5E">
        <w:rPr>
          <w:rFonts w:ascii="Arial" w:hAnsi="Arial" w:cs="Arial"/>
          <w:b/>
          <w:bCs/>
        </w:rPr>
        <w:t xml:space="preserve">  Dostupné z WWW:</w:t>
      </w:r>
      <w:r>
        <w:rPr>
          <w:rFonts w:ascii="Arial" w:hAnsi="Arial" w:cs="Arial"/>
          <w:b/>
          <w:bCs/>
        </w:rPr>
        <w:t xml:space="preserve"> </w:t>
      </w:r>
      <w:r w:rsidRPr="00CD760A">
        <w:rPr>
          <w:rFonts w:ascii="Arial" w:hAnsi="Arial" w:cs="Arial"/>
          <w:b/>
          <w:bCs/>
        </w:rPr>
        <w:t>http://commons.wikimedia.org/wiki/File:Coal_anthracite.jpg</w:t>
      </w:r>
    </w:p>
    <w:p w:rsidR="00CD760A" w:rsidRPr="00CD760A" w:rsidRDefault="00CD760A" w:rsidP="00CD760A">
      <w:pPr>
        <w:pStyle w:val="Odstavecseseznamem"/>
        <w:rPr>
          <w:rFonts w:ascii="Arial" w:hAnsi="Arial" w:cs="Arial"/>
          <w:b/>
          <w:bCs/>
        </w:rPr>
      </w:pPr>
    </w:p>
    <w:p w:rsidR="00CD760A" w:rsidRPr="00CD760A" w:rsidRDefault="00CD760A" w:rsidP="00CD760A">
      <w:pPr>
        <w:pStyle w:val="Odstavecseseznamem"/>
        <w:numPr>
          <w:ilvl w:val="0"/>
          <w:numId w:val="1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DYET, Dave. </w:t>
      </w:r>
      <w:r w:rsidRPr="00553F5E">
        <w:rPr>
          <w:rFonts w:ascii="Arial" w:hAnsi="Arial" w:cs="Arial"/>
          <w:b/>
          <w:bCs/>
        </w:rPr>
        <w:t xml:space="preserve"> Http://cs.wikipedia.org/ [online]. </w:t>
      </w:r>
      <w:r>
        <w:rPr>
          <w:rFonts w:ascii="Arial" w:hAnsi="Arial" w:cs="Arial"/>
          <w:b/>
          <w:bCs/>
        </w:rPr>
        <w:t>15</w:t>
      </w:r>
      <w:r w:rsidRPr="00553F5E">
        <w:rPr>
          <w:rFonts w:ascii="Arial" w:hAnsi="Arial" w:cs="Arial"/>
          <w:b/>
          <w:bCs/>
        </w:rPr>
        <w:t>.</w:t>
      </w:r>
      <w:r w:rsidR="00253924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4</w:t>
      </w:r>
      <w:r w:rsidRPr="00553F5E">
        <w:rPr>
          <w:rFonts w:ascii="Arial" w:hAnsi="Arial" w:cs="Arial"/>
          <w:b/>
          <w:bCs/>
        </w:rPr>
        <w:t>. 200</w:t>
      </w:r>
      <w:r>
        <w:rPr>
          <w:rFonts w:ascii="Arial" w:hAnsi="Arial" w:cs="Arial"/>
          <w:b/>
          <w:bCs/>
        </w:rPr>
        <w:t>7</w:t>
      </w:r>
      <w:r w:rsidRPr="00553F5E">
        <w:rPr>
          <w:rFonts w:ascii="Arial" w:hAnsi="Arial" w:cs="Arial"/>
          <w:b/>
          <w:bCs/>
        </w:rPr>
        <w:t xml:space="preserve"> [cit. 2011-10-10]. File:  </w:t>
      </w:r>
      <w:r w:rsidRPr="00CD760A">
        <w:rPr>
          <w:rFonts w:ascii="Arial" w:hAnsi="Arial" w:cs="Arial"/>
          <w:b/>
          <w:bCs/>
        </w:rPr>
        <w:t>Feldspar_1659.jpg</w:t>
      </w:r>
      <w:r w:rsidRPr="00553F5E">
        <w:rPr>
          <w:rFonts w:ascii="Arial" w:hAnsi="Arial" w:cs="Arial"/>
          <w:b/>
          <w:bCs/>
        </w:rPr>
        <w:t xml:space="preserve"> Dostupné z WWW:</w:t>
      </w:r>
      <w:r>
        <w:rPr>
          <w:rFonts w:ascii="Arial" w:hAnsi="Arial" w:cs="Arial"/>
          <w:b/>
          <w:bCs/>
        </w:rPr>
        <w:t xml:space="preserve"> </w:t>
      </w:r>
      <w:r w:rsidRPr="00CD760A">
        <w:rPr>
          <w:rFonts w:ascii="Arial" w:hAnsi="Arial" w:cs="Arial"/>
          <w:b/>
          <w:bCs/>
        </w:rPr>
        <w:t>http://commons.wikimedia.org/wiki/File:Feldspar_1659.jpg</w:t>
      </w:r>
      <w:bookmarkStart w:id="0" w:name="_GoBack"/>
      <w:bookmarkEnd w:id="0"/>
    </w:p>
    <w:sectPr w:rsidR="00CD760A" w:rsidRPr="00CD760A" w:rsidSect="00332092">
      <w:type w:val="continuous"/>
      <w:pgSz w:w="11906" w:h="16838"/>
      <w:pgMar w:top="510" w:right="964" w:bottom="51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32C" w:rsidRDefault="0084132C" w:rsidP="001E6B8F">
      <w:r>
        <w:separator/>
      </w:r>
    </w:p>
  </w:endnote>
  <w:endnote w:type="continuationSeparator" w:id="0">
    <w:p w:rsidR="0084132C" w:rsidRDefault="0084132C" w:rsidP="001E6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32C" w:rsidRDefault="0084132C" w:rsidP="001E6B8F">
      <w:r>
        <w:separator/>
      </w:r>
    </w:p>
  </w:footnote>
  <w:footnote w:type="continuationSeparator" w:id="0">
    <w:p w:rsidR="0084132C" w:rsidRDefault="0084132C" w:rsidP="001E6B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2CC" w:rsidRDefault="009706D3" w:rsidP="00356CCB">
    <w:pPr>
      <w:pStyle w:val="Zhlav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F32CC" w:rsidRDefault="00253924" w:rsidP="0017192D">
    <w:pPr>
      <w:pStyle w:val="Zhlav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2CC" w:rsidRDefault="009706D3" w:rsidP="00356CCB">
    <w:pPr>
      <w:pStyle w:val="Zhlav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253924">
      <w:rPr>
        <w:rStyle w:val="slostrnky"/>
        <w:noProof/>
      </w:rPr>
      <w:t>7</w:t>
    </w:r>
    <w:r>
      <w:rPr>
        <w:rStyle w:val="slostrnky"/>
      </w:rPr>
      <w:fldChar w:fldCharType="end"/>
    </w:r>
  </w:p>
  <w:p w:rsidR="003F32CC" w:rsidRDefault="00253924" w:rsidP="0017192D">
    <w:pPr>
      <w:pStyle w:val="Zhlav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0C5A19"/>
    <w:multiLevelType w:val="hybridMultilevel"/>
    <w:tmpl w:val="70DC32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267"/>
    <w:rsid w:val="000609B2"/>
    <w:rsid w:val="00071AB4"/>
    <w:rsid w:val="001D2683"/>
    <w:rsid w:val="001E6B8F"/>
    <w:rsid w:val="00200A42"/>
    <w:rsid w:val="002228B9"/>
    <w:rsid w:val="00253924"/>
    <w:rsid w:val="002916ED"/>
    <w:rsid w:val="002B1C42"/>
    <w:rsid w:val="00332092"/>
    <w:rsid w:val="00411267"/>
    <w:rsid w:val="00492F05"/>
    <w:rsid w:val="00530E0F"/>
    <w:rsid w:val="00553F5E"/>
    <w:rsid w:val="006F1A9E"/>
    <w:rsid w:val="007660AE"/>
    <w:rsid w:val="007A2C32"/>
    <w:rsid w:val="0084132C"/>
    <w:rsid w:val="00896215"/>
    <w:rsid w:val="008B0653"/>
    <w:rsid w:val="0094003F"/>
    <w:rsid w:val="009706D3"/>
    <w:rsid w:val="009D2DB8"/>
    <w:rsid w:val="00A751F6"/>
    <w:rsid w:val="00B435E9"/>
    <w:rsid w:val="00CA166B"/>
    <w:rsid w:val="00CD760A"/>
    <w:rsid w:val="00D70EFC"/>
    <w:rsid w:val="00D728EC"/>
    <w:rsid w:val="00D86D6B"/>
    <w:rsid w:val="00E24449"/>
    <w:rsid w:val="00E50206"/>
    <w:rsid w:val="00EC2C66"/>
    <w:rsid w:val="00F42F9D"/>
    <w:rsid w:val="00F96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12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41126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11267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411267"/>
  </w:style>
  <w:style w:type="character" w:styleId="Hypertextovodkaz">
    <w:name w:val="Hyperlink"/>
    <w:basedOn w:val="Standardnpsmoodstavce"/>
    <w:rsid w:val="00411267"/>
    <w:rPr>
      <w:color w:val="0000FF"/>
      <w:u w:val="single"/>
    </w:rPr>
  </w:style>
  <w:style w:type="character" w:customStyle="1" w:styleId="descriptionen">
    <w:name w:val="description en"/>
    <w:basedOn w:val="Standardnpsmoodstavce"/>
    <w:rsid w:val="00411267"/>
  </w:style>
  <w:style w:type="paragraph" w:styleId="Textbubliny">
    <w:name w:val="Balloon Text"/>
    <w:basedOn w:val="Normln"/>
    <w:link w:val="TextbublinyChar"/>
    <w:uiPriority w:val="99"/>
    <w:semiHidden/>
    <w:unhideWhenUsed/>
    <w:rsid w:val="0041126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1267"/>
    <w:rPr>
      <w:rFonts w:ascii="Tahoma" w:eastAsia="Times New Roman" w:hAnsi="Tahoma" w:cs="Tahoma"/>
      <w:sz w:val="16"/>
      <w:szCs w:val="16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1E6B8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E6B8F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1E6B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53F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12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41126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11267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411267"/>
  </w:style>
  <w:style w:type="character" w:styleId="Hypertextovodkaz">
    <w:name w:val="Hyperlink"/>
    <w:basedOn w:val="Standardnpsmoodstavce"/>
    <w:rsid w:val="00411267"/>
    <w:rPr>
      <w:color w:val="0000FF"/>
      <w:u w:val="single"/>
    </w:rPr>
  </w:style>
  <w:style w:type="character" w:customStyle="1" w:styleId="descriptionen">
    <w:name w:val="description en"/>
    <w:basedOn w:val="Standardnpsmoodstavce"/>
    <w:rsid w:val="00411267"/>
  </w:style>
  <w:style w:type="paragraph" w:styleId="Textbubliny">
    <w:name w:val="Balloon Text"/>
    <w:basedOn w:val="Normln"/>
    <w:link w:val="TextbublinyChar"/>
    <w:uiPriority w:val="99"/>
    <w:semiHidden/>
    <w:unhideWhenUsed/>
    <w:rsid w:val="0041126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1267"/>
    <w:rPr>
      <w:rFonts w:ascii="Tahoma" w:eastAsia="Times New Roman" w:hAnsi="Tahoma" w:cs="Tahoma"/>
      <w:sz w:val="16"/>
      <w:szCs w:val="16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1E6B8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E6B8F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1E6B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53F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yperlink" Target="http://upload.wikimedia.org/wikipedia/commons/8/8a/Magnetit.jp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jpeg"/><Relationship Id="rId22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73F157-CA48-4913-B795-0E882FB39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766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H Koláčková</cp:lastModifiedBy>
  <cp:revision>6</cp:revision>
  <cp:lastPrinted>2012-05-29T10:50:00Z</cp:lastPrinted>
  <dcterms:created xsi:type="dcterms:W3CDTF">2012-03-14T08:51:00Z</dcterms:created>
  <dcterms:modified xsi:type="dcterms:W3CDTF">2012-05-29T10:51:00Z</dcterms:modified>
</cp:coreProperties>
</file>