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DD3A4F">
        <w:rPr>
          <w:rFonts w:ascii="Verdana" w:hAnsi="Verdana"/>
          <w:sz w:val="20"/>
          <w:szCs w:val="20"/>
        </w:rPr>
        <w:t>IX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1B0742">
        <w:rPr>
          <w:rFonts w:ascii="Verdana" w:hAnsi="Verdana"/>
          <w:sz w:val="20"/>
          <w:szCs w:val="20"/>
        </w:rPr>
        <w:t>UHLIČITANY, FOSFOREČNANY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FE1100">
        <w:rPr>
          <w:rFonts w:ascii="Verdana" w:hAnsi="Verdana"/>
          <w:sz w:val="20"/>
          <w:szCs w:val="20"/>
        </w:rPr>
        <w:t>2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="001B0742">
        <w:rPr>
          <w:rFonts w:ascii="Verdana" w:hAnsi="Verdana"/>
          <w:sz w:val="20"/>
          <w:szCs w:val="20"/>
        </w:rPr>
        <w:t>1</w:t>
      </w:r>
      <w:r w:rsidR="00FE1100">
        <w:rPr>
          <w:rFonts w:ascii="Verdana" w:hAnsi="Verdana"/>
          <w:sz w:val="20"/>
          <w:szCs w:val="20"/>
        </w:rPr>
        <w:t>1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B46638" w:rsidP="008D3631">
      <w:pPr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VY_32_INOVACE_</w:t>
      </w:r>
      <w:r w:rsidR="001B0742">
        <w:rPr>
          <w:rFonts w:ascii="Verdana" w:hAnsi="Verdana" w:cs="Calibri"/>
          <w:b/>
          <w:sz w:val="20"/>
          <w:szCs w:val="20"/>
        </w:rPr>
        <w:t>09</w:t>
      </w:r>
      <w:r>
        <w:rPr>
          <w:rFonts w:ascii="Verdana" w:hAnsi="Verdana" w:cs="Calibri"/>
          <w:b/>
          <w:sz w:val="20"/>
          <w:szCs w:val="20"/>
        </w:rPr>
        <w:t>_</w:t>
      </w:r>
      <w:r w:rsidR="008D3631" w:rsidRPr="0095758E">
        <w:rPr>
          <w:rFonts w:ascii="Verdana" w:hAnsi="Verdana" w:cs="Calibri"/>
          <w:b/>
          <w:sz w:val="20"/>
          <w:szCs w:val="20"/>
        </w:rPr>
        <w:t xml:space="preserve">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DD3A4F" w:rsidRDefault="00DD3A4F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DD3A4F">
        <w:rPr>
          <w:rFonts w:ascii="Verdana" w:hAnsi="Verdana"/>
          <w:b/>
          <w:sz w:val="28"/>
          <w:szCs w:val="28"/>
          <w:u w:val="single"/>
        </w:rPr>
        <w:t>Anotace</w:t>
      </w: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B6D96" w:rsidRDefault="00BB6D96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Pracovní list je vytvořen k učivu </w:t>
      </w:r>
      <w:r w:rsidR="001B0742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 xml:space="preserve">. ročníku </w:t>
      </w:r>
      <w:r w:rsidR="001B0742">
        <w:rPr>
          <w:rFonts w:ascii="Verdana" w:hAnsi="Verdana"/>
          <w:sz w:val="20"/>
          <w:szCs w:val="20"/>
        </w:rPr>
        <w:t>Uhličitany, fosforečnany.</w:t>
      </w:r>
      <w:r>
        <w:rPr>
          <w:rFonts w:ascii="Verdana" w:hAnsi="Verdana"/>
          <w:sz w:val="20"/>
          <w:szCs w:val="20"/>
        </w:rPr>
        <w:t xml:space="preserve"> 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Pracovní list může sloužit </w:t>
      </w:r>
      <w:r w:rsidR="0087234E">
        <w:rPr>
          <w:rFonts w:ascii="Verdana" w:hAnsi="Verdana"/>
          <w:sz w:val="20"/>
          <w:szCs w:val="20"/>
        </w:rPr>
        <w:t>k</w:t>
      </w:r>
      <w:r>
        <w:rPr>
          <w:rFonts w:ascii="Verdana" w:hAnsi="Verdana"/>
          <w:sz w:val="20"/>
          <w:szCs w:val="20"/>
        </w:rPr>
        <w:t xml:space="preserve"> procvičení učiva</w:t>
      </w:r>
      <w:r w:rsidR="001B0742">
        <w:rPr>
          <w:rFonts w:ascii="Verdana" w:hAnsi="Verdana"/>
          <w:sz w:val="20"/>
          <w:szCs w:val="20"/>
        </w:rPr>
        <w:t>.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1B0742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Žáci si připomenou praktické využití minerálů</w:t>
      </w:r>
      <w:r w:rsidR="00CE1481">
        <w:rPr>
          <w:rFonts w:ascii="Verdana" w:hAnsi="Verdana"/>
          <w:sz w:val="20"/>
          <w:szCs w:val="20"/>
        </w:rPr>
        <w:t xml:space="preserve"> ze skupiny uhličitany a fosforečnany</w:t>
      </w:r>
      <w:r>
        <w:rPr>
          <w:rFonts w:ascii="Verdana" w:hAnsi="Verdana"/>
          <w:sz w:val="20"/>
          <w:szCs w:val="20"/>
        </w:rPr>
        <w:t>, jejich chemické vzorce a názvosloví.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CE148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Speciální učební pomůcky žádné.</w:t>
      </w:r>
    </w:p>
    <w:p w:rsidR="00CE1481" w:rsidRDefault="00CE148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Default="00CE148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Délka aktivity – 10 minut.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87234E" w:rsidRDefault="00CE1481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Zkuše</w:t>
      </w:r>
      <w:r w:rsidR="00DF6EC8">
        <w:rPr>
          <w:rFonts w:ascii="Verdana" w:hAnsi="Verdana"/>
          <w:sz w:val="20"/>
          <w:szCs w:val="20"/>
        </w:rPr>
        <w:t xml:space="preserve">nosti z pilotáže </w:t>
      </w:r>
    </w:p>
    <w:p w:rsidR="00DD3A4F" w:rsidRDefault="0087234E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DF6EC8">
        <w:rPr>
          <w:rFonts w:ascii="Verdana" w:hAnsi="Verdana"/>
          <w:sz w:val="20"/>
          <w:szCs w:val="20"/>
        </w:rPr>
        <w:t>žáci si zopakovali nerosty daných skupin minerálů, připomněli si jejich praktický význam pro člověka, upevnili si chemické vzorce a názvosloví některých z nich.</w:t>
      </w:r>
    </w:p>
    <w:p w:rsidR="00DD3A4F" w:rsidRDefault="0087234E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žákům dělal největší potíže úkol č. 3 a to především chemické názvosloví a vzorce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F6EC8" w:rsidRDefault="00DF6EC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Pr="00610938" w:rsidRDefault="00610938" w:rsidP="00DD3A4F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610938">
        <w:rPr>
          <w:rFonts w:ascii="Verdana" w:hAnsi="Verdana"/>
          <w:b/>
          <w:sz w:val="28"/>
          <w:szCs w:val="28"/>
          <w:u w:val="single"/>
        </w:rPr>
        <w:t>Uhličitany, fosforečnany</w:t>
      </w: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5A5C4F" w:rsidRPr="00CB49F8" w:rsidRDefault="005A5C4F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CB49F8">
        <w:rPr>
          <w:rFonts w:ascii="Verdana" w:hAnsi="Verdana"/>
          <w:b/>
          <w:sz w:val="20"/>
          <w:szCs w:val="20"/>
        </w:rPr>
        <w:t>1. Pouhých 50 ze 4500 známých minerálů tvoří drahokamové odrůdy. Vypočítej, kolik je to procent z celkového počtu minerálů.</w:t>
      </w: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5A5C4F" w:rsidRDefault="005A5C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5A5C4F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5A5C4F" w:rsidRDefault="005A5C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5A5C4F" w:rsidRDefault="005A5C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5A5C4F" w:rsidRDefault="005A5C4F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5A5C4F" w:rsidRDefault="005A5C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5A5C4F" w:rsidRDefault="005A5C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5A5C4F" w:rsidRDefault="005A5C4F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5A5C4F" w:rsidRDefault="005A5C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5A5C4F" w:rsidRDefault="005A5C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F6EC8" w:rsidRDefault="00DF6EC8" w:rsidP="00DF6EC8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DF6EC8" w:rsidRDefault="00DF6EC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F6EC8" w:rsidRDefault="00DF6EC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F6EC8" w:rsidRDefault="00DF6EC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Pr="00CB49F8" w:rsidRDefault="005A5C4F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CB49F8">
        <w:rPr>
          <w:rFonts w:ascii="Verdana" w:hAnsi="Verdana"/>
          <w:b/>
          <w:sz w:val="20"/>
          <w:szCs w:val="20"/>
        </w:rPr>
        <w:t xml:space="preserve">2. </w:t>
      </w:r>
      <w:r w:rsidR="00CB49F8" w:rsidRPr="00CB49F8">
        <w:rPr>
          <w:rFonts w:ascii="Verdana" w:hAnsi="Verdana"/>
          <w:b/>
          <w:sz w:val="20"/>
          <w:szCs w:val="20"/>
        </w:rPr>
        <w:t>Spoj, co k sobě patří:</w:t>
      </w:r>
    </w:p>
    <w:p w:rsidR="00CB49F8" w:rsidRDefault="00CB49F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CB49F8" w:rsidRDefault="00CB49F8" w:rsidP="00CB49F8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kalcit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ruda mědi</w:t>
      </w:r>
    </w:p>
    <w:p w:rsidR="00CB49F8" w:rsidRDefault="00CB49F8" w:rsidP="00CB49F8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siderit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výroba cementu</w:t>
      </w:r>
    </w:p>
    <w:p w:rsidR="00CB49F8" w:rsidRDefault="00CB49F8" w:rsidP="00CB49F8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tyrkys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drahý kámen</w:t>
      </w:r>
    </w:p>
    <w:p w:rsidR="00CB49F8" w:rsidRDefault="00CB49F8" w:rsidP="00CB49F8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magnezit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železná ruda</w:t>
      </w:r>
    </w:p>
    <w:p w:rsidR="00CB49F8" w:rsidRDefault="00CB49F8" w:rsidP="00CB49F8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dolomit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výroba ohnivzdorných cihel</w:t>
      </w:r>
    </w:p>
    <w:p w:rsidR="00CB49F8" w:rsidRDefault="00CB49F8" w:rsidP="00CB49F8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apatit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tvoří celá pohoří</w:t>
      </w:r>
    </w:p>
    <w:p w:rsidR="00CB49F8" w:rsidRDefault="00CB49F8" w:rsidP="00CB49F8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malachit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výroba průmyslových hnojiv</w:t>
      </w:r>
    </w:p>
    <w:p w:rsidR="00CB49F8" w:rsidRDefault="00CB49F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CB49F8" w:rsidRDefault="00CB49F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CB49F8" w:rsidRPr="00CB49F8" w:rsidRDefault="00CB49F8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CB49F8">
        <w:rPr>
          <w:rFonts w:ascii="Verdana" w:hAnsi="Verdana"/>
          <w:b/>
          <w:sz w:val="20"/>
          <w:szCs w:val="20"/>
        </w:rPr>
        <w:t>3. Doplň tabulku:</w:t>
      </w:r>
    </w:p>
    <w:p w:rsidR="00CB49F8" w:rsidRDefault="00CB49F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2410"/>
        <w:gridCol w:w="4709"/>
      </w:tblGrid>
      <w:tr w:rsidR="00CB49F8" w:rsidRPr="00CB49F8" w:rsidTr="00CB49F8">
        <w:trPr>
          <w:jc w:val="center"/>
        </w:trPr>
        <w:tc>
          <w:tcPr>
            <w:tcW w:w="2093" w:type="dxa"/>
          </w:tcPr>
          <w:p w:rsidR="00CB49F8" w:rsidRDefault="00CB49F8" w:rsidP="00CB49F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CB49F8" w:rsidRDefault="00CB49F8" w:rsidP="00CB49F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B49F8">
              <w:rPr>
                <w:rFonts w:ascii="Verdana" w:hAnsi="Verdana"/>
                <w:b/>
                <w:sz w:val="20"/>
                <w:szCs w:val="20"/>
              </w:rPr>
              <w:t>NÁZEV</w:t>
            </w:r>
          </w:p>
          <w:p w:rsidR="00CB49F8" w:rsidRPr="00CB49F8" w:rsidRDefault="00CB49F8" w:rsidP="00CB49F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CB49F8" w:rsidRDefault="00CB49F8" w:rsidP="00CB49F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CB49F8" w:rsidRPr="00CB49F8" w:rsidRDefault="00CB49F8" w:rsidP="00CB49F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B49F8">
              <w:rPr>
                <w:rFonts w:ascii="Verdana" w:hAnsi="Verdana"/>
                <w:b/>
                <w:sz w:val="20"/>
                <w:szCs w:val="20"/>
              </w:rPr>
              <w:t>VZOREC</w:t>
            </w:r>
          </w:p>
        </w:tc>
        <w:tc>
          <w:tcPr>
            <w:tcW w:w="4709" w:type="dxa"/>
          </w:tcPr>
          <w:p w:rsidR="00CB49F8" w:rsidRDefault="00CB49F8" w:rsidP="00CB49F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CB49F8" w:rsidRPr="00CB49F8" w:rsidRDefault="00CB49F8" w:rsidP="00CB49F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B49F8">
              <w:rPr>
                <w:rFonts w:ascii="Verdana" w:hAnsi="Verdana"/>
                <w:b/>
                <w:sz w:val="20"/>
                <w:szCs w:val="20"/>
              </w:rPr>
              <w:t>SLOVNÍ VYJÁDŘENÍ CHEM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  <w:r w:rsidRPr="00CB49F8">
              <w:rPr>
                <w:rFonts w:ascii="Verdana" w:hAnsi="Verdana"/>
                <w:b/>
                <w:sz w:val="20"/>
                <w:szCs w:val="20"/>
              </w:rPr>
              <w:t>SLOŽENÍ</w:t>
            </w:r>
          </w:p>
        </w:tc>
      </w:tr>
      <w:tr w:rsidR="00CB49F8" w:rsidTr="00CB49F8">
        <w:trPr>
          <w:jc w:val="center"/>
        </w:trPr>
        <w:tc>
          <w:tcPr>
            <w:tcW w:w="2093" w:type="dxa"/>
          </w:tcPr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kalcit</w:t>
            </w:r>
          </w:p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09" w:type="dxa"/>
          </w:tcPr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CB49F8" w:rsidTr="00CB49F8">
        <w:trPr>
          <w:jc w:val="center"/>
        </w:trPr>
        <w:tc>
          <w:tcPr>
            <w:tcW w:w="2093" w:type="dxa"/>
          </w:tcPr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B49F8" w:rsidRP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FeCO</w:t>
            </w:r>
            <w:r>
              <w:rPr>
                <w:rFonts w:ascii="Verdana" w:hAnsi="Verdana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4709" w:type="dxa"/>
          </w:tcPr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CB49F8" w:rsidTr="00CB49F8">
        <w:trPr>
          <w:jc w:val="center"/>
        </w:trPr>
        <w:tc>
          <w:tcPr>
            <w:tcW w:w="2093" w:type="dxa"/>
          </w:tcPr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09" w:type="dxa"/>
          </w:tcPr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fosforečnan vápenatý</w:t>
            </w:r>
          </w:p>
        </w:tc>
      </w:tr>
      <w:tr w:rsidR="00CB49F8" w:rsidTr="00CB49F8">
        <w:trPr>
          <w:jc w:val="center"/>
        </w:trPr>
        <w:tc>
          <w:tcPr>
            <w:tcW w:w="2093" w:type="dxa"/>
          </w:tcPr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magnezit</w:t>
            </w:r>
          </w:p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09" w:type="dxa"/>
          </w:tcPr>
          <w:p w:rsidR="00CB49F8" w:rsidRDefault="00CB49F8" w:rsidP="00CB49F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610938" w:rsidRDefault="00610938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Default="00CE148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Pr="00610938" w:rsidRDefault="00CE1481" w:rsidP="00CE148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610938">
        <w:rPr>
          <w:rFonts w:ascii="Verdana" w:hAnsi="Verdana"/>
          <w:b/>
          <w:sz w:val="28"/>
          <w:szCs w:val="28"/>
          <w:u w:val="single"/>
        </w:rPr>
        <w:t>Uhličitany, fosforečnany</w:t>
      </w:r>
    </w:p>
    <w:p w:rsidR="00CE1481" w:rsidRDefault="00CE1481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Default="00CE1481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Pr="00CB49F8" w:rsidRDefault="00CE1481" w:rsidP="00CE148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CB49F8">
        <w:rPr>
          <w:rFonts w:ascii="Verdana" w:hAnsi="Verdana"/>
          <w:b/>
          <w:sz w:val="20"/>
          <w:szCs w:val="20"/>
        </w:rPr>
        <w:t>1. Pouhých 50 ze 4500 známých minerálů tvoří drahokamové odrůdy. Vypočítej, kolik je to procent z celkového počtu minerálů.</w:t>
      </w:r>
    </w:p>
    <w:p w:rsidR="00CE1481" w:rsidRDefault="00CE1481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1746E" w:rsidRDefault="00F1746E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Default="00603F82" w:rsidP="00CE1481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100%</w:t>
      </w:r>
      <w:r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ab/>
        <w:t>4500</w:t>
      </w:r>
    </w:p>
    <w:p w:rsidR="00603F82" w:rsidRDefault="00603F82" w:rsidP="00CE1481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x%</w:t>
      </w:r>
      <w:r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ab/>
      </w:r>
      <w:r>
        <w:rPr>
          <w:rFonts w:ascii="Verdana" w:hAnsi="Verdana"/>
          <w:color w:val="FF0000"/>
          <w:sz w:val="20"/>
          <w:szCs w:val="20"/>
        </w:rPr>
        <w:tab/>
        <w:t xml:space="preserve">   50</w:t>
      </w:r>
    </w:p>
    <w:p w:rsidR="00603F82" w:rsidRDefault="00603F82" w:rsidP="00CE1481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</w:p>
    <w:p w:rsidR="00603F82" w:rsidRDefault="00603F82" w:rsidP="00CE1481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x/100 = 50/4500</w:t>
      </w:r>
    </w:p>
    <w:p w:rsidR="00603F82" w:rsidRDefault="00603F82" w:rsidP="00CE1481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4500 x = 50*100</w:t>
      </w:r>
    </w:p>
    <w:p w:rsidR="00603F82" w:rsidRDefault="00603F82" w:rsidP="00CE1481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x = 1,11%</w:t>
      </w:r>
    </w:p>
    <w:p w:rsidR="00603F82" w:rsidRDefault="00603F82" w:rsidP="00CE1481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</w:p>
    <w:p w:rsidR="00603F82" w:rsidRPr="00603F82" w:rsidRDefault="00603F82" w:rsidP="00CE1481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Drahokamové odrůdy tvoří 1,11% z celkového počtu minerálů.</w:t>
      </w:r>
    </w:p>
    <w:p w:rsidR="00CE1481" w:rsidRDefault="00CE1481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1746E" w:rsidRDefault="00F1746E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Default="00CE1481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Pr="00CB49F8" w:rsidRDefault="00CE1481" w:rsidP="00CE148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CB49F8">
        <w:rPr>
          <w:rFonts w:ascii="Verdana" w:hAnsi="Verdana"/>
          <w:b/>
          <w:sz w:val="20"/>
          <w:szCs w:val="20"/>
        </w:rPr>
        <w:t>2. Spoj, co k sobě patří:</w:t>
      </w:r>
    </w:p>
    <w:p w:rsidR="00CE1481" w:rsidRDefault="00CE1481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Default="00B51860" w:rsidP="00CE1481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43.15pt;margin-top:6.3pt;width:96.75pt;height:110.25pt;flip:y;z-index:251664384" o:connectortype="straight">
            <v:stroke endarrow="block"/>
          </v:shape>
        </w:pict>
      </w:r>
      <w:r>
        <w:rPr>
          <w:rFonts w:ascii="Verdana" w:hAnsi="Verdana"/>
          <w:noProof/>
          <w:sz w:val="20"/>
          <w:szCs w:val="20"/>
          <w:lang w:eastAsia="cs-CZ"/>
        </w:rPr>
        <w:pict>
          <v:shape id="_x0000_s1026" type="#_x0000_t32" style="position:absolute;margin-left:35.65pt;margin-top:6.3pt;width:104.25pt;height:18.75pt;z-index:251658240" o:connectortype="straight">
            <v:stroke endarrow="block"/>
          </v:shape>
        </w:pict>
      </w:r>
      <w:r w:rsidR="00CE1481">
        <w:rPr>
          <w:rFonts w:ascii="Verdana" w:hAnsi="Verdana"/>
          <w:sz w:val="20"/>
          <w:szCs w:val="20"/>
        </w:rPr>
        <w:t>kalcit</w:t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  <w:t>ruda mědi</w:t>
      </w:r>
    </w:p>
    <w:p w:rsidR="00CE1481" w:rsidRDefault="00B51860" w:rsidP="00CE1481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27" type="#_x0000_t32" style="position:absolute;margin-left:35.65pt;margin-top:6.8pt;width:104.25pt;height:36.75pt;z-index:251659264" o:connectortype="straight">
            <v:stroke endarrow="block"/>
          </v:shape>
        </w:pict>
      </w:r>
      <w:r w:rsidR="00CE1481">
        <w:rPr>
          <w:rFonts w:ascii="Verdana" w:hAnsi="Verdana"/>
          <w:sz w:val="20"/>
          <w:szCs w:val="20"/>
        </w:rPr>
        <w:t>siderit</w:t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  <w:t>výroba cementu</w:t>
      </w:r>
    </w:p>
    <w:p w:rsidR="00CE1481" w:rsidRDefault="00B51860" w:rsidP="00CE1481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28" type="#_x0000_t32" style="position:absolute;margin-left:35.65pt;margin-top:6.55pt;width:104.25pt;height:.75pt;flip:y;z-index:251660288" o:connectortype="straight">
            <v:stroke endarrow="block"/>
          </v:shape>
        </w:pict>
      </w:r>
      <w:r w:rsidR="00CE1481">
        <w:rPr>
          <w:rFonts w:ascii="Verdana" w:hAnsi="Verdana"/>
          <w:sz w:val="20"/>
          <w:szCs w:val="20"/>
        </w:rPr>
        <w:t>tyrkys</w:t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  <w:t>drahý kámen</w:t>
      </w:r>
    </w:p>
    <w:p w:rsidR="00CE1481" w:rsidRDefault="00B51860" w:rsidP="00CE1481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29" type="#_x0000_t32" style="position:absolute;margin-left:49.9pt;margin-top:7.1pt;width:90pt;height:17.25pt;z-index:251661312" o:connectortype="straight">
            <v:stroke endarrow="block"/>
          </v:shape>
        </w:pict>
      </w:r>
      <w:r w:rsidR="00CE1481">
        <w:rPr>
          <w:rFonts w:ascii="Verdana" w:hAnsi="Verdana"/>
          <w:sz w:val="20"/>
          <w:szCs w:val="20"/>
        </w:rPr>
        <w:t>magnezit</w:t>
      </w:r>
      <w:r w:rsidR="00603F82">
        <w:rPr>
          <w:rFonts w:ascii="Verdana" w:hAnsi="Verdana"/>
          <w:sz w:val="20"/>
          <w:szCs w:val="20"/>
        </w:rPr>
        <w:t xml:space="preserve"> </w:t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  <w:t>železná ruda</w:t>
      </w:r>
    </w:p>
    <w:p w:rsidR="00CE1481" w:rsidRDefault="00B51860" w:rsidP="00CE1481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30" type="#_x0000_t32" style="position:absolute;margin-left:43.15pt;margin-top:6.1pt;width:96.75pt;height:18.75pt;z-index:251662336" o:connectortype="straight">
            <v:stroke endarrow="block"/>
          </v:shape>
        </w:pict>
      </w:r>
      <w:r w:rsidR="00CE1481">
        <w:rPr>
          <w:rFonts w:ascii="Verdana" w:hAnsi="Verdana"/>
          <w:sz w:val="20"/>
          <w:szCs w:val="20"/>
        </w:rPr>
        <w:t>dolomit</w:t>
      </w:r>
      <w:r w:rsidR="00603F82">
        <w:rPr>
          <w:rFonts w:ascii="Verdana" w:hAnsi="Verdana"/>
          <w:sz w:val="20"/>
          <w:szCs w:val="20"/>
        </w:rPr>
        <w:t xml:space="preserve">  </w:t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  <w:t>výroba ohnivzdorných cihel</w:t>
      </w:r>
    </w:p>
    <w:p w:rsidR="00CE1481" w:rsidRDefault="00B51860" w:rsidP="00CE1481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pict>
          <v:shape id="_x0000_s1031" type="#_x0000_t32" style="position:absolute;margin-left:31.9pt;margin-top:6.65pt;width:108pt;height:18.75pt;z-index:251663360" o:connectortype="straight">
            <v:stroke endarrow="block"/>
          </v:shape>
        </w:pict>
      </w:r>
      <w:r w:rsidR="00CE1481">
        <w:rPr>
          <w:rFonts w:ascii="Verdana" w:hAnsi="Verdana"/>
          <w:sz w:val="20"/>
          <w:szCs w:val="20"/>
        </w:rPr>
        <w:t>apatit</w:t>
      </w:r>
      <w:r w:rsidR="00603F82">
        <w:rPr>
          <w:rFonts w:ascii="Verdana" w:hAnsi="Verdana"/>
          <w:sz w:val="20"/>
          <w:szCs w:val="20"/>
        </w:rPr>
        <w:t xml:space="preserve"> </w:t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</w:r>
      <w:r w:rsidR="00CE1481">
        <w:rPr>
          <w:rFonts w:ascii="Verdana" w:hAnsi="Verdana"/>
          <w:sz w:val="20"/>
          <w:szCs w:val="20"/>
        </w:rPr>
        <w:tab/>
        <w:t>tvoří celá pohoří</w:t>
      </w:r>
    </w:p>
    <w:p w:rsidR="00CE1481" w:rsidRDefault="00CE1481" w:rsidP="00CE1481">
      <w:pPr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malachit</w:t>
      </w:r>
      <w:r w:rsidR="00603F8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výroba průmyslových hnojiv</w:t>
      </w:r>
    </w:p>
    <w:p w:rsidR="00CE1481" w:rsidRDefault="00CE1481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Default="00CE1481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Pr="00CB49F8" w:rsidRDefault="00CE1481" w:rsidP="00CE148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CB49F8">
        <w:rPr>
          <w:rFonts w:ascii="Verdana" w:hAnsi="Verdana"/>
          <w:b/>
          <w:sz w:val="20"/>
          <w:szCs w:val="20"/>
        </w:rPr>
        <w:t>3. Doplň tabulku:</w:t>
      </w:r>
    </w:p>
    <w:p w:rsidR="00CE1481" w:rsidRDefault="00CE1481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2410"/>
        <w:gridCol w:w="4709"/>
      </w:tblGrid>
      <w:tr w:rsidR="00CE1481" w:rsidRPr="00CB49F8" w:rsidTr="00603F82">
        <w:trPr>
          <w:jc w:val="center"/>
        </w:trPr>
        <w:tc>
          <w:tcPr>
            <w:tcW w:w="2093" w:type="dxa"/>
          </w:tcPr>
          <w:p w:rsidR="00CE1481" w:rsidRDefault="00CE1481" w:rsidP="00DB5EA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CE1481" w:rsidRDefault="00CE1481" w:rsidP="00DB5EA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B49F8">
              <w:rPr>
                <w:rFonts w:ascii="Verdana" w:hAnsi="Verdana"/>
                <w:b/>
                <w:sz w:val="20"/>
                <w:szCs w:val="20"/>
              </w:rPr>
              <w:t>NÁZEV</w:t>
            </w:r>
          </w:p>
          <w:p w:rsidR="00CE1481" w:rsidRPr="00CB49F8" w:rsidRDefault="00CE1481" w:rsidP="00DB5EA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CE1481" w:rsidRDefault="00CE1481" w:rsidP="00603F8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CE1481" w:rsidRPr="00CB49F8" w:rsidRDefault="00CE1481" w:rsidP="00603F8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B49F8">
              <w:rPr>
                <w:rFonts w:ascii="Verdana" w:hAnsi="Verdana"/>
                <w:b/>
                <w:sz w:val="20"/>
                <w:szCs w:val="20"/>
              </w:rPr>
              <w:t>VZOREC</w:t>
            </w:r>
          </w:p>
        </w:tc>
        <w:tc>
          <w:tcPr>
            <w:tcW w:w="4709" w:type="dxa"/>
          </w:tcPr>
          <w:p w:rsidR="00CE1481" w:rsidRDefault="00CE1481" w:rsidP="00603F8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CE1481" w:rsidRPr="00CB49F8" w:rsidRDefault="00CE1481" w:rsidP="00603F82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B49F8">
              <w:rPr>
                <w:rFonts w:ascii="Verdana" w:hAnsi="Verdana"/>
                <w:b/>
                <w:sz w:val="20"/>
                <w:szCs w:val="20"/>
              </w:rPr>
              <w:t>SLOVNÍ VYJÁDŘENÍ CHEM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  <w:r w:rsidRPr="00CB49F8">
              <w:rPr>
                <w:rFonts w:ascii="Verdana" w:hAnsi="Verdana"/>
                <w:b/>
                <w:sz w:val="20"/>
                <w:szCs w:val="20"/>
              </w:rPr>
              <w:t>SLOŽENÍ</w:t>
            </w:r>
          </w:p>
        </w:tc>
      </w:tr>
      <w:tr w:rsidR="00CE1481" w:rsidTr="00603F82">
        <w:trPr>
          <w:jc w:val="center"/>
        </w:trPr>
        <w:tc>
          <w:tcPr>
            <w:tcW w:w="2093" w:type="dxa"/>
          </w:tcPr>
          <w:p w:rsidR="00CE1481" w:rsidRDefault="00CE1481" w:rsidP="00DB5EA1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E1481" w:rsidRDefault="00CE1481" w:rsidP="00DB5EA1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kalcit</w:t>
            </w:r>
          </w:p>
          <w:p w:rsidR="00CE1481" w:rsidRDefault="00CE1481" w:rsidP="00DB5EA1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CE1481" w:rsidRDefault="00CE1481" w:rsidP="00603F8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E1481" w:rsidRPr="00603F82" w:rsidRDefault="00603F82" w:rsidP="00603F82">
            <w:pPr>
              <w:jc w:val="center"/>
              <w:rPr>
                <w:rFonts w:ascii="Verdana" w:hAnsi="Verdana"/>
                <w:color w:val="FF0000"/>
                <w:sz w:val="20"/>
                <w:szCs w:val="20"/>
                <w:vertAlign w:val="subscript"/>
              </w:rPr>
            </w:pPr>
            <w:r w:rsidRPr="00603F82">
              <w:rPr>
                <w:rFonts w:ascii="Verdana" w:hAnsi="Verdana"/>
                <w:color w:val="FF0000"/>
                <w:sz w:val="20"/>
                <w:szCs w:val="20"/>
              </w:rPr>
              <w:t>CaCO</w:t>
            </w:r>
            <w:r w:rsidRPr="00603F82">
              <w:rPr>
                <w:rFonts w:ascii="Verdana" w:hAnsi="Verdana"/>
                <w:color w:val="FF0000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4709" w:type="dxa"/>
            <w:vAlign w:val="center"/>
          </w:tcPr>
          <w:p w:rsidR="00CE1481" w:rsidRPr="00603F82" w:rsidRDefault="00603F82" w:rsidP="00603F82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603F82">
              <w:rPr>
                <w:rFonts w:ascii="Verdana" w:hAnsi="Verdana"/>
                <w:color w:val="FF0000"/>
                <w:sz w:val="20"/>
                <w:szCs w:val="20"/>
              </w:rPr>
              <w:t>uhličitan vápenatý</w:t>
            </w:r>
          </w:p>
        </w:tc>
      </w:tr>
      <w:tr w:rsidR="00CE1481" w:rsidTr="00603F82">
        <w:trPr>
          <w:jc w:val="center"/>
        </w:trPr>
        <w:tc>
          <w:tcPr>
            <w:tcW w:w="2093" w:type="dxa"/>
          </w:tcPr>
          <w:p w:rsidR="00CE1481" w:rsidRDefault="00CE1481" w:rsidP="00DB5EA1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E1481" w:rsidRPr="00603F82" w:rsidRDefault="00603F82" w:rsidP="00DB5EA1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603F82">
              <w:rPr>
                <w:rFonts w:ascii="Verdana" w:hAnsi="Verdana"/>
                <w:color w:val="FF0000"/>
                <w:sz w:val="20"/>
                <w:szCs w:val="20"/>
              </w:rPr>
              <w:t>siderit</w:t>
            </w:r>
          </w:p>
          <w:p w:rsidR="00CE1481" w:rsidRDefault="00CE1481" w:rsidP="00DB5EA1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CE1481" w:rsidRDefault="00CE1481" w:rsidP="00603F8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E1481" w:rsidRPr="00CB49F8" w:rsidRDefault="00CE1481" w:rsidP="00603F8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FeCO</w:t>
            </w:r>
            <w:r>
              <w:rPr>
                <w:rFonts w:ascii="Verdana" w:hAnsi="Verdana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4709" w:type="dxa"/>
            <w:vAlign w:val="center"/>
          </w:tcPr>
          <w:p w:rsidR="00CE1481" w:rsidRPr="00F1746E" w:rsidRDefault="00F1746E" w:rsidP="00603F82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F1746E">
              <w:rPr>
                <w:rFonts w:ascii="Verdana" w:hAnsi="Verdana"/>
                <w:color w:val="FF0000"/>
                <w:sz w:val="20"/>
                <w:szCs w:val="20"/>
              </w:rPr>
              <w:t>uhličitan železnatý</w:t>
            </w:r>
          </w:p>
        </w:tc>
      </w:tr>
      <w:tr w:rsidR="00CE1481" w:rsidTr="00603F82">
        <w:trPr>
          <w:jc w:val="center"/>
        </w:trPr>
        <w:tc>
          <w:tcPr>
            <w:tcW w:w="2093" w:type="dxa"/>
          </w:tcPr>
          <w:p w:rsidR="00CE1481" w:rsidRDefault="00CE1481" w:rsidP="00DB5EA1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E1481" w:rsidRPr="00603F82" w:rsidRDefault="00603F82" w:rsidP="00DB5EA1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603F82">
              <w:rPr>
                <w:rFonts w:ascii="Verdana" w:hAnsi="Verdana"/>
                <w:color w:val="FF0000"/>
                <w:sz w:val="20"/>
                <w:szCs w:val="20"/>
              </w:rPr>
              <w:t>apatit</w:t>
            </w:r>
          </w:p>
          <w:p w:rsidR="00CE1481" w:rsidRDefault="00CE1481" w:rsidP="00DB5EA1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CE1481" w:rsidRPr="00F1746E" w:rsidRDefault="00603F82" w:rsidP="00603F82">
            <w:pPr>
              <w:jc w:val="center"/>
              <w:rPr>
                <w:rFonts w:ascii="Verdana" w:hAnsi="Verdana"/>
                <w:color w:val="FF0000"/>
                <w:sz w:val="20"/>
                <w:szCs w:val="20"/>
                <w:vertAlign w:val="subscript"/>
              </w:rPr>
            </w:pPr>
            <w:r w:rsidRPr="00F1746E">
              <w:rPr>
                <w:rFonts w:ascii="Verdana" w:hAnsi="Verdana"/>
                <w:color w:val="FF0000"/>
                <w:sz w:val="20"/>
                <w:szCs w:val="20"/>
              </w:rPr>
              <w:t>Ca</w:t>
            </w:r>
            <w:r w:rsidRPr="00F1746E">
              <w:rPr>
                <w:rFonts w:ascii="Verdana" w:hAnsi="Verdana"/>
                <w:color w:val="FF0000"/>
                <w:sz w:val="20"/>
                <w:szCs w:val="20"/>
                <w:vertAlign w:val="subscript"/>
              </w:rPr>
              <w:t>3</w:t>
            </w:r>
            <w:r w:rsidRPr="00F1746E">
              <w:rPr>
                <w:rFonts w:ascii="Verdana" w:hAnsi="Verdana"/>
                <w:color w:val="FF0000"/>
                <w:sz w:val="20"/>
                <w:szCs w:val="20"/>
              </w:rPr>
              <w:t>(PO</w:t>
            </w:r>
            <w:r w:rsidRPr="00F1746E">
              <w:rPr>
                <w:rFonts w:ascii="Verdana" w:hAnsi="Verdana"/>
                <w:color w:val="FF0000"/>
                <w:sz w:val="20"/>
                <w:szCs w:val="20"/>
                <w:vertAlign w:val="subscript"/>
              </w:rPr>
              <w:t>4</w:t>
            </w:r>
            <w:r w:rsidRPr="00F1746E">
              <w:rPr>
                <w:rFonts w:ascii="Verdana" w:hAnsi="Verdana"/>
                <w:color w:val="FF0000"/>
                <w:sz w:val="20"/>
                <w:szCs w:val="20"/>
              </w:rPr>
              <w:t>)</w:t>
            </w:r>
            <w:r w:rsidRPr="00F1746E">
              <w:rPr>
                <w:rFonts w:ascii="Verdana" w:hAnsi="Verdana"/>
                <w:color w:val="FF0000"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4709" w:type="dxa"/>
          </w:tcPr>
          <w:p w:rsidR="00CE1481" w:rsidRDefault="00CE1481" w:rsidP="00603F8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E1481" w:rsidRDefault="00CE1481" w:rsidP="00603F8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fosforečnan vápenatý</w:t>
            </w:r>
          </w:p>
        </w:tc>
      </w:tr>
      <w:tr w:rsidR="00CE1481" w:rsidTr="00F1746E">
        <w:trPr>
          <w:jc w:val="center"/>
        </w:trPr>
        <w:tc>
          <w:tcPr>
            <w:tcW w:w="2093" w:type="dxa"/>
          </w:tcPr>
          <w:p w:rsidR="00CE1481" w:rsidRDefault="00CE1481" w:rsidP="00DB5EA1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CE1481" w:rsidRDefault="00CE1481" w:rsidP="00DB5EA1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magnezit</w:t>
            </w:r>
          </w:p>
          <w:p w:rsidR="00CE1481" w:rsidRDefault="00CE1481" w:rsidP="00DB5EA1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CE1481" w:rsidRPr="00F1746E" w:rsidRDefault="00F1746E" w:rsidP="00F1746E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F1746E">
              <w:rPr>
                <w:rFonts w:ascii="Verdana" w:hAnsi="Verdana"/>
                <w:color w:val="FF0000"/>
                <w:sz w:val="20"/>
                <w:szCs w:val="20"/>
              </w:rPr>
              <w:t>MgCO</w:t>
            </w:r>
            <w:r w:rsidRPr="00F1746E">
              <w:rPr>
                <w:rFonts w:ascii="Verdana" w:hAnsi="Verdana"/>
                <w:color w:val="FF0000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4709" w:type="dxa"/>
            <w:vAlign w:val="center"/>
          </w:tcPr>
          <w:p w:rsidR="00CE1481" w:rsidRPr="00F1746E" w:rsidRDefault="00F1746E" w:rsidP="00603F82">
            <w:pPr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 w:rsidRPr="00F1746E">
              <w:rPr>
                <w:rFonts w:ascii="Verdana" w:hAnsi="Verdana"/>
                <w:color w:val="FF0000"/>
                <w:sz w:val="20"/>
                <w:szCs w:val="20"/>
              </w:rPr>
              <w:t>uhličitan hořečnatý</w:t>
            </w:r>
          </w:p>
        </w:tc>
      </w:tr>
    </w:tbl>
    <w:p w:rsidR="00CE1481" w:rsidRDefault="00CE1481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Default="00CE1481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Default="00CE1481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Default="00CE1481" w:rsidP="00CE148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Default="00CE148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481" w:rsidRDefault="00CE1481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982275" w:rsidRDefault="00CE1481" w:rsidP="00DD3A4F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t>Citace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F1746E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 </w:t>
      </w:r>
      <w:r w:rsidR="00DD3A4F">
        <w:rPr>
          <w:rFonts w:ascii="Verdana" w:hAnsi="Verdana"/>
          <w:sz w:val="20"/>
          <w:szCs w:val="20"/>
        </w:rPr>
        <w:t>vlastní tvorba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B77391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61EED"/>
    <w:rsid w:val="00063904"/>
    <w:rsid w:val="000662C6"/>
    <w:rsid w:val="00073574"/>
    <w:rsid w:val="00075FBA"/>
    <w:rsid w:val="00077CE5"/>
    <w:rsid w:val="00080453"/>
    <w:rsid w:val="000818B5"/>
    <w:rsid w:val="00091E45"/>
    <w:rsid w:val="000944C5"/>
    <w:rsid w:val="000A0B1E"/>
    <w:rsid w:val="000A2C4C"/>
    <w:rsid w:val="000A4F62"/>
    <w:rsid w:val="000A6631"/>
    <w:rsid w:val="000B167B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0742"/>
    <w:rsid w:val="001B1D88"/>
    <w:rsid w:val="001B43BF"/>
    <w:rsid w:val="001B5CB7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24EE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42DAF"/>
    <w:rsid w:val="00344622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963F4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0DC4"/>
    <w:rsid w:val="00501A00"/>
    <w:rsid w:val="005106D1"/>
    <w:rsid w:val="0051254D"/>
    <w:rsid w:val="005211B2"/>
    <w:rsid w:val="00526A79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20EF"/>
    <w:rsid w:val="0058165D"/>
    <w:rsid w:val="005874EB"/>
    <w:rsid w:val="00590414"/>
    <w:rsid w:val="0059193D"/>
    <w:rsid w:val="0059549C"/>
    <w:rsid w:val="005A19AD"/>
    <w:rsid w:val="005A3D1C"/>
    <w:rsid w:val="005A5C4F"/>
    <w:rsid w:val="005A634E"/>
    <w:rsid w:val="005B23C1"/>
    <w:rsid w:val="005B28DB"/>
    <w:rsid w:val="005C17A0"/>
    <w:rsid w:val="005C3AA2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3F82"/>
    <w:rsid w:val="00606DB1"/>
    <w:rsid w:val="00610865"/>
    <w:rsid w:val="00610938"/>
    <w:rsid w:val="006111C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8B3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B16FA"/>
    <w:rsid w:val="006B27E2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2260B"/>
    <w:rsid w:val="007345BF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234E"/>
    <w:rsid w:val="0087771F"/>
    <w:rsid w:val="008812DB"/>
    <w:rsid w:val="00881D6A"/>
    <w:rsid w:val="008838C1"/>
    <w:rsid w:val="00886580"/>
    <w:rsid w:val="008908E0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740A"/>
    <w:rsid w:val="008D3631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75AC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6638"/>
    <w:rsid w:val="00B47727"/>
    <w:rsid w:val="00B500EF"/>
    <w:rsid w:val="00B51860"/>
    <w:rsid w:val="00B525EC"/>
    <w:rsid w:val="00B579F5"/>
    <w:rsid w:val="00B57D0D"/>
    <w:rsid w:val="00B6492E"/>
    <w:rsid w:val="00B64A14"/>
    <w:rsid w:val="00B6526E"/>
    <w:rsid w:val="00B72792"/>
    <w:rsid w:val="00B73027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B6D96"/>
    <w:rsid w:val="00BD43D3"/>
    <w:rsid w:val="00BD7658"/>
    <w:rsid w:val="00BE0409"/>
    <w:rsid w:val="00BE1A81"/>
    <w:rsid w:val="00BF1498"/>
    <w:rsid w:val="00BF2CE4"/>
    <w:rsid w:val="00BF2E16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49F8"/>
    <w:rsid w:val="00CB6981"/>
    <w:rsid w:val="00CC4426"/>
    <w:rsid w:val="00CC501B"/>
    <w:rsid w:val="00CC5917"/>
    <w:rsid w:val="00CE1481"/>
    <w:rsid w:val="00CE1EAE"/>
    <w:rsid w:val="00CE3369"/>
    <w:rsid w:val="00CE3682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B041B"/>
    <w:rsid w:val="00DC266B"/>
    <w:rsid w:val="00DC6E31"/>
    <w:rsid w:val="00DD3A4F"/>
    <w:rsid w:val="00DE40C6"/>
    <w:rsid w:val="00DE6E07"/>
    <w:rsid w:val="00DE6F9E"/>
    <w:rsid w:val="00DE7281"/>
    <w:rsid w:val="00DF1299"/>
    <w:rsid w:val="00DF5067"/>
    <w:rsid w:val="00DF6EC8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6830"/>
    <w:rsid w:val="00E8397A"/>
    <w:rsid w:val="00E90D36"/>
    <w:rsid w:val="00E92CDE"/>
    <w:rsid w:val="00E95829"/>
    <w:rsid w:val="00EB5765"/>
    <w:rsid w:val="00EB60C8"/>
    <w:rsid w:val="00EB67C9"/>
    <w:rsid w:val="00EB718D"/>
    <w:rsid w:val="00EC5C23"/>
    <w:rsid w:val="00ED1BDE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1746E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6738"/>
    <w:rsid w:val="00FD11E3"/>
    <w:rsid w:val="00FD7D3F"/>
    <w:rsid w:val="00FE1100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8" type="connector" idref="#_x0000_s1026"/>
        <o:r id="V:Rule9" type="connector" idref="#_x0000_s1028"/>
        <o:r id="V:Rule10" type="connector" idref="#_x0000_s1027"/>
        <o:r id="V:Rule11" type="connector" idref="#_x0000_s1031"/>
        <o:r id="V:Rule12" type="connector" idref="#_x0000_s1030"/>
        <o:r id="V:Rule13" type="connector" idref="#_x0000_s1032"/>
        <o:r id="V:Rule14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B49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6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5</Pages>
  <Words>402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15</cp:revision>
  <cp:lastPrinted>2012-06-11T11:05:00Z</cp:lastPrinted>
  <dcterms:created xsi:type="dcterms:W3CDTF">2011-10-22T12:03:00Z</dcterms:created>
  <dcterms:modified xsi:type="dcterms:W3CDTF">2012-06-11T11:05:00Z</dcterms:modified>
</cp:coreProperties>
</file>