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EF5" w:rsidRDefault="00FA70A9" w:rsidP="00FD7EF5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405743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0A9" w:rsidRDefault="00FA70A9" w:rsidP="00FD7EF5"/>
    <w:p w:rsidR="00FD7EF5" w:rsidRDefault="00FD7EF5" w:rsidP="00FD7EF5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FD7EF5" w:rsidRDefault="008E504E" w:rsidP="00FD7EF5">
      <w:pPr>
        <w:rPr>
          <w:sz w:val="28"/>
          <w:szCs w:val="28"/>
        </w:rPr>
      </w:pPr>
      <w:r>
        <w:t xml:space="preserve">Název materiálu:  </w:t>
      </w:r>
      <w:proofErr w:type="gramStart"/>
      <w:r w:rsidR="002104E9">
        <w:rPr>
          <w:b/>
          <w:bCs/>
          <w:sz w:val="28"/>
          <w:szCs w:val="28"/>
        </w:rPr>
        <w:t>VY_12_INOVACE_ Z.7.Vc</w:t>
      </w:r>
      <w:proofErr w:type="gramEnd"/>
      <w:r w:rsidR="002104E9">
        <w:rPr>
          <w:b/>
          <w:bCs/>
          <w:sz w:val="28"/>
          <w:szCs w:val="28"/>
        </w:rPr>
        <w:t>.60</w:t>
      </w:r>
      <w:r w:rsidR="00FD7EF5"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>pohori_kodar_v_rusku</w:t>
      </w:r>
    </w:p>
    <w:p w:rsidR="00FD7EF5" w:rsidRPr="002104E9" w:rsidRDefault="00FD7EF5" w:rsidP="00FD7EF5">
      <w:pPr>
        <w:rPr>
          <w:b/>
        </w:rPr>
      </w:pPr>
      <w:r>
        <w:t xml:space="preserve">Datum:  </w:t>
      </w:r>
      <w:proofErr w:type="gramStart"/>
      <w:r w:rsidR="002104E9" w:rsidRPr="002104E9">
        <w:rPr>
          <w:b/>
          <w:bCs/>
        </w:rPr>
        <w:t>25.5.2013</w:t>
      </w:r>
      <w:proofErr w:type="gramEnd"/>
    </w:p>
    <w:p w:rsidR="00FD7EF5" w:rsidRDefault="00FD7EF5" w:rsidP="00FD7EF5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FD7EF5" w:rsidRDefault="00FD7EF5" w:rsidP="00FD7EF5">
      <w:r>
        <w:t xml:space="preserve">Vzdělávací oblast: </w:t>
      </w:r>
      <w:r>
        <w:rPr>
          <w:b/>
          <w:bCs/>
        </w:rPr>
        <w:t>Člověk a příroda</w:t>
      </w:r>
    </w:p>
    <w:p w:rsidR="00FD7EF5" w:rsidRDefault="00FD7EF5" w:rsidP="00FD7EF5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8E504E">
        <w:rPr>
          <w:b/>
          <w:bCs/>
        </w:rPr>
        <w:t xml:space="preserve">Pohoří </w:t>
      </w:r>
      <w:proofErr w:type="spellStart"/>
      <w:r w:rsidR="008E504E">
        <w:rPr>
          <w:b/>
          <w:bCs/>
        </w:rPr>
        <w:t>Kodar</w:t>
      </w:r>
      <w:proofErr w:type="spellEnd"/>
      <w:r w:rsidR="008E504E">
        <w:rPr>
          <w:b/>
          <w:bCs/>
        </w:rPr>
        <w:t xml:space="preserve"> v Rusku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FD7EF5" w:rsidRDefault="00FD7EF5" w:rsidP="00FD7EF5">
      <w:r>
        <w:t xml:space="preserve">Název projektu: </w:t>
      </w:r>
      <w:r>
        <w:rPr>
          <w:b/>
          <w:bCs/>
        </w:rPr>
        <w:t>UČÍME SE S RADOSTÍ</w:t>
      </w:r>
    </w:p>
    <w:p w:rsidR="00FD7EF5" w:rsidRDefault="00FD7EF5" w:rsidP="00FD7EF5">
      <w:pPr>
        <w:rPr>
          <w:b/>
          <w:bCs/>
          <w:sz w:val="28"/>
          <w:szCs w:val="28"/>
        </w:rPr>
      </w:pPr>
    </w:p>
    <w:p w:rsidR="00FD7EF5" w:rsidRDefault="00FD7EF5" w:rsidP="00FD7EF5">
      <w:pPr>
        <w:rPr>
          <w:b/>
          <w:bCs/>
          <w:sz w:val="28"/>
          <w:szCs w:val="28"/>
        </w:rPr>
      </w:pPr>
    </w:p>
    <w:p w:rsidR="00FD7EF5" w:rsidRDefault="00FD7EF5" w:rsidP="00FD7E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Pohoří </w:t>
      </w:r>
      <w:proofErr w:type="spellStart"/>
      <w:r>
        <w:rPr>
          <w:b/>
          <w:bCs/>
          <w:sz w:val="28"/>
          <w:szCs w:val="28"/>
        </w:rPr>
        <w:t>Kodar</w:t>
      </w:r>
      <w:proofErr w:type="spellEnd"/>
      <w:r>
        <w:rPr>
          <w:b/>
          <w:bCs/>
          <w:sz w:val="28"/>
          <w:szCs w:val="28"/>
        </w:rPr>
        <w:t xml:space="preserve"> v Rusku</w:t>
      </w:r>
    </w:p>
    <w:p w:rsidR="00FD7EF5" w:rsidRDefault="00FD7EF5" w:rsidP="00FD7E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E504E" w:rsidRDefault="008E504E" w:rsidP="00FD7EF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pracují s populárně naučným textem o méně známém pohoří v Rusku a zpracovávají k textu úkoly. Text je možno využít v úvodu hodiny o povrchu Ruska.</w:t>
      </w:r>
    </w:p>
    <w:p w:rsidR="00FD7EF5" w:rsidRDefault="00FD7EF5" w:rsidP="00FD7EF5">
      <w:pPr>
        <w:rPr>
          <w:b/>
          <w:bCs/>
          <w:sz w:val="28"/>
          <w:szCs w:val="28"/>
        </w:rPr>
      </w:pPr>
    </w:p>
    <w:p w:rsidR="00FD7EF5" w:rsidRDefault="00FD7EF5" w:rsidP="00FD7EF5">
      <w:pPr>
        <w:rPr>
          <w:b/>
          <w:bCs/>
          <w:sz w:val="28"/>
          <w:szCs w:val="28"/>
        </w:rPr>
      </w:pPr>
    </w:p>
    <w:p w:rsidR="00FD7EF5" w:rsidRDefault="00FD7EF5" w:rsidP="008E504E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</w:pPr>
    </w:p>
    <w:p w:rsidR="00FA70A9" w:rsidRDefault="00FA70A9" w:rsidP="008E504E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</w:pPr>
    </w:p>
    <w:p w:rsidR="004D316C" w:rsidRPr="004D316C" w:rsidRDefault="00FD7EF5" w:rsidP="00FD7EF5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  <w:lastRenderedPageBreak/>
        <w:t xml:space="preserve">Pohoří </w:t>
      </w:r>
      <w:proofErr w:type="spellStart"/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  <w:t>Kodar</w:t>
      </w:r>
      <w:proofErr w:type="spellEnd"/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  <w:t xml:space="preserve"> </w:t>
      </w:r>
      <w:r w:rsidR="004D316C" w:rsidRPr="004D316C">
        <w:rPr>
          <w:rFonts w:ascii="Verdana" w:eastAsia="Times New Roman" w:hAnsi="Verdana" w:cs="Times New Roman"/>
          <w:b/>
          <w:bCs/>
          <w:smallCaps/>
          <w:color w:val="006600"/>
          <w:spacing w:val="48"/>
          <w:kern w:val="36"/>
          <w:sz w:val="36"/>
          <w:szCs w:val="36"/>
          <w:lang w:eastAsia="cs-CZ"/>
        </w:rPr>
        <w:t>v Rusku</w:t>
      </w:r>
    </w:p>
    <w:p w:rsidR="004D316C" w:rsidRPr="004D316C" w:rsidRDefault="004D316C" w:rsidP="00FD7EF5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Pohoří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Kodar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se rozkládá v Rusku na severu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Čitské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Irkutské oblasti. Je pokrač</w:t>
      </w:r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ováním </w:t>
      </w:r>
      <w:proofErr w:type="spellStart"/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>Severomujského</w:t>
      </w:r>
      <w:proofErr w:type="spellEnd"/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hřbetu. </w:t>
      </w: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Pohoří se vine od údolí řeky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Vitim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na západě až k řece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Čara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. Jeho délka je asi 200 km a šířka 50 - 60 km. Nejvyšším vrcholem je Pik</w:t>
      </w:r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>Bam</w:t>
      </w:r>
      <w:proofErr w:type="spellEnd"/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 nadmořské výšce 3 073 m. </w:t>
      </w: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Centrální část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Kodaru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má charakter velehor a tajgy, mnoho vrcholů dosahuje výšky 2 500 m n. m. a více. Strmé vrcholy jsou odděleny sedly, svahy hřebe</w:t>
      </w:r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nů jsou mnoho set metrů vysoké. </w:t>
      </w: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Je to země věčného sněhu a ledu. Žijí tam sobi, rysi, medvědi, vlci. Vysokohorský terén je protkán řekami a říčkami. Pramení </w:t>
      </w:r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tam mnoho řek. V </w:t>
      </w: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pohoří je 31 ledovců s celkovou plochou 15 km čtverečních. </w:t>
      </w:r>
    </w:p>
    <w:p w:rsidR="004D316C" w:rsidRPr="004D316C" w:rsidRDefault="004D316C" w:rsidP="00FD7EF5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Podnebí je drsné, zima je dlouhá a chladná, na meteorologické stanici ve výšce 700 m n. m. je v lednu průměrná teplota asi -35 stupňů Celsia. Tři měsíce v roce je teplota nižší než -25 stupňů. V létě jen necelé tři měsíce</w:t>
      </w:r>
      <w:r w:rsidR="00FD7EF5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přesahuje teplota 10 stupňů. </w:t>
      </w:r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Název pohoří pochází z jazyka </w:t>
      </w:r>
      <w:proofErr w:type="spellStart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>Evenků</w:t>
      </w:r>
      <w:proofErr w:type="spellEnd"/>
      <w:r w:rsidRPr="004D316C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a v překladu znamená skála, kámen. </w:t>
      </w:r>
    </w:p>
    <w:p w:rsidR="004D316C" w:rsidRPr="004D316C" w:rsidRDefault="004D316C" w:rsidP="00FD7EF5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C5154B" w:rsidRDefault="00C5154B" w:rsidP="00FD7EF5"/>
    <w:p w:rsidR="00FD7EF5" w:rsidRPr="00FD7EF5" w:rsidRDefault="00FD7EF5" w:rsidP="00FD7EF5">
      <w:pPr>
        <w:rPr>
          <w:b/>
          <w:sz w:val="32"/>
          <w:szCs w:val="32"/>
        </w:rPr>
      </w:pPr>
      <w:r w:rsidRPr="00FD7EF5">
        <w:rPr>
          <w:b/>
          <w:sz w:val="32"/>
          <w:szCs w:val="32"/>
        </w:rPr>
        <w:t>Použité zdroje:</w:t>
      </w:r>
    </w:p>
    <w:p w:rsidR="00FD7EF5" w:rsidRDefault="00B3186B" w:rsidP="00FD7EF5">
      <w:hyperlink r:id="rId6" w:history="1">
        <w:r w:rsidR="00FD7EF5" w:rsidRPr="00753296">
          <w:rPr>
            <w:rStyle w:val="Hypertextovodkaz"/>
          </w:rPr>
          <w:t>www.quido.cz</w:t>
        </w:r>
      </w:hyperlink>
      <w:r w:rsidR="00FD7EF5">
        <w:t xml:space="preserve">  - upraveno a zkráceno pro potřeby výuky</w:t>
      </w:r>
    </w:p>
    <w:p w:rsidR="002104E9" w:rsidRPr="002104E9" w:rsidRDefault="002104E9" w:rsidP="002104E9">
      <w:pPr>
        <w:rPr>
          <w:sz w:val="24"/>
          <w:szCs w:val="24"/>
        </w:rPr>
      </w:pPr>
      <w:proofErr w:type="gramStart"/>
      <w:r w:rsidRPr="002104E9">
        <w:rPr>
          <w:rStyle w:val="Hypertextovodkaz"/>
          <w:color w:val="auto"/>
          <w:sz w:val="24"/>
          <w:szCs w:val="24"/>
          <w:u w:val="none"/>
        </w:rPr>
        <w:t>Šlapal,Miloš</w:t>
      </w:r>
      <w:proofErr w:type="gramEnd"/>
      <w:r w:rsidRPr="002104E9">
        <w:rPr>
          <w:rStyle w:val="Hypertextovodkaz"/>
          <w:color w:val="auto"/>
          <w:sz w:val="24"/>
          <w:szCs w:val="24"/>
          <w:u w:val="none"/>
        </w:rPr>
        <w:t xml:space="preserve">. Košťálová, Hana. </w:t>
      </w:r>
      <w:proofErr w:type="spellStart"/>
      <w:r w:rsidRPr="002104E9">
        <w:rPr>
          <w:rStyle w:val="Hypertextovodkaz"/>
          <w:color w:val="auto"/>
          <w:sz w:val="24"/>
          <w:szCs w:val="24"/>
          <w:u w:val="none"/>
        </w:rPr>
        <w:t>Hausenblas</w:t>
      </w:r>
      <w:proofErr w:type="spellEnd"/>
      <w:r w:rsidRPr="002104E9">
        <w:rPr>
          <w:rStyle w:val="Hypertextovodkaz"/>
          <w:color w:val="auto"/>
          <w:sz w:val="24"/>
          <w:szCs w:val="24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Default="006A7176" w:rsidP="00FD7EF5"/>
    <w:p w:rsidR="006A7176" w:rsidRPr="006E335C" w:rsidRDefault="006A7176" w:rsidP="00FD7EF5">
      <w:pPr>
        <w:rPr>
          <w:b/>
          <w:sz w:val="28"/>
          <w:szCs w:val="28"/>
        </w:rPr>
      </w:pPr>
      <w:r w:rsidRPr="006E335C">
        <w:rPr>
          <w:b/>
          <w:sz w:val="28"/>
          <w:szCs w:val="28"/>
        </w:rPr>
        <w:lastRenderedPageBreak/>
        <w:t xml:space="preserve">Pozorně si přečtěte text Pohoří </w:t>
      </w:r>
      <w:proofErr w:type="spellStart"/>
      <w:r w:rsidRPr="006E335C">
        <w:rPr>
          <w:b/>
          <w:sz w:val="28"/>
          <w:szCs w:val="28"/>
        </w:rPr>
        <w:t>Kodar</w:t>
      </w:r>
      <w:proofErr w:type="spellEnd"/>
      <w:r w:rsidRPr="006E335C">
        <w:rPr>
          <w:b/>
          <w:sz w:val="28"/>
          <w:szCs w:val="28"/>
        </w:rPr>
        <w:t xml:space="preserve"> v Rusku a zpracujte úkoly z pracovního listu.</w:t>
      </w:r>
    </w:p>
    <w:p w:rsidR="006A7176" w:rsidRDefault="006A7176" w:rsidP="006A717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E335C">
        <w:rPr>
          <w:sz w:val="24"/>
          <w:szCs w:val="24"/>
        </w:rPr>
        <w:t>Vyhledejte pohoří v atlase a najděte Irkutskou oblast.</w:t>
      </w:r>
    </w:p>
    <w:p w:rsidR="004225BF" w:rsidRPr="006E335C" w:rsidRDefault="004225BF" w:rsidP="004225BF">
      <w:pPr>
        <w:pStyle w:val="Odstavecseseznamem"/>
        <w:rPr>
          <w:sz w:val="24"/>
          <w:szCs w:val="24"/>
        </w:rPr>
      </w:pPr>
    </w:p>
    <w:p w:rsidR="00FD7EF5" w:rsidRPr="006E335C" w:rsidRDefault="00FD7EF5" w:rsidP="006A717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E335C">
        <w:rPr>
          <w:sz w:val="24"/>
          <w:szCs w:val="24"/>
        </w:rPr>
        <w:t>Rozhodněte, zda je tvrzení pravdivé:</w:t>
      </w:r>
    </w:p>
    <w:p w:rsidR="00FD7EF5" w:rsidRPr="008E504E" w:rsidRDefault="00FD7EF5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 xml:space="preserve">Názvy </w:t>
      </w:r>
      <w:proofErr w:type="spellStart"/>
      <w:r w:rsidRPr="008E504E">
        <w:rPr>
          <w:sz w:val="24"/>
          <w:szCs w:val="24"/>
        </w:rPr>
        <w:t>Vitim</w:t>
      </w:r>
      <w:proofErr w:type="spellEnd"/>
      <w:r w:rsidRPr="008E504E">
        <w:rPr>
          <w:sz w:val="24"/>
          <w:szCs w:val="24"/>
        </w:rPr>
        <w:t xml:space="preserve">, </w:t>
      </w:r>
      <w:proofErr w:type="spellStart"/>
      <w:r w:rsidRPr="008E504E">
        <w:rPr>
          <w:sz w:val="24"/>
          <w:szCs w:val="24"/>
        </w:rPr>
        <w:t>Čara</w:t>
      </w:r>
      <w:proofErr w:type="spellEnd"/>
      <w:r w:rsidRPr="008E504E">
        <w:rPr>
          <w:sz w:val="24"/>
          <w:szCs w:val="24"/>
        </w:rPr>
        <w:t xml:space="preserve">, </w:t>
      </w:r>
      <w:proofErr w:type="spellStart"/>
      <w:r w:rsidRPr="008E504E">
        <w:rPr>
          <w:sz w:val="24"/>
          <w:szCs w:val="24"/>
        </w:rPr>
        <w:t>Bam</w:t>
      </w:r>
      <w:proofErr w:type="spellEnd"/>
      <w:r w:rsidRPr="008E504E">
        <w:rPr>
          <w:sz w:val="24"/>
          <w:szCs w:val="24"/>
        </w:rPr>
        <w:t xml:space="preserve"> jsou všechno názvy řek.</w:t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Pr="008E504E">
        <w:rPr>
          <w:sz w:val="24"/>
          <w:szCs w:val="24"/>
        </w:rPr>
        <w:tab/>
      </w:r>
    </w:p>
    <w:p w:rsidR="00FD7EF5" w:rsidRPr="008E504E" w:rsidRDefault="008E4D52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Nejvyšší vrchol</w:t>
      </w:r>
      <w:r w:rsidR="00FD7EF5" w:rsidRPr="008E504E">
        <w:rPr>
          <w:sz w:val="24"/>
          <w:szCs w:val="24"/>
        </w:rPr>
        <w:t xml:space="preserve"> pohoří měří 3 073 metrů.</w:t>
      </w:r>
      <w:r w:rsidR="00FD7EF5" w:rsidRP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="004225BF" w:rsidRPr="008E504E">
        <w:rPr>
          <w:sz w:val="24"/>
          <w:szCs w:val="24"/>
        </w:rPr>
        <w:tab/>
      </w:r>
    </w:p>
    <w:p w:rsidR="00FD7EF5" w:rsidRPr="008E504E" w:rsidRDefault="00FD7EF5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 xml:space="preserve">Překlad slova </w:t>
      </w:r>
      <w:proofErr w:type="spellStart"/>
      <w:r w:rsidRPr="008E504E">
        <w:rPr>
          <w:sz w:val="24"/>
          <w:szCs w:val="24"/>
        </w:rPr>
        <w:t>Kodar</w:t>
      </w:r>
      <w:proofErr w:type="spellEnd"/>
      <w:r w:rsidRPr="008E504E">
        <w:rPr>
          <w:sz w:val="24"/>
          <w:szCs w:val="24"/>
        </w:rPr>
        <w:t xml:space="preserve"> znamená skála, kámen.</w:t>
      </w:r>
      <w:r w:rsidRP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="008E504E">
        <w:rPr>
          <w:sz w:val="24"/>
          <w:szCs w:val="24"/>
        </w:rPr>
        <w:tab/>
      </w:r>
    </w:p>
    <w:p w:rsidR="00FD7EF5" w:rsidRPr="008E504E" w:rsidRDefault="00FD7EF5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 xml:space="preserve">Název pohoří nepochází z jazyka </w:t>
      </w:r>
      <w:proofErr w:type="spellStart"/>
      <w:r w:rsidRPr="008E504E">
        <w:rPr>
          <w:sz w:val="24"/>
          <w:szCs w:val="24"/>
        </w:rPr>
        <w:t>Evenků</w:t>
      </w:r>
      <w:proofErr w:type="spellEnd"/>
      <w:r w:rsidRPr="008E504E">
        <w:rPr>
          <w:sz w:val="24"/>
          <w:szCs w:val="24"/>
        </w:rPr>
        <w:t>.</w:t>
      </w:r>
      <w:r w:rsidRP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="008E504E">
        <w:rPr>
          <w:sz w:val="24"/>
          <w:szCs w:val="24"/>
        </w:rPr>
        <w:tab/>
      </w:r>
    </w:p>
    <w:p w:rsidR="001C3F9C" w:rsidRPr="008E504E" w:rsidRDefault="001C3F9C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>Každý rok je teplota tři měsíce v roce nižší než 25°C.</w:t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="008E504E">
        <w:rPr>
          <w:sz w:val="24"/>
          <w:szCs w:val="24"/>
        </w:rPr>
        <w:tab/>
      </w:r>
    </w:p>
    <w:p w:rsidR="001C3F9C" w:rsidRPr="008E504E" w:rsidRDefault="001C3F9C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 xml:space="preserve">V pohoří </w:t>
      </w:r>
      <w:proofErr w:type="spellStart"/>
      <w:r w:rsidRPr="008E504E">
        <w:rPr>
          <w:sz w:val="24"/>
          <w:szCs w:val="24"/>
        </w:rPr>
        <w:t>Kodar</w:t>
      </w:r>
      <w:proofErr w:type="spellEnd"/>
      <w:r w:rsidRPr="008E504E">
        <w:rPr>
          <w:sz w:val="24"/>
          <w:szCs w:val="24"/>
        </w:rPr>
        <w:t xml:space="preserve"> nalezneme přes 30 ledovců.</w:t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="008E504E">
        <w:rPr>
          <w:sz w:val="24"/>
          <w:szCs w:val="24"/>
        </w:rPr>
        <w:tab/>
      </w:r>
    </w:p>
    <w:p w:rsidR="001C3F9C" w:rsidRPr="006E335C" w:rsidRDefault="001C3F9C" w:rsidP="006A717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504E">
        <w:rPr>
          <w:sz w:val="24"/>
          <w:szCs w:val="24"/>
        </w:rPr>
        <w:t>Hodně vrcholů v pohoří dosahuje výšky vice než 2500m n.</w:t>
      </w:r>
      <w:r w:rsidR="008E4D52">
        <w:rPr>
          <w:sz w:val="24"/>
          <w:szCs w:val="24"/>
        </w:rPr>
        <w:t xml:space="preserve"> </w:t>
      </w:r>
      <w:r w:rsidRPr="008E504E">
        <w:rPr>
          <w:sz w:val="24"/>
          <w:szCs w:val="24"/>
        </w:rPr>
        <w:t>m.</w:t>
      </w:r>
      <w:r w:rsidRPr="008E504E">
        <w:rPr>
          <w:sz w:val="24"/>
          <w:szCs w:val="24"/>
        </w:rPr>
        <w:tab/>
      </w:r>
      <w:r w:rsidR="008E504E">
        <w:rPr>
          <w:sz w:val="24"/>
          <w:szCs w:val="24"/>
        </w:rPr>
        <w:tab/>
        <w:t>……….</w:t>
      </w:r>
      <w:r w:rsidRPr="006E335C">
        <w:rPr>
          <w:sz w:val="24"/>
          <w:szCs w:val="24"/>
        </w:rPr>
        <w:tab/>
      </w:r>
    </w:p>
    <w:p w:rsidR="00FD7EF5" w:rsidRPr="006E335C" w:rsidRDefault="00FD7EF5" w:rsidP="00FD7EF5">
      <w:pPr>
        <w:rPr>
          <w:sz w:val="24"/>
          <w:szCs w:val="24"/>
        </w:rPr>
      </w:pPr>
    </w:p>
    <w:p w:rsidR="00FD7EF5" w:rsidRPr="006E335C" w:rsidRDefault="00FD7EF5" w:rsidP="006A717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E335C">
        <w:rPr>
          <w:sz w:val="24"/>
          <w:szCs w:val="24"/>
        </w:rPr>
        <w:t>Jaká část pohoří má charakter velehor.</w:t>
      </w:r>
    </w:p>
    <w:p w:rsidR="00FD7EF5" w:rsidRDefault="008E504E" w:rsidP="008E504E">
      <w:pPr>
        <w:ind w:left="720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8E504E" w:rsidRPr="008E504E" w:rsidRDefault="008E504E" w:rsidP="008E504E">
      <w:pPr>
        <w:ind w:left="720"/>
        <w:rPr>
          <w:sz w:val="24"/>
          <w:szCs w:val="24"/>
        </w:rPr>
      </w:pPr>
    </w:p>
    <w:p w:rsidR="00FD7EF5" w:rsidRPr="006E335C" w:rsidRDefault="00FD7EF5" w:rsidP="006A717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E335C">
        <w:rPr>
          <w:sz w:val="24"/>
          <w:szCs w:val="24"/>
        </w:rPr>
        <w:t xml:space="preserve">Kteří živočichové jsou v textu jmenováni, že žijí v oblasti </w:t>
      </w:r>
      <w:proofErr w:type="spellStart"/>
      <w:r w:rsidRPr="006E335C">
        <w:rPr>
          <w:sz w:val="24"/>
          <w:szCs w:val="24"/>
        </w:rPr>
        <w:t>Kodaru</w:t>
      </w:r>
      <w:proofErr w:type="spellEnd"/>
      <w:r w:rsidRPr="006E335C">
        <w:rPr>
          <w:sz w:val="24"/>
          <w:szCs w:val="24"/>
        </w:rPr>
        <w:t>?</w:t>
      </w:r>
    </w:p>
    <w:p w:rsidR="004225BF" w:rsidRDefault="008E504E" w:rsidP="008E504E">
      <w:pPr>
        <w:ind w:left="72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</w:p>
    <w:p w:rsidR="008E504E" w:rsidRPr="008E504E" w:rsidRDefault="008E504E" w:rsidP="008E504E">
      <w:pPr>
        <w:ind w:left="720"/>
        <w:rPr>
          <w:sz w:val="24"/>
          <w:szCs w:val="24"/>
        </w:rPr>
      </w:pPr>
    </w:p>
    <w:p w:rsidR="006E335C" w:rsidRPr="004225BF" w:rsidRDefault="00FD7EF5" w:rsidP="004225BF">
      <w:pPr>
        <w:pStyle w:val="Odstavecseseznamem"/>
        <w:numPr>
          <w:ilvl w:val="0"/>
          <w:numId w:val="3"/>
        </w:numPr>
        <w:rPr>
          <w:rFonts w:ascii="Calibri" w:hAnsi="Calibri"/>
          <w:sz w:val="24"/>
          <w:szCs w:val="24"/>
        </w:rPr>
      </w:pPr>
      <w:r w:rsidRPr="006E335C">
        <w:rPr>
          <w:rFonts w:ascii="Calibri" w:hAnsi="Calibri"/>
          <w:sz w:val="24"/>
          <w:szCs w:val="24"/>
        </w:rPr>
        <w:t>Přiřaď správné údaje k</w:t>
      </w:r>
      <w:r w:rsidR="006E335C" w:rsidRPr="006E335C">
        <w:rPr>
          <w:rFonts w:ascii="Calibri" w:hAnsi="Calibri"/>
          <w:sz w:val="24"/>
          <w:szCs w:val="24"/>
        </w:rPr>
        <w:t xml:space="preserve"> číslům a doplň správně jednotky: </w:t>
      </w:r>
    </w:p>
    <w:p w:rsidR="006E335C" w:rsidRPr="004225BF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hAnsi="Calibri"/>
          <w:sz w:val="24"/>
          <w:szCs w:val="24"/>
        </w:rPr>
        <w:t>-35</w:t>
      </w:r>
      <w:r w:rsidRPr="006E335C">
        <w:rPr>
          <w:rFonts w:ascii="Calibri" w:hAnsi="Calibri"/>
          <w:sz w:val="24"/>
          <w:szCs w:val="24"/>
        </w:rPr>
        <w:tab/>
      </w:r>
      <w:r w:rsidRPr="006E335C">
        <w:rPr>
          <w:rFonts w:ascii="Calibri" w:hAnsi="Calibri"/>
          <w:sz w:val="24"/>
          <w:szCs w:val="24"/>
        </w:rPr>
        <w:tab/>
      </w:r>
      <w:r w:rsidRPr="006E335C">
        <w:rPr>
          <w:rFonts w:ascii="Calibri" w:hAnsi="Calibri"/>
          <w:sz w:val="24"/>
          <w:szCs w:val="24"/>
        </w:rPr>
        <w:tab/>
      </w:r>
      <w:r w:rsidRPr="006E335C">
        <w:rPr>
          <w:rFonts w:ascii="Calibri" w:hAnsi="Calibri"/>
          <w:sz w:val="24"/>
          <w:szCs w:val="24"/>
        </w:rPr>
        <w:tab/>
      </w:r>
      <w:r w:rsidRPr="006E335C">
        <w:rPr>
          <w:rFonts w:ascii="Calibri" w:hAnsi="Calibri"/>
          <w:sz w:val="24"/>
          <w:szCs w:val="24"/>
        </w:rPr>
        <w:tab/>
      </w:r>
      <w:r w:rsidR="008E504E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:rsidR="006E335C" w:rsidRPr="006E335C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>31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>………………………………………………………………………</w:t>
      </w:r>
    </w:p>
    <w:p w:rsidR="006E335C" w:rsidRPr="004225BF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3 073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>………………………………………………………………………</w:t>
      </w:r>
    </w:p>
    <w:p w:rsidR="006E335C" w:rsidRPr="004225BF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  <w:color w:val="FF0000"/>
          <w:sz w:val="24"/>
          <w:szCs w:val="24"/>
        </w:rPr>
      </w:pPr>
      <w:proofErr w:type="gramStart"/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200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>........................................................................</w:t>
      </w:r>
      <w:proofErr w:type="gramEnd"/>
    </w:p>
    <w:p w:rsidR="006E335C" w:rsidRPr="004225BF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50 - 60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>………………………………………………………………………</w:t>
      </w:r>
    </w:p>
    <w:p w:rsidR="006E335C" w:rsidRPr="004225BF" w:rsidRDefault="006E335C" w:rsidP="006E335C">
      <w:pPr>
        <w:pStyle w:val="Odstavecseseznamem"/>
        <w:numPr>
          <w:ilvl w:val="0"/>
          <w:numId w:val="4"/>
        </w:numPr>
        <w:rPr>
          <w:rFonts w:ascii="Calibri" w:hAnsi="Calibri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>15</w:t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8E504E">
        <w:rPr>
          <w:rFonts w:ascii="Calibri" w:eastAsia="Times New Roman" w:hAnsi="Calibri" w:cs="Times New Roman"/>
          <w:sz w:val="24"/>
          <w:szCs w:val="24"/>
          <w:lang w:eastAsia="cs-CZ"/>
        </w:rPr>
        <w:tab/>
        <w:t>………………………………………………………………………</w:t>
      </w:r>
    </w:p>
    <w:p w:rsidR="004225BF" w:rsidRDefault="004225BF" w:rsidP="004225BF">
      <w:pPr>
        <w:rPr>
          <w:rFonts w:ascii="Calibri" w:hAnsi="Calibri"/>
        </w:rPr>
      </w:pPr>
    </w:p>
    <w:p w:rsidR="004225BF" w:rsidRDefault="004225BF" w:rsidP="004225BF">
      <w:pPr>
        <w:rPr>
          <w:rFonts w:ascii="Calibri" w:hAnsi="Calibri"/>
        </w:rPr>
      </w:pPr>
    </w:p>
    <w:p w:rsidR="004225BF" w:rsidRDefault="004225BF" w:rsidP="004225BF">
      <w:pPr>
        <w:rPr>
          <w:rFonts w:ascii="Calibri" w:hAnsi="Calibri"/>
        </w:rPr>
      </w:pPr>
    </w:p>
    <w:p w:rsidR="004225BF" w:rsidRDefault="004225BF" w:rsidP="004225BF">
      <w:pPr>
        <w:rPr>
          <w:rFonts w:ascii="Calibri" w:hAnsi="Calibri"/>
        </w:rPr>
      </w:pPr>
    </w:p>
    <w:p w:rsidR="004225BF" w:rsidRDefault="004225BF" w:rsidP="004225BF">
      <w:pPr>
        <w:rPr>
          <w:rFonts w:ascii="Calibri" w:hAnsi="Calibri"/>
        </w:rPr>
      </w:pPr>
    </w:p>
    <w:p w:rsidR="004225BF" w:rsidRDefault="004225BF" w:rsidP="004225BF">
      <w:pPr>
        <w:rPr>
          <w:rFonts w:ascii="Calibri" w:hAnsi="Calibri"/>
        </w:rPr>
      </w:pPr>
    </w:p>
    <w:p w:rsidR="004225BF" w:rsidRPr="004225BF" w:rsidRDefault="004225BF" w:rsidP="004225BF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KONTROLA</w:t>
      </w:r>
    </w:p>
    <w:p w:rsidR="004225BF" w:rsidRPr="008E504E" w:rsidRDefault="004225BF" w:rsidP="008E504E">
      <w:pPr>
        <w:rPr>
          <w:b/>
          <w:sz w:val="28"/>
          <w:szCs w:val="28"/>
        </w:rPr>
      </w:pPr>
      <w:r w:rsidRPr="006E335C">
        <w:rPr>
          <w:b/>
          <w:sz w:val="28"/>
          <w:szCs w:val="28"/>
        </w:rPr>
        <w:t xml:space="preserve">Pozorně si přečtěte text Pohoří </w:t>
      </w:r>
      <w:proofErr w:type="spellStart"/>
      <w:r w:rsidRPr="006E335C">
        <w:rPr>
          <w:b/>
          <w:sz w:val="28"/>
          <w:szCs w:val="28"/>
        </w:rPr>
        <w:t>Kodar</w:t>
      </w:r>
      <w:proofErr w:type="spellEnd"/>
      <w:r w:rsidRPr="006E335C">
        <w:rPr>
          <w:b/>
          <w:sz w:val="28"/>
          <w:szCs w:val="28"/>
        </w:rPr>
        <w:t xml:space="preserve"> v Rusku a zpracujte úkoly z pracovního listu.</w:t>
      </w:r>
    </w:p>
    <w:p w:rsidR="004225BF" w:rsidRPr="008E504E" w:rsidRDefault="008E504E" w:rsidP="008E504E">
      <w:pP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>2.</w:t>
      </w:r>
      <w:r w:rsidR="004225BF" w:rsidRPr="008E504E">
        <w:rPr>
          <w:sz w:val="24"/>
          <w:szCs w:val="24"/>
        </w:rPr>
        <w:t>Rozhodněte</w:t>
      </w:r>
      <w:proofErr w:type="gramEnd"/>
      <w:r w:rsidR="004225BF" w:rsidRPr="008E504E">
        <w:rPr>
          <w:sz w:val="24"/>
          <w:szCs w:val="24"/>
        </w:rPr>
        <w:t>, zda je tvrzení pravdivé:</w:t>
      </w:r>
    </w:p>
    <w:p w:rsidR="004225BF" w:rsidRPr="004225BF" w:rsidRDefault="004225BF" w:rsidP="004225BF">
      <w:pPr>
        <w:pStyle w:val="Odstavecseseznamem"/>
        <w:numPr>
          <w:ilvl w:val="0"/>
          <w:numId w:val="8"/>
        </w:numPr>
        <w:rPr>
          <w:color w:val="FF0000"/>
          <w:sz w:val="24"/>
          <w:szCs w:val="24"/>
        </w:rPr>
      </w:pPr>
      <w:r w:rsidRPr="004225BF">
        <w:rPr>
          <w:sz w:val="24"/>
          <w:szCs w:val="24"/>
        </w:rPr>
        <w:t xml:space="preserve">Názvy </w:t>
      </w:r>
      <w:proofErr w:type="spellStart"/>
      <w:r w:rsidRPr="004225BF">
        <w:rPr>
          <w:sz w:val="24"/>
          <w:szCs w:val="24"/>
        </w:rPr>
        <w:t>Vitim</w:t>
      </w:r>
      <w:proofErr w:type="spellEnd"/>
      <w:r w:rsidRPr="004225BF">
        <w:rPr>
          <w:sz w:val="24"/>
          <w:szCs w:val="24"/>
        </w:rPr>
        <w:t xml:space="preserve">, </w:t>
      </w:r>
      <w:proofErr w:type="spellStart"/>
      <w:r w:rsidRPr="004225BF">
        <w:rPr>
          <w:sz w:val="24"/>
          <w:szCs w:val="24"/>
        </w:rPr>
        <w:t>Čara</w:t>
      </w:r>
      <w:proofErr w:type="spellEnd"/>
      <w:r w:rsidRPr="004225B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Bam</w:t>
      </w:r>
      <w:proofErr w:type="spellEnd"/>
      <w:r>
        <w:rPr>
          <w:sz w:val="24"/>
          <w:szCs w:val="24"/>
        </w:rPr>
        <w:t xml:space="preserve"> jsou všechno názvy řek.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 xml:space="preserve">NE </w:t>
      </w:r>
    </w:p>
    <w:p w:rsidR="004225BF" w:rsidRPr="004225BF" w:rsidRDefault="008E4D52" w:rsidP="004225BF">
      <w:pPr>
        <w:pStyle w:val="Odstavecseseznamem"/>
        <w:numPr>
          <w:ilvl w:val="0"/>
          <w:numId w:val="8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Nejvyšší vrchol </w:t>
      </w:r>
      <w:r w:rsidR="004225BF" w:rsidRPr="004225BF">
        <w:rPr>
          <w:sz w:val="24"/>
          <w:szCs w:val="24"/>
        </w:rPr>
        <w:t>pohoří měří 3 073 metrů.</w:t>
      </w:r>
      <w:r w:rsidR="004225BF" w:rsidRPr="004225BF">
        <w:rPr>
          <w:sz w:val="24"/>
          <w:szCs w:val="24"/>
        </w:rPr>
        <w:tab/>
      </w:r>
      <w:r w:rsidR="004225BF" w:rsidRPr="004225BF">
        <w:rPr>
          <w:sz w:val="24"/>
          <w:szCs w:val="24"/>
        </w:rPr>
        <w:tab/>
      </w:r>
      <w:r w:rsidR="004225BF" w:rsidRPr="004225BF">
        <w:rPr>
          <w:sz w:val="24"/>
          <w:szCs w:val="24"/>
        </w:rPr>
        <w:tab/>
      </w:r>
      <w:r w:rsidR="004225BF" w:rsidRPr="004225BF">
        <w:rPr>
          <w:sz w:val="24"/>
          <w:szCs w:val="24"/>
        </w:rPr>
        <w:tab/>
      </w:r>
      <w:r w:rsidR="004225BF" w:rsidRPr="004225BF">
        <w:rPr>
          <w:color w:val="FF0000"/>
          <w:sz w:val="24"/>
          <w:szCs w:val="24"/>
        </w:rPr>
        <w:t>ANO</w:t>
      </w:r>
    </w:p>
    <w:p w:rsidR="004225BF" w:rsidRPr="006E335C" w:rsidRDefault="004225BF" w:rsidP="004225B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6E335C">
        <w:rPr>
          <w:sz w:val="24"/>
          <w:szCs w:val="24"/>
        </w:rPr>
        <w:t xml:space="preserve">Překlad slova </w:t>
      </w:r>
      <w:proofErr w:type="spellStart"/>
      <w:r w:rsidRPr="006E335C">
        <w:rPr>
          <w:sz w:val="24"/>
          <w:szCs w:val="24"/>
        </w:rPr>
        <w:t>Kodar</w:t>
      </w:r>
      <w:proofErr w:type="spellEnd"/>
      <w:r w:rsidRPr="006E335C">
        <w:rPr>
          <w:sz w:val="24"/>
          <w:szCs w:val="24"/>
        </w:rPr>
        <w:t xml:space="preserve"> znamená skála, kámen.</w:t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ANO</w:t>
      </w:r>
    </w:p>
    <w:p w:rsidR="004225BF" w:rsidRPr="006E335C" w:rsidRDefault="004225BF" w:rsidP="004225B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6E335C">
        <w:rPr>
          <w:sz w:val="24"/>
          <w:szCs w:val="24"/>
        </w:rPr>
        <w:t xml:space="preserve">Název pohoří nepochází z jazyka </w:t>
      </w:r>
      <w:proofErr w:type="spellStart"/>
      <w:r w:rsidRPr="006E335C">
        <w:rPr>
          <w:sz w:val="24"/>
          <w:szCs w:val="24"/>
        </w:rPr>
        <w:t>Evenků</w:t>
      </w:r>
      <w:proofErr w:type="spellEnd"/>
      <w:r w:rsidRPr="006E335C">
        <w:rPr>
          <w:sz w:val="24"/>
          <w:szCs w:val="24"/>
        </w:rPr>
        <w:t>.</w:t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NE</w:t>
      </w:r>
    </w:p>
    <w:p w:rsidR="004225BF" w:rsidRPr="004225BF" w:rsidRDefault="004225BF" w:rsidP="004225BF">
      <w:pPr>
        <w:pStyle w:val="Odstavecseseznamem"/>
        <w:numPr>
          <w:ilvl w:val="0"/>
          <w:numId w:val="8"/>
        </w:numPr>
        <w:rPr>
          <w:color w:val="FF0000"/>
          <w:sz w:val="24"/>
          <w:szCs w:val="24"/>
        </w:rPr>
      </w:pPr>
      <w:r w:rsidRPr="006E335C">
        <w:rPr>
          <w:sz w:val="24"/>
          <w:szCs w:val="24"/>
        </w:rPr>
        <w:t>Každý rok je teplota tři měsíce v roce nižší než 25°C.</w:t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NE</w:t>
      </w:r>
    </w:p>
    <w:p w:rsidR="004225BF" w:rsidRPr="004225BF" w:rsidRDefault="004225BF" w:rsidP="004225BF">
      <w:pPr>
        <w:pStyle w:val="Odstavecseseznamem"/>
        <w:numPr>
          <w:ilvl w:val="0"/>
          <w:numId w:val="8"/>
        </w:numPr>
        <w:rPr>
          <w:color w:val="FF0000"/>
          <w:sz w:val="24"/>
          <w:szCs w:val="24"/>
        </w:rPr>
      </w:pPr>
      <w:r w:rsidRPr="006E335C">
        <w:rPr>
          <w:sz w:val="24"/>
          <w:szCs w:val="24"/>
        </w:rPr>
        <w:t xml:space="preserve">V pohoří </w:t>
      </w:r>
      <w:proofErr w:type="spellStart"/>
      <w:r w:rsidRPr="006E335C">
        <w:rPr>
          <w:sz w:val="24"/>
          <w:szCs w:val="24"/>
        </w:rPr>
        <w:t>Kodar</w:t>
      </w:r>
      <w:proofErr w:type="spellEnd"/>
      <w:r w:rsidRPr="006E335C">
        <w:rPr>
          <w:sz w:val="24"/>
          <w:szCs w:val="24"/>
        </w:rPr>
        <w:t xml:space="preserve"> nalezneme přes 30 ledovců.</w:t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ANO</w:t>
      </w:r>
    </w:p>
    <w:p w:rsidR="004225BF" w:rsidRPr="004225BF" w:rsidRDefault="004225BF" w:rsidP="004225BF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6E335C">
        <w:rPr>
          <w:sz w:val="24"/>
          <w:szCs w:val="24"/>
        </w:rPr>
        <w:t>Hodně vrcholů v pohoří dosahuje výšky vice než 2500m n.</w:t>
      </w:r>
      <w:r w:rsidR="008E4D52">
        <w:rPr>
          <w:sz w:val="24"/>
          <w:szCs w:val="24"/>
        </w:rPr>
        <w:t xml:space="preserve"> </w:t>
      </w:r>
      <w:r w:rsidRPr="006E335C">
        <w:rPr>
          <w:sz w:val="24"/>
          <w:szCs w:val="24"/>
        </w:rPr>
        <w:t>m.</w:t>
      </w:r>
      <w:r w:rsidRPr="006E335C">
        <w:rPr>
          <w:sz w:val="24"/>
          <w:szCs w:val="24"/>
        </w:rPr>
        <w:tab/>
      </w: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ANO</w:t>
      </w:r>
    </w:p>
    <w:p w:rsidR="004225BF" w:rsidRPr="004225BF" w:rsidRDefault="004225BF" w:rsidP="004225BF">
      <w:pPr>
        <w:pStyle w:val="Odstavecseseznamem"/>
        <w:ind w:left="1800"/>
        <w:rPr>
          <w:sz w:val="24"/>
          <w:szCs w:val="24"/>
        </w:rPr>
      </w:pPr>
    </w:p>
    <w:p w:rsidR="004225BF" w:rsidRPr="008E504E" w:rsidRDefault="004225BF" w:rsidP="008E504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504E">
        <w:rPr>
          <w:sz w:val="24"/>
          <w:szCs w:val="24"/>
        </w:rPr>
        <w:t>Jaká část pohoří má charakter velehor.</w:t>
      </w:r>
    </w:p>
    <w:p w:rsidR="004225BF" w:rsidRPr="004225BF" w:rsidRDefault="004225BF" w:rsidP="004225BF">
      <w:pPr>
        <w:rPr>
          <w:color w:val="FF0000"/>
          <w:sz w:val="24"/>
          <w:szCs w:val="24"/>
        </w:rPr>
      </w:pP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 xml:space="preserve">Centrální část </w:t>
      </w:r>
      <w:proofErr w:type="spellStart"/>
      <w:r w:rsidRPr="004225BF">
        <w:rPr>
          <w:color w:val="FF0000"/>
          <w:sz w:val="24"/>
          <w:szCs w:val="24"/>
        </w:rPr>
        <w:t>Kodaru</w:t>
      </w:r>
      <w:proofErr w:type="spellEnd"/>
      <w:r w:rsidRPr="004225BF">
        <w:rPr>
          <w:color w:val="FF0000"/>
          <w:sz w:val="24"/>
          <w:szCs w:val="24"/>
        </w:rPr>
        <w:t>.</w:t>
      </w:r>
    </w:p>
    <w:p w:rsidR="004225BF" w:rsidRPr="008E504E" w:rsidRDefault="004225BF" w:rsidP="008E504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8E504E">
        <w:rPr>
          <w:sz w:val="24"/>
          <w:szCs w:val="24"/>
        </w:rPr>
        <w:t xml:space="preserve">Kteří živočichové jsou v textu jmenováni, že žijí v oblasti </w:t>
      </w:r>
      <w:proofErr w:type="spellStart"/>
      <w:r w:rsidRPr="008E504E">
        <w:rPr>
          <w:sz w:val="24"/>
          <w:szCs w:val="24"/>
        </w:rPr>
        <w:t>Kodaru</w:t>
      </w:r>
      <w:proofErr w:type="spellEnd"/>
      <w:r w:rsidRPr="008E504E">
        <w:rPr>
          <w:sz w:val="24"/>
          <w:szCs w:val="24"/>
        </w:rPr>
        <w:t>?</w:t>
      </w:r>
    </w:p>
    <w:p w:rsidR="004225BF" w:rsidRPr="006E335C" w:rsidRDefault="004225BF" w:rsidP="004225BF">
      <w:pPr>
        <w:rPr>
          <w:sz w:val="24"/>
          <w:szCs w:val="24"/>
        </w:rPr>
      </w:pPr>
      <w:r w:rsidRPr="006E335C">
        <w:rPr>
          <w:sz w:val="24"/>
          <w:szCs w:val="24"/>
        </w:rPr>
        <w:tab/>
      </w:r>
      <w:r w:rsidRPr="004225BF">
        <w:rPr>
          <w:color w:val="FF0000"/>
          <w:sz w:val="24"/>
          <w:szCs w:val="24"/>
        </w:rPr>
        <w:t>Sobi, rysi, medvědi, vlci</w:t>
      </w:r>
    </w:p>
    <w:p w:rsidR="004225BF" w:rsidRPr="004225BF" w:rsidRDefault="004225BF" w:rsidP="008E504E">
      <w:pPr>
        <w:pStyle w:val="Odstavecseseznamem"/>
        <w:numPr>
          <w:ilvl w:val="0"/>
          <w:numId w:val="10"/>
        </w:numPr>
        <w:rPr>
          <w:rFonts w:ascii="Calibri" w:hAnsi="Calibri"/>
          <w:sz w:val="24"/>
          <w:szCs w:val="24"/>
        </w:rPr>
      </w:pPr>
      <w:r w:rsidRPr="006E335C">
        <w:rPr>
          <w:rFonts w:ascii="Calibri" w:hAnsi="Calibri"/>
          <w:sz w:val="24"/>
          <w:szCs w:val="24"/>
        </w:rPr>
        <w:t xml:space="preserve">Přiřaď správné údaje k číslům a doplň správně jednotky: </w:t>
      </w:r>
    </w:p>
    <w:p w:rsidR="004225BF" w:rsidRPr="004225BF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  <w:color w:val="FF0000"/>
          <w:sz w:val="24"/>
          <w:szCs w:val="24"/>
        </w:rPr>
      </w:pPr>
      <w:r w:rsidRPr="004225BF">
        <w:rPr>
          <w:rFonts w:ascii="Calibri" w:hAnsi="Calibri"/>
          <w:sz w:val="24"/>
          <w:szCs w:val="24"/>
        </w:rPr>
        <w:t>-35</w:t>
      </w:r>
      <w:r w:rsidRPr="004225BF">
        <w:rPr>
          <w:rFonts w:ascii="Calibri" w:hAnsi="Calibri"/>
          <w:sz w:val="24"/>
          <w:szCs w:val="24"/>
        </w:rPr>
        <w:tab/>
      </w:r>
      <w:r w:rsidRPr="004225BF">
        <w:rPr>
          <w:rFonts w:ascii="Calibri" w:hAnsi="Calibri"/>
          <w:sz w:val="24"/>
          <w:szCs w:val="24"/>
        </w:rPr>
        <w:tab/>
      </w:r>
      <w:r w:rsidRPr="004225BF">
        <w:rPr>
          <w:rFonts w:ascii="Calibri" w:hAnsi="Calibri"/>
          <w:sz w:val="24"/>
          <w:szCs w:val="24"/>
        </w:rPr>
        <w:tab/>
      </w:r>
      <w:r w:rsidRPr="004225BF">
        <w:rPr>
          <w:rFonts w:ascii="Calibri" w:hAnsi="Calibri"/>
          <w:sz w:val="24"/>
          <w:szCs w:val="24"/>
        </w:rPr>
        <w:tab/>
      </w:r>
      <w:r w:rsidRPr="004225BF">
        <w:rPr>
          <w:rFonts w:ascii="Calibri" w:hAnsi="Calibri"/>
          <w:sz w:val="24"/>
          <w:szCs w:val="24"/>
        </w:rPr>
        <w:tab/>
      </w:r>
      <w:r w:rsidRPr="004225BF">
        <w:rPr>
          <w:rFonts w:ascii="Calibri" w:hAnsi="Calibri"/>
          <w:color w:val="FF0000"/>
          <w:sz w:val="24"/>
          <w:szCs w:val="24"/>
        </w:rPr>
        <w:t>průměrná lednová teplota ve stupních Celsia</w:t>
      </w:r>
    </w:p>
    <w:p w:rsidR="004225BF" w:rsidRPr="004225BF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  <w:sz w:val="24"/>
          <w:szCs w:val="24"/>
        </w:rPr>
      </w:pP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>31</w:t>
      </w: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>ledovců v pohoří  - počet</w:t>
      </w:r>
    </w:p>
    <w:p w:rsidR="004225BF" w:rsidRPr="004225BF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3 073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>nadmořs</w:t>
      </w:r>
      <w:r w:rsidR="008E504E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>ká výška nejvyššího vrcholu v k</w:t>
      </w:r>
    </w:p>
    <w:p w:rsidR="004225BF" w:rsidRPr="004225BF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200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>délka pohoří v km</w:t>
      </w:r>
    </w:p>
    <w:p w:rsidR="004225BF" w:rsidRPr="004225BF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  <w:color w:val="FF0000"/>
          <w:sz w:val="24"/>
          <w:szCs w:val="24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50 - 60 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 xml:space="preserve">šířka pohoří km </w:t>
      </w:r>
    </w:p>
    <w:p w:rsidR="004225BF" w:rsidRPr="006E335C" w:rsidRDefault="004225BF" w:rsidP="004225BF">
      <w:pPr>
        <w:pStyle w:val="Odstavecseseznamem"/>
        <w:numPr>
          <w:ilvl w:val="0"/>
          <w:numId w:val="9"/>
        </w:numPr>
        <w:rPr>
          <w:rFonts w:ascii="Calibri" w:hAnsi="Calibri"/>
        </w:rPr>
      </w:pP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>15</w:t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6E335C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4225BF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t>plocha ledovců v km čtverečních</w:t>
      </w:r>
    </w:p>
    <w:p w:rsidR="004225BF" w:rsidRPr="006E335C" w:rsidRDefault="004225BF" w:rsidP="004225BF">
      <w:pPr>
        <w:spacing w:after="0" w:line="240" w:lineRule="auto"/>
        <w:rPr>
          <w:rFonts w:ascii="Calibri" w:eastAsia="Times New Roman" w:hAnsi="Calibri" w:cs="Times New Roman"/>
          <w:sz w:val="21"/>
          <w:szCs w:val="21"/>
          <w:lang w:eastAsia="cs-CZ"/>
        </w:rPr>
      </w:pPr>
    </w:p>
    <w:p w:rsidR="004225BF" w:rsidRPr="004225BF" w:rsidRDefault="004225BF" w:rsidP="004225BF">
      <w:pPr>
        <w:rPr>
          <w:rFonts w:ascii="Calibri" w:hAnsi="Calibri"/>
        </w:rPr>
      </w:pPr>
    </w:p>
    <w:p w:rsidR="006E335C" w:rsidRPr="006E335C" w:rsidRDefault="006E335C" w:rsidP="006E335C">
      <w:pPr>
        <w:spacing w:after="0" w:line="240" w:lineRule="auto"/>
        <w:rPr>
          <w:rFonts w:ascii="Calibri" w:eastAsia="Times New Roman" w:hAnsi="Calibri" w:cs="Times New Roman"/>
          <w:sz w:val="21"/>
          <w:szCs w:val="21"/>
          <w:lang w:eastAsia="cs-CZ"/>
        </w:rPr>
      </w:pPr>
    </w:p>
    <w:p w:rsidR="00FD7EF5" w:rsidRDefault="00FD7EF5" w:rsidP="00FD7EF5"/>
    <w:p w:rsidR="00FD7EF5" w:rsidRDefault="00FD7EF5" w:rsidP="00FD7EF5"/>
    <w:sectPr w:rsidR="00FD7EF5" w:rsidSect="00B318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73F8"/>
    <w:multiLevelType w:val="hybridMultilevel"/>
    <w:tmpl w:val="27E2829A"/>
    <w:lvl w:ilvl="0" w:tplc="A2CAC1E6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7949FA"/>
    <w:multiLevelType w:val="hybridMultilevel"/>
    <w:tmpl w:val="DEE0D5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161E9"/>
    <w:multiLevelType w:val="hybridMultilevel"/>
    <w:tmpl w:val="4DC04338"/>
    <w:lvl w:ilvl="0" w:tplc="0D140404">
      <w:start w:val="1"/>
      <w:numFmt w:val="lowerLetter"/>
      <w:lvlText w:val="%1)"/>
      <w:lvlJc w:val="left"/>
      <w:pPr>
        <w:ind w:left="180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12F4BB6"/>
    <w:multiLevelType w:val="hybridMultilevel"/>
    <w:tmpl w:val="5D9CBA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B35B9"/>
    <w:multiLevelType w:val="hybridMultilevel"/>
    <w:tmpl w:val="0A3284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33725"/>
    <w:multiLevelType w:val="hybridMultilevel"/>
    <w:tmpl w:val="9BBCE5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94EF7"/>
    <w:multiLevelType w:val="hybridMultilevel"/>
    <w:tmpl w:val="A91AF9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574553"/>
    <w:multiLevelType w:val="hybridMultilevel"/>
    <w:tmpl w:val="0CACA1B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5D1A62"/>
    <w:multiLevelType w:val="hybridMultilevel"/>
    <w:tmpl w:val="89667A6A"/>
    <w:lvl w:ilvl="0" w:tplc="A4C8003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790F7ABD"/>
    <w:multiLevelType w:val="hybridMultilevel"/>
    <w:tmpl w:val="7F009466"/>
    <w:lvl w:ilvl="0" w:tplc="98767D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9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D316C"/>
    <w:rsid w:val="001C3F9C"/>
    <w:rsid w:val="002104E9"/>
    <w:rsid w:val="004225BF"/>
    <w:rsid w:val="004D316C"/>
    <w:rsid w:val="006A7176"/>
    <w:rsid w:val="006E335C"/>
    <w:rsid w:val="008E4D52"/>
    <w:rsid w:val="008E504E"/>
    <w:rsid w:val="00B3186B"/>
    <w:rsid w:val="00C5154B"/>
    <w:rsid w:val="00D73A79"/>
    <w:rsid w:val="00FA70A9"/>
    <w:rsid w:val="00FD7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86B"/>
  </w:style>
  <w:style w:type="paragraph" w:styleId="Nadpis1">
    <w:name w:val="heading 1"/>
    <w:basedOn w:val="Normln"/>
    <w:link w:val="Nadpis1Char"/>
    <w:uiPriority w:val="9"/>
    <w:qFormat/>
    <w:rsid w:val="004D316C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color w:val="006600"/>
      <w:spacing w:val="48"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316C"/>
    <w:rPr>
      <w:rFonts w:ascii="Times New Roman" w:eastAsia="Times New Roman" w:hAnsi="Times New Roman" w:cs="Times New Roman"/>
      <w:b/>
      <w:bCs/>
      <w:smallCaps/>
      <w:color w:val="006600"/>
      <w:spacing w:val="48"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D316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1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1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4D316C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mallCaps/>
      <w:color w:val="006600"/>
      <w:spacing w:val="48"/>
      <w:kern w:val="36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316C"/>
    <w:rPr>
      <w:rFonts w:ascii="Times New Roman" w:eastAsia="Times New Roman" w:hAnsi="Times New Roman" w:cs="Times New Roman"/>
      <w:b/>
      <w:bCs/>
      <w:smallCaps/>
      <w:color w:val="006600"/>
      <w:spacing w:val="48"/>
      <w:kern w:val="36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D316C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1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1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9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588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3</cp:revision>
  <dcterms:created xsi:type="dcterms:W3CDTF">2013-09-21T19:08:00Z</dcterms:created>
  <dcterms:modified xsi:type="dcterms:W3CDTF">2013-09-21T19:08:00Z</dcterms:modified>
</cp:coreProperties>
</file>