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18B" w:rsidRDefault="0096318B" w:rsidP="00AE251F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96318B" w:rsidRDefault="0096318B" w:rsidP="00AE251F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51F" w:rsidRPr="007334A4" w:rsidRDefault="00AE251F" w:rsidP="00AE251F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AE251F" w:rsidRPr="007334A4" w:rsidRDefault="00AE251F" w:rsidP="00AE251F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AE251F" w:rsidRPr="007334A4" w:rsidRDefault="00AE251F" w:rsidP="00AE251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AE251F" w:rsidRPr="007334A4" w:rsidRDefault="00AE251F" w:rsidP="00AE251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AE251F" w:rsidRPr="007334A4" w:rsidRDefault="00AE251F" w:rsidP="00AE251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AE251F" w:rsidRPr="007334A4" w:rsidRDefault="00AE251F" w:rsidP="00AE251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AE251F" w:rsidRPr="007334A4" w:rsidRDefault="00AE251F" w:rsidP="00AE251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AE251F" w:rsidRPr="007334A4" w:rsidRDefault="00AE251F" w:rsidP="00AE251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AE251F" w:rsidRPr="007334A4" w:rsidRDefault="00AE251F" w:rsidP="00AE251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AE251F" w:rsidRPr="007334A4" w:rsidRDefault="00AE251F" w:rsidP="00AE251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AE251F" w:rsidRPr="007334A4" w:rsidRDefault="00AE251F" w:rsidP="00AE251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ROČNÍK:       IV.</w:t>
      </w:r>
    </w:p>
    <w:p w:rsidR="00AE251F" w:rsidRPr="007334A4" w:rsidRDefault="00AE251F" w:rsidP="00AE251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NÁSOBILKA</w:t>
      </w:r>
    </w:p>
    <w:p w:rsidR="00AE251F" w:rsidRPr="007334A4" w:rsidRDefault="00AE251F" w:rsidP="00AE251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AE251F" w:rsidRPr="007334A4" w:rsidRDefault="00AE251F" w:rsidP="00AE251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DATUM VYTVOŘENÍ:  8.4.2012</w:t>
      </w:r>
    </w:p>
    <w:p w:rsidR="00AE251F" w:rsidRPr="007334A4" w:rsidRDefault="00AE251F" w:rsidP="00AE251F">
      <w:pPr>
        <w:spacing w:after="0" w:line="240" w:lineRule="auto"/>
        <w:rPr>
          <w:rFonts w:ascii="Calibri" w:eastAsia="Calibri" w:hAnsi="Calibri" w:cs="Times New Roman"/>
        </w:rPr>
      </w:pPr>
    </w:p>
    <w:p w:rsidR="00AE251F" w:rsidRPr="007334A4" w:rsidRDefault="00AE251F" w:rsidP="00AE251F">
      <w:pPr>
        <w:spacing w:after="0" w:line="240" w:lineRule="auto"/>
        <w:rPr>
          <w:rFonts w:ascii="Calibri" w:eastAsia="Calibri" w:hAnsi="Calibri" w:cs="Times New Roman"/>
        </w:rPr>
      </w:pPr>
    </w:p>
    <w:p w:rsidR="00AE251F" w:rsidRPr="007334A4" w:rsidRDefault="00AE251F" w:rsidP="00AE251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VY_32_INOVACE_</w:t>
      </w:r>
      <w:r>
        <w:rPr>
          <w:rFonts w:ascii="Calibri" w:eastAsia="Calibri" w:hAnsi="Calibri" w:cs="Calibri"/>
          <w:b/>
          <w:color w:val="C00000"/>
          <w:sz w:val="40"/>
          <w:szCs w:val="56"/>
        </w:rPr>
        <w:t>3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135138" w:rsidRDefault="00135138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AE251F" w:rsidRDefault="00AE251F">
      <w:pPr>
        <w:rPr>
          <w:rFonts w:ascii="Arial" w:hAnsi="Arial" w:cs="Arial"/>
          <w:sz w:val="26"/>
          <w:szCs w:val="26"/>
        </w:rPr>
      </w:pPr>
    </w:p>
    <w:p w:rsidR="0096318B" w:rsidRDefault="0096318B" w:rsidP="00AE251F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EE6A2B" w:rsidRPr="00EE6A2B" w:rsidRDefault="00EE6A2B" w:rsidP="00AE251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0" w:name="_GoBack"/>
      <w:bookmarkEnd w:id="0"/>
      <w:r w:rsidRPr="00EE6A2B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AE251F" w:rsidRPr="007334A4" w:rsidRDefault="00EE6A2B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="00AE251F" w:rsidRPr="007334A4">
        <w:rPr>
          <w:rFonts w:ascii="Arial" w:eastAsia="Calibri" w:hAnsi="Arial" w:cs="Arial"/>
          <w:sz w:val="24"/>
          <w:szCs w:val="24"/>
        </w:rPr>
        <w:t xml:space="preserve"> </w:t>
      </w:r>
      <w:r w:rsidR="00AE251F">
        <w:rPr>
          <w:rFonts w:ascii="Arial" w:eastAsia="Calibri" w:hAnsi="Arial" w:cs="Arial"/>
          <w:sz w:val="24"/>
          <w:szCs w:val="24"/>
        </w:rPr>
        <w:t>žáci násobí zadané příklady a výsledky značí do čtvercové sítě</w:t>
      </w:r>
    </w:p>
    <w:p w:rsidR="00EE6A2B" w:rsidRDefault="00EE6A2B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E251F" w:rsidRDefault="00AE251F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E6A2B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>: je vyřešit dané příklady a vytvořit obrázek pomocí</w:t>
      </w:r>
    </w:p>
    <w:p w:rsidR="00AE251F" w:rsidRPr="007334A4" w:rsidRDefault="00AE251F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 zaznačení výsledků do čtvercové sítě </w:t>
      </w:r>
    </w:p>
    <w:p w:rsidR="00EE6A2B" w:rsidRDefault="00EE6A2B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E251F" w:rsidRPr="007334A4" w:rsidRDefault="00AE251F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E6A2B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ovládá postup při násobení 100</w:t>
      </w:r>
    </w:p>
    <w:p w:rsidR="00EE6A2B" w:rsidRDefault="00EE6A2B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E251F" w:rsidRPr="007334A4" w:rsidRDefault="00AE251F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E6A2B">
        <w:rPr>
          <w:rFonts w:ascii="Arial" w:eastAsia="Calibri" w:hAnsi="Arial" w:cs="Arial"/>
          <w:sz w:val="24"/>
          <w:szCs w:val="24"/>
          <w:u w:val="single"/>
        </w:rPr>
        <w:t>DRUH UČEBNÍHO MATERIÁLU:</w:t>
      </w:r>
      <w:r w:rsidRPr="007334A4">
        <w:rPr>
          <w:rFonts w:ascii="Arial" w:eastAsia="Calibri" w:hAnsi="Arial" w:cs="Arial"/>
          <w:sz w:val="24"/>
          <w:szCs w:val="24"/>
        </w:rPr>
        <w:t xml:space="preserve"> pracovní list</w:t>
      </w:r>
    </w:p>
    <w:p w:rsidR="00EE6A2B" w:rsidRDefault="00EE6A2B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E251F" w:rsidRDefault="00AE251F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E6A2B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IV.</w:t>
      </w:r>
    </w:p>
    <w:p w:rsidR="00EE6A2B" w:rsidRDefault="00EE6A2B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E6A2B" w:rsidRDefault="00EE6A2B" w:rsidP="00AE251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DC3362" w:rsidRPr="00C12D3E" w:rsidRDefault="00DC3362" w:rsidP="00DC3362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DC336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žáci vypracovali pracovní list jako samostatnou práci, příklady jim nečinily větší obtíže </w:t>
      </w:r>
    </w:p>
    <w:p w:rsidR="00EE6A2B" w:rsidRPr="00EE6A2B" w:rsidRDefault="00EE6A2B" w:rsidP="00AE251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E6A2B" w:rsidRDefault="00EE6A2B" w:rsidP="00AE251F">
      <w:pPr>
        <w:jc w:val="both"/>
        <w:rPr>
          <w:rFonts w:ascii="Arial" w:hAnsi="Arial" w:cs="Arial"/>
          <w:b/>
          <w:sz w:val="26"/>
          <w:szCs w:val="26"/>
        </w:rPr>
      </w:pPr>
    </w:p>
    <w:p w:rsidR="00EE6A2B" w:rsidRDefault="00EE6A2B" w:rsidP="00AE251F">
      <w:pPr>
        <w:jc w:val="both"/>
        <w:rPr>
          <w:rFonts w:ascii="Arial" w:hAnsi="Arial" w:cs="Arial"/>
          <w:b/>
          <w:sz w:val="26"/>
          <w:szCs w:val="26"/>
        </w:rPr>
      </w:pPr>
    </w:p>
    <w:p w:rsidR="00EE6A2B" w:rsidRDefault="00EE6A2B" w:rsidP="00AE251F">
      <w:pPr>
        <w:jc w:val="both"/>
        <w:rPr>
          <w:rFonts w:ascii="Arial" w:hAnsi="Arial" w:cs="Arial"/>
          <w:b/>
          <w:sz w:val="26"/>
          <w:szCs w:val="26"/>
        </w:rPr>
      </w:pPr>
    </w:p>
    <w:p w:rsidR="00EE6A2B" w:rsidRDefault="00EE6A2B" w:rsidP="00AE251F">
      <w:pPr>
        <w:jc w:val="both"/>
        <w:rPr>
          <w:rFonts w:ascii="Arial" w:hAnsi="Arial" w:cs="Arial"/>
          <w:b/>
          <w:sz w:val="26"/>
          <w:szCs w:val="26"/>
        </w:rPr>
      </w:pPr>
    </w:p>
    <w:p w:rsidR="00EE6A2B" w:rsidRDefault="00EE6A2B" w:rsidP="00AE251F">
      <w:pPr>
        <w:jc w:val="both"/>
        <w:rPr>
          <w:rFonts w:ascii="Arial" w:hAnsi="Arial" w:cs="Arial"/>
          <w:b/>
          <w:sz w:val="26"/>
          <w:szCs w:val="26"/>
        </w:rPr>
      </w:pPr>
    </w:p>
    <w:p w:rsidR="00EE6A2B" w:rsidRDefault="00EE6A2B" w:rsidP="00AE251F">
      <w:pPr>
        <w:jc w:val="both"/>
        <w:rPr>
          <w:rFonts w:ascii="Arial" w:hAnsi="Arial" w:cs="Arial"/>
          <w:b/>
          <w:sz w:val="26"/>
          <w:szCs w:val="26"/>
        </w:rPr>
      </w:pPr>
    </w:p>
    <w:p w:rsidR="00EE6A2B" w:rsidRDefault="00EE6A2B" w:rsidP="00AE251F">
      <w:pPr>
        <w:jc w:val="both"/>
        <w:rPr>
          <w:rFonts w:ascii="Arial" w:hAnsi="Arial" w:cs="Arial"/>
          <w:b/>
          <w:sz w:val="26"/>
          <w:szCs w:val="26"/>
        </w:rPr>
      </w:pPr>
    </w:p>
    <w:p w:rsidR="00DC3362" w:rsidRDefault="00DC3362" w:rsidP="00AE251F">
      <w:pPr>
        <w:jc w:val="both"/>
        <w:rPr>
          <w:rFonts w:ascii="Arial" w:hAnsi="Arial" w:cs="Arial"/>
          <w:b/>
          <w:sz w:val="26"/>
          <w:szCs w:val="26"/>
        </w:rPr>
      </w:pPr>
    </w:p>
    <w:p w:rsidR="00AE251F" w:rsidRDefault="00AE251F" w:rsidP="00AE251F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 xml:space="preserve">3. Vynásob zadané příklady a jejich výsledky zaznač do čtvercové sítě. </w:t>
      </w:r>
    </w:p>
    <w:p w:rsidR="00AE251F" w:rsidRDefault="00AE251F" w:rsidP="00AE251F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   Pokud budeš dobře násobit, objevíš v sítích skryté obrázky.</w:t>
      </w:r>
    </w:p>
    <w:p w:rsidR="00AE251F" w:rsidRPr="00AE251F" w:rsidRDefault="00AE251F" w:rsidP="00AE251F">
      <w:pPr>
        <w:jc w:val="center"/>
        <w:rPr>
          <w:rFonts w:ascii="Arial" w:hAnsi="Arial" w:cs="Arial"/>
          <w:sz w:val="26"/>
          <w:szCs w:val="26"/>
        </w:rPr>
      </w:pPr>
    </w:p>
    <w:tbl>
      <w:tblPr>
        <w:tblStyle w:val="Mkatabulky"/>
        <w:tblpPr w:leftFromText="141" w:rightFromText="141" w:vertAnchor="text" w:horzAnchor="margin" w:tblpXSpec="right" w:tblpY="347"/>
        <w:tblW w:w="0" w:type="auto"/>
        <w:tblLook w:val="04A0" w:firstRow="1" w:lastRow="0" w:firstColumn="1" w:lastColumn="0" w:noHBand="0" w:noVBand="1"/>
      </w:tblPr>
      <w:tblGrid>
        <w:gridCol w:w="813"/>
        <w:gridCol w:w="788"/>
        <w:gridCol w:w="813"/>
        <w:gridCol w:w="788"/>
        <w:gridCol w:w="789"/>
        <w:gridCol w:w="813"/>
      </w:tblGrid>
      <w:tr w:rsidR="001C187D" w:rsidTr="001C187D">
        <w:trPr>
          <w:trHeight w:val="658"/>
        </w:trPr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1800</w:t>
            </w: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800</w:t>
            </w: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4200</w:t>
            </w: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560</w:t>
            </w:r>
          </w:p>
        </w:tc>
        <w:tc>
          <w:tcPr>
            <w:tcW w:w="789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810</w:t>
            </w: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1200</w:t>
            </w:r>
          </w:p>
        </w:tc>
      </w:tr>
      <w:tr w:rsidR="001C187D" w:rsidTr="001C187D">
        <w:trPr>
          <w:trHeight w:val="625"/>
        </w:trPr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9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658"/>
        </w:trPr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9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658"/>
        </w:trPr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9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625"/>
        </w:trPr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9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AE251F" w:rsidTr="001C187D">
        <w:trPr>
          <w:trHeight w:val="658"/>
        </w:trPr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9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658"/>
        </w:trPr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8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89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13" w:type="dxa"/>
          </w:tcPr>
          <w:p w:rsidR="00AE251F" w:rsidRDefault="00AE251F" w:rsidP="00AE251F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AE251F" w:rsidRDefault="00AE251F" w:rsidP="00AE251F">
      <w:pPr>
        <w:jc w:val="both"/>
        <w:rPr>
          <w:rFonts w:ascii="Arial" w:hAnsi="Arial" w:cs="Arial"/>
          <w:sz w:val="26"/>
          <w:szCs w:val="26"/>
        </w:rPr>
      </w:pPr>
    </w:p>
    <w:p w:rsidR="00AE251F" w:rsidRDefault="00AE251F" w:rsidP="00AE251F">
      <w:pPr>
        <w:jc w:val="both"/>
        <w:rPr>
          <w:rFonts w:ascii="Arial" w:hAnsi="Arial" w:cs="Arial"/>
          <w:sz w:val="26"/>
          <w:szCs w:val="26"/>
        </w:rPr>
      </w:pPr>
    </w:p>
    <w:p w:rsidR="00AE251F" w:rsidRPr="00AE251F" w:rsidRDefault="00AE251F" w:rsidP="00AE251F">
      <w:pPr>
        <w:pStyle w:val="Odstavecseseznamem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AE251F">
        <w:rPr>
          <w:rFonts w:ascii="Arial" w:hAnsi="Arial" w:cs="Arial"/>
          <w:sz w:val="26"/>
          <w:szCs w:val="26"/>
        </w:rPr>
        <w:t>200 . 4,   9 . 90</w:t>
      </w:r>
    </w:p>
    <w:p w:rsidR="00AE251F" w:rsidRDefault="00AE251F" w:rsidP="00AE251F">
      <w:pPr>
        <w:pStyle w:val="Odstavecseseznamem"/>
        <w:rPr>
          <w:rFonts w:ascii="Arial" w:hAnsi="Arial" w:cs="Arial"/>
          <w:sz w:val="26"/>
          <w:szCs w:val="26"/>
        </w:rPr>
      </w:pPr>
    </w:p>
    <w:p w:rsidR="00AE251F" w:rsidRDefault="001C187D" w:rsidP="001C187D">
      <w:pPr>
        <w:pStyle w:val="Odstavecseseznamem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1C187D">
        <w:rPr>
          <w:rFonts w:ascii="Arial" w:hAnsi="Arial" w:cs="Arial"/>
          <w:sz w:val="26"/>
          <w:szCs w:val="26"/>
        </w:rPr>
        <w:t>2 . 900, 7 . 600, 8 . 70, 3 . 400</w:t>
      </w:r>
    </w:p>
    <w:p w:rsidR="001C187D" w:rsidRPr="001C187D" w:rsidRDefault="001C187D" w:rsidP="001C187D">
      <w:pPr>
        <w:pStyle w:val="Odstavecseseznamem"/>
        <w:rPr>
          <w:rFonts w:ascii="Arial" w:hAnsi="Arial" w:cs="Arial"/>
          <w:sz w:val="26"/>
          <w:szCs w:val="26"/>
        </w:rPr>
      </w:pPr>
    </w:p>
    <w:p w:rsidR="001C187D" w:rsidRDefault="001C187D" w:rsidP="001C187D">
      <w:pPr>
        <w:pStyle w:val="Odstavecseseznamem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3 . 600, 2 . 600</w:t>
      </w:r>
    </w:p>
    <w:p w:rsidR="001C187D" w:rsidRPr="001C187D" w:rsidRDefault="001C187D" w:rsidP="001C187D">
      <w:pPr>
        <w:pStyle w:val="Odstavecseseznamem"/>
        <w:rPr>
          <w:rFonts w:ascii="Arial" w:hAnsi="Arial" w:cs="Arial"/>
          <w:sz w:val="26"/>
          <w:szCs w:val="26"/>
        </w:rPr>
      </w:pPr>
    </w:p>
    <w:p w:rsidR="001C187D" w:rsidRDefault="001C187D" w:rsidP="001C187D">
      <w:pPr>
        <w:pStyle w:val="Odstavecseseznamem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9 . 200, 4 . 300</w:t>
      </w:r>
    </w:p>
    <w:p w:rsidR="001C187D" w:rsidRPr="001C187D" w:rsidRDefault="001C187D" w:rsidP="001C187D">
      <w:pPr>
        <w:pStyle w:val="Odstavecseseznamem"/>
        <w:rPr>
          <w:rFonts w:ascii="Arial" w:hAnsi="Arial" w:cs="Arial"/>
          <w:sz w:val="26"/>
          <w:szCs w:val="26"/>
        </w:rPr>
      </w:pPr>
    </w:p>
    <w:p w:rsidR="001C187D" w:rsidRDefault="001C187D" w:rsidP="001C187D">
      <w:pPr>
        <w:pStyle w:val="Odstavecseseznamem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400 . 2, 81 . 10</w:t>
      </w:r>
    </w:p>
    <w:p w:rsidR="001C187D" w:rsidRPr="001C187D" w:rsidRDefault="001C187D" w:rsidP="001C187D">
      <w:pPr>
        <w:pStyle w:val="Odstavecseseznamem"/>
        <w:rPr>
          <w:rFonts w:ascii="Arial" w:hAnsi="Arial" w:cs="Arial"/>
          <w:sz w:val="26"/>
          <w:szCs w:val="26"/>
        </w:rPr>
      </w:pPr>
    </w:p>
    <w:p w:rsidR="001C187D" w:rsidRDefault="001C187D" w:rsidP="001C187D">
      <w:pPr>
        <w:pStyle w:val="Odstavecseseznamem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700 . 6, 7 . 80</w:t>
      </w:r>
    </w:p>
    <w:p w:rsidR="001C187D" w:rsidRPr="001C187D" w:rsidRDefault="001C187D" w:rsidP="001C187D">
      <w:pPr>
        <w:pStyle w:val="Odstavecseseznamem"/>
        <w:rPr>
          <w:rFonts w:ascii="Arial" w:hAnsi="Arial" w:cs="Arial"/>
          <w:sz w:val="26"/>
          <w:szCs w:val="26"/>
        </w:rPr>
      </w:pPr>
    </w:p>
    <w:p w:rsidR="001C187D" w:rsidRDefault="001C187D" w:rsidP="001C187D">
      <w:pPr>
        <w:rPr>
          <w:rFonts w:ascii="Arial" w:hAnsi="Arial" w:cs="Arial"/>
          <w:sz w:val="26"/>
          <w:szCs w:val="26"/>
        </w:rPr>
      </w:pPr>
    </w:p>
    <w:tbl>
      <w:tblPr>
        <w:tblStyle w:val="Mkatabulky"/>
        <w:tblpPr w:leftFromText="141" w:rightFromText="141" w:vertAnchor="text" w:horzAnchor="margin" w:tblpXSpec="right" w:tblpY="416"/>
        <w:tblW w:w="0" w:type="auto"/>
        <w:tblLook w:val="04A0" w:firstRow="1" w:lastRow="0" w:firstColumn="1" w:lastColumn="0" w:noHBand="0" w:noVBand="1"/>
      </w:tblPr>
      <w:tblGrid>
        <w:gridCol w:w="1012"/>
        <w:gridCol w:w="1012"/>
        <w:gridCol w:w="1012"/>
        <w:gridCol w:w="1012"/>
        <w:gridCol w:w="1012"/>
      </w:tblGrid>
      <w:tr w:rsidR="001C187D" w:rsidTr="001C187D">
        <w:trPr>
          <w:trHeight w:val="566"/>
        </w:trPr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3600</w:t>
            </w: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1400</w:t>
            </w: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5400</w:t>
            </w: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480</w:t>
            </w: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720</w:t>
            </w:r>
          </w:p>
        </w:tc>
      </w:tr>
      <w:tr w:rsidR="001C187D" w:rsidTr="001C187D">
        <w:trPr>
          <w:trHeight w:val="595"/>
        </w:trPr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566"/>
        </w:trPr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595"/>
        </w:trPr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595"/>
        </w:trPr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566"/>
        </w:trPr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595"/>
        </w:trPr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566"/>
        </w:trPr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626"/>
        </w:trPr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012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1C187D" w:rsidRPr="001C187D" w:rsidRDefault="001C187D" w:rsidP="001C187D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                                               </w:t>
      </w:r>
    </w:p>
    <w:p w:rsidR="001C187D" w:rsidRDefault="001C187D" w:rsidP="001C187D">
      <w:pPr>
        <w:rPr>
          <w:rFonts w:ascii="Arial" w:hAnsi="Arial" w:cs="Arial"/>
          <w:sz w:val="26"/>
          <w:szCs w:val="26"/>
        </w:rPr>
      </w:pPr>
    </w:p>
    <w:p w:rsidR="001C187D" w:rsidRDefault="001C187D" w:rsidP="001C187D">
      <w:pPr>
        <w:pStyle w:val="Odstavecseseznamem"/>
        <w:numPr>
          <w:ilvl w:val="0"/>
          <w:numId w:val="3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6 . 80</w:t>
      </w:r>
    </w:p>
    <w:p w:rsidR="001C187D" w:rsidRDefault="001C187D" w:rsidP="001C187D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2.   6 . 900, 48 . 10</w:t>
      </w:r>
    </w:p>
    <w:p w:rsidR="001C187D" w:rsidRDefault="001C187D" w:rsidP="001C187D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3. 7 . 200, 9 . 600, 8 . 60</w:t>
      </w:r>
    </w:p>
    <w:p w:rsidR="001C187D" w:rsidRDefault="001C187D" w:rsidP="001C187D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4. 36 .100, 700 . 2, 54 .100,</w:t>
      </w:r>
    </w:p>
    <w:p w:rsidR="001C187D" w:rsidRDefault="001C187D" w:rsidP="001C187D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10 . 48, 8 . 90</w:t>
      </w:r>
    </w:p>
    <w:p w:rsidR="001C187D" w:rsidRDefault="001C187D" w:rsidP="001C187D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5. 14 . 100, 6 . 900, 6 .80</w:t>
      </w:r>
    </w:p>
    <w:p w:rsidR="001C187D" w:rsidRDefault="001C187D" w:rsidP="001C187D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6. 2 . 700, 9 . 600, 48 . 10</w:t>
      </w:r>
    </w:p>
    <w:p w:rsidR="001C187D" w:rsidRDefault="001C187D" w:rsidP="001C187D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7. 700 . 2, 54 . 100, 8 . 60</w:t>
      </w:r>
    </w:p>
    <w:p w:rsidR="001C187D" w:rsidRDefault="001C187D" w:rsidP="001C187D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8. 14 . 100, 9 . 600, 6 . 80</w:t>
      </w:r>
    </w:p>
    <w:p w:rsidR="001C187D" w:rsidRDefault="001C187D" w:rsidP="001C187D">
      <w:pPr>
        <w:ind w:left="360"/>
        <w:rPr>
          <w:rFonts w:ascii="Arial" w:hAnsi="Arial" w:cs="Arial"/>
          <w:sz w:val="26"/>
          <w:szCs w:val="26"/>
        </w:rPr>
      </w:pPr>
    </w:p>
    <w:tbl>
      <w:tblPr>
        <w:tblStyle w:val="Mkatabulky"/>
        <w:tblpPr w:leftFromText="141" w:rightFromText="141" w:vertAnchor="text" w:tblpX="4239" w:tblpY="1"/>
        <w:tblOverlap w:val="never"/>
        <w:tblW w:w="5209" w:type="dxa"/>
        <w:tblLook w:val="04A0" w:firstRow="1" w:lastRow="0" w:firstColumn="1" w:lastColumn="0" w:noHBand="0" w:noVBand="1"/>
      </w:tblPr>
      <w:tblGrid>
        <w:gridCol w:w="661"/>
        <w:gridCol w:w="807"/>
        <w:gridCol w:w="807"/>
        <w:gridCol w:w="660"/>
        <w:gridCol w:w="807"/>
        <w:gridCol w:w="660"/>
        <w:gridCol w:w="807"/>
      </w:tblGrid>
      <w:tr w:rsidR="001C187D" w:rsidTr="001C187D">
        <w:trPr>
          <w:trHeight w:val="447"/>
        </w:trPr>
        <w:tc>
          <w:tcPr>
            <w:tcW w:w="661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lastRenderedPageBreak/>
              <w:t>200</w:t>
            </w: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3600</w:t>
            </w: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2700</w:t>
            </w: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900</w:t>
            </w: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4500</w:t>
            </w: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240</w:t>
            </w: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4900</w:t>
            </w:r>
          </w:p>
        </w:tc>
      </w:tr>
      <w:tr w:rsidR="001C187D" w:rsidTr="001C187D">
        <w:trPr>
          <w:trHeight w:val="447"/>
        </w:trPr>
        <w:tc>
          <w:tcPr>
            <w:tcW w:w="661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429"/>
        </w:trPr>
        <w:tc>
          <w:tcPr>
            <w:tcW w:w="661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447"/>
        </w:trPr>
        <w:tc>
          <w:tcPr>
            <w:tcW w:w="661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447"/>
        </w:trPr>
        <w:tc>
          <w:tcPr>
            <w:tcW w:w="661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447"/>
        </w:trPr>
        <w:tc>
          <w:tcPr>
            <w:tcW w:w="661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447"/>
        </w:trPr>
        <w:tc>
          <w:tcPr>
            <w:tcW w:w="661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447"/>
        </w:trPr>
        <w:tc>
          <w:tcPr>
            <w:tcW w:w="661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C187D" w:rsidTr="001C187D">
        <w:trPr>
          <w:trHeight w:val="447"/>
        </w:trPr>
        <w:tc>
          <w:tcPr>
            <w:tcW w:w="661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1C187D" w:rsidRDefault="001C187D" w:rsidP="001C187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1C187D" w:rsidRDefault="001C187D" w:rsidP="001C187D">
      <w:pPr>
        <w:ind w:left="360"/>
        <w:rPr>
          <w:rFonts w:ascii="Arial" w:hAnsi="Arial" w:cs="Arial"/>
          <w:sz w:val="26"/>
          <w:szCs w:val="26"/>
        </w:rPr>
      </w:pPr>
    </w:p>
    <w:p w:rsidR="001C187D" w:rsidRDefault="001C187D" w:rsidP="001C187D">
      <w:pPr>
        <w:pStyle w:val="Odstavecseseznamem"/>
        <w:numPr>
          <w:ilvl w:val="0"/>
          <w:numId w:val="4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3 . 300</w:t>
      </w:r>
    </w:p>
    <w:p w:rsidR="001C187D" w:rsidRDefault="001C187D" w:rsidP="001C187D">
      <w:pPr>
        <w:pStyle w:val="Odstavecseseznamem"/>
        <w:numPr>
          <w:ilvl w:val="0"/>
          <w:numId w:val="4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900 . 3, 45 . 100</w:t>
      </w:r>
    </w:p>
    <w:p w:rsidR="001C187D" w:rsidRDefault="001C187D" w:rsidP="001C187D">
      <w:pPr>
        <w:pStyle w:val="Odstavecseseznamem"/>
        <w:numPr>
          <w:ilvl w:val="0"/>
          <w:numId w:val="4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6 . 600, 27 . 100, 5 . 900,</w:t>
      </w:r>
    </w:p>
    <w:p w:rsidR="00F5302A" w:rsidRDefault="00F5302A" w:rsidP="001C187D">
      <w:pPr>
        <w:pStyle w:val="Odstavecseseznamem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8 . 30</w:t>
      </w:r>
    </w:p>
    <w:p w:rsidR="00F5302A" w:rsidRDefault="00F5302A" w:rsidP="00F5302A">
      <w:pPr>
        <w:pStyle w:val="Odstavecseseznamem"/>
        <w:numPr>
          <w:ilvl w:val="0"/>
          <w:numId w:val="4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300 . 9, 500 . 9</w:t>
      </w:r>
    </w:p>
    <w:p w:rsidR="00F5302A" w:rsidRDefault="00F5302A" w:rsidP="00F5302A">
      <w:pPr>
        <w:pStyle w:val="Odstavecseseznamem"/>
        <w:numPr>
          <w:ilvl w:val="0"/>
          <w:numId w:val="4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36 . 100, 6 . 40</w:t>
      </w:r>
    </w:p>
    <w:p w:rsidR="00F5302A" w:rsidRDefault="00F5302A" w:rsidP="00F5302A">
      <w:pPr>
        <w:pStyle w:val="Odstavecseseznamem"/>
        <w:numPr>
          <w:ilvl w:val="0"/>
          <w:numId w:val="4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2 . 100, 36 . 100, 3 . 900,</w:t>
      </w:r>
    </w:p>
    <w:p w:rsidR="00F5302A" w:rsidRDefault="00F5302A" w:rsidP="00F5302A">
      <w:pPr>
        <w:pStyle w:val="Odstavecseseznamem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900 . 5, 80 . 3, 7 . 700</w:t>
      </w:r>
    </w:p>
    <w:p w:rsidR="00F5302A" w:rsidRDefault="00F5302A" w:rsidP="00F5302A">
      <w:pPr>
        <w:pStyle w:val="Odstavecseseznamem"/>
        <w:numPr>
          <w:ilvl w:val="0"/>
          <w:numId w:val="4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300 . 3</w:t>
      </w:r>
    </w:p>
    <w:p w:rsidR="00F5302A" w:rsidRDefault="00F5302A" w:rsidP="00F5302A">
      <w:pPr>
        <w:pStyle w:val="Odstavecseseznamem"/>
        <w:numPr>
          <w:ilvl w:val="0"/>
          <w:numId w:val="4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9 . 100</w:t>
      </w: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ind w:left="360"/>
        <w:rPr>
          <w:rFonts w:ascii="Arial" w:hAnsi="Arial" w:cs="Arial"/>
          <w:sz w:val="26"/>
          <w:szCs w:val="26"/>
        </w:rPr>
      </w:pPr>
    </w:p>
    <w:tbl>
      <w:tblPr>
        <w:tblStyle w:val="Mkatabulky"/>
        <w:tblpPr w:leftFromText="141" w:rightFromText="141" w:vertAnchor="text" w:horzAnchor="margin" w:tblpXSpec="right" w:tblpY="752"/>
        <w:tblW w:w="0" w:type="auto"/>
        <w:tblLook w:val="04A0" w:firstRow="1" w:lastRow="0" w:firstColumn="1" w:lastColumn="0" w:noHBand="0" w:noVBand="1"/>
      </w:tblPr>
      <w:tblGrid>
        <w:gridCol w:w="898"/>
        <w:gridCol w:w="898"/>
        <w:gridCol w:w="898"/>
        <w:gridCol w:w="898"/>
        <w:gridCol w:w="898"/>
      </w:tblGrid>
      <w:tr w:rsidR="00F5302A" w:rsidTr="00F5302A">
        <w:trPr>
          <w:trHeight w:val="469"/>
        </w:trPr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lastRenderedPageBreak/>
              <w:t>3600</w:t>
            </w: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1400</w:t>
            </w: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5400</w:t>
            </w: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480</w:t>
            </w: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720</w:t>
            </w:r>
          </w:p>
        </w:tc>
      </w:tr>
      <w:tr w:rsidR="00F5302A" w:rsidTr="00F5302A">
        <w:trPr>
          <w:trHeight w:val="493"/>
        </w:trPr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69"/>
        </w:trPr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93"/>
        </w:trPr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93"/>
        </w:trPr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69"/>
        </w:trPr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93"/>
        </w:trPr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69"/>
        </w:trPr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519"/>
        </w:trPr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  <w:shd w:val="clear" w:color="auto" w:fill="00B050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98" w:type="dxa"/>
          </w:tcPr>
          <w:p w:rsidR="00F5302A" w:rsidRDefault="00F5302A" w:rsidP="00F5302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F5302A" w:rsidRPr="00F5302A" w:rsidRDefault="00F5302A" w:rsidP="00F5302A">
      <w:pPr>
        <w:ind w:left="360"/>
        <w:rPr>
          <w:rFonts w:ascii="Arial" w:hAnsi="Arial" w:cs="Arial"/>
          <w:color w:val="00B050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ŘEŠENÍ</w:t>
      </w:r>
    </w:p>
    <w:tbl>
      <w:tblPr>
        <w:tblStyle w:val="Mkatabulky"/>
        <w:tblpPr w:leftFromText="141" w:rightFromText="141" w:vertAnchor="text" w:horzAnchor="margin" w:tblpY="206"/>
        <w:tblW w:w="0" w:type="auto"/>
        <w:tblLook w:val="04A0" w:firstRow="1" w:lastRow="0" w:firstColumn="1" w:lastColumn="0" w:noHBand="0" w:noVBand="1"/>
      </w:tblPr>
      <w:tblGrid>
        <w:gridCol w:w="795"/>
        <w:gridCol w:w="682"/>
        <w:gridCol w:w="795"/>
        <w:gridCol w:w="682"/>
        <w:gridCol w:w="683"/>
        <w:gridCol w:w="795"/>
      </w:tblGrid>
      <w:tr w:rsidR="00F5302A" w:rsidTr="00F5302A">
        <w:trPr>
          <w:trHeight w:val="628"/>
        </w:trPr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1800</w:t>
            </w:r>
          </w:p>
        </w:tc>
        <w:tc>
          <w:tcPr>
            <w:tcW w:w="682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800</w:t>
            </w:r>
          </w:p>
        </w:tc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4200</w:t>
            </w:r>
          </w:p>
        </w:tc>
        <w:tc>
          <w:tcPr>
            <w:tcW w:w="682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560</w:t>
            </w:r>
          </w:p>
        </w:tc>
        <w:tc>
          <w:tcPr>
            <w:tcW w:w="683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810</w:t>
            </w:r>
          </w:p>
        </w:tc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1200</w:t>
            </w:r>
          </w:p>
        </w:tc>
      </w:tr>
      <w:tr w:rsidR="00F5302A" w:rsidTr="00F5302A">
        <w:trPr>
          <w:trHeight w:val="597"/>
        </w:trPr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3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628"/>
        </w:trPr>
        <w:tc>
          <w:tcPr>
            <w:tcW w:w="795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3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628"/>
        </w:trPr>
        <w:tc>
          <w:tcPr>
            <w:tcW w:w="795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3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597"/>
        </w:trPr>
        <w:tc>
          <w:tcPr>
            <w:tcW w:w="795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3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628"/>
        </w:trPr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  <w:shd w:val="clear" w:color="auto" w:fill="FFFFFF" w:themeFill="background1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  <w:shd w:val="clear" w:color="auto" w:fill="FFFFFF" w:themeFill="background1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3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628"/>
        </w:trPr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2" w:type="dxa"/>
            <w:shd w:val="clear" w:color="auto" w:fill="00B050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83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795" w:type="dxa"/>
          </w:tcPr>
          <w:p w:rsidR="00F5302A" w:rsidRDefault="00F5302A" w:rsidP="00F5302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1C187D" w:rsidRDefault="001C187D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tbl>
      <w:tblPr>
        <w:tblStyle w:val="Mkatabulky"/>
        <w:tblpPr w:leftFromText="141" w:rightFromText="141" w:vertAnchor="text" w:horzAnchor="margin" w:tblpXSpec="center" w:tblpY="-44"/>
        <w:tblOverlap w:val="never"/>
        <w:tblW w:w="5209" w:type="dxa"/>
        <w:tblLook w:val="04A0" w:firstRow="1" w:lastRow="0" w:firstColumn="1" w:lastColumn="0" w:noHBand="0" w:noVBand="1"/>
      </w:tblPr>
      <w:tblGrid>
        <w:gridCol w:w="661"/>
        <w:gridCol w:w="807"/>
        <w:gridCol w:w="807"/>
        <w:gridCol w:w="660"/>
        <w:gridCol w:w="807"/>
        <w:gridCol w:w="660"/>
        <w:gridCol w:w="807"/>
      </w:tblGrid>
      <w:tr w:rsidR="00F5302A" w:rsidTr="00F5302A">
        <w:trPr>
          <w:trHeight w:val="447"/>
        </w:trPr>
        <w:tc>
          <w:tcPr>
            <w:tcW w:w="661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200</w:t>
            </w: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3600</w:t>
            </w: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2700</w:t>
            </w: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900</w:t>
            </w: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4500</w:t>
            </w: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240</w:t>
            </w: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4900</w:t>
            </w:r>
          </w:p>
        </w:tc>
      </w:tr>
      <w:tr w:rsidR="00F5302A" w:rsidTr="00F5302A">
        <w:trPr>
          <w:trHeight w:val="447"/>
        </w:trPr>
        <w:tc>
          <w:tcPr>
            <w:tcW w:w="661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29"/>
        </w:trPr>
        <w:tc>
          <w:tcPr>
            <w:tcW w:w="661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47"/>
        </w:trPr>
        <w:tc>
          <w:tcPr>
            <w:tcW w:w="661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47"/>
        </w:trPr>
        <w:tc>
          <w:tcPr>
            <w:tcW w:w="661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47"/>
        </w:trPr>
        <w:tc>
          <w:tcPr>
            <w:tcW w:w="661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47"/>
        </w:trPr>
        <w:tc>
          <w:tcPr>
            <w:tcW w:w="661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47"/>
        </w:trPr>
        <w:tc>
          <w:tcPr>
            <w:tcW w:w="661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F5302A" w:rsidTr="00F5302A">
        <w:trPr>
          <w:trHeight w:val="447"/>
        </w:trPr>
        <w:tc>
          <w:tcPr>
            <w:tcW w:w="661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  <w:shd w:val="clear" w:color="auto" w:fill="00B050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660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807" w:type="dxa"/>
          </w:tcPr>
          <w:p w:rsidR="00F5302A" w:rsidRDefault="00F5302A" w:rsidP="00F530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</w:p>
    <w:p w:rsidR="00F5302A" w:rsidRDefault="00F5302A" w:rsidP="00F5302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F5302A" w:rsidRPr="00F5302A" w:rsidRDefault="00F5302A" w:rsidP="00F5302A">
      <w:pPr>
        <w:pStyle w:val="Odstavecseseznamem"/>
        <w:numPr>
          <w:ilvl w:val="0"/>
          <w:numId w:val="5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sectPr w:rsidR="00F5302A" w:rsidRPr="00F530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A6CB0"/>
    <w:multiLevelType w:val="hybridMultilevel"/>
    <w:tmpl w:val="EA3ED5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2574A"/>
    <w:multiLevelType w:val="hybridMultilevel"/>
    <w:tmpl w:val="D46263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5506B3"/>
    <w:multiLevelType w:val="hybridMultilevel"/>
    <w:tmpl w:val="CC883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496854"/>
    <w:multiLevelType w:val="hybridMultilevel"/>
    <w:tmpl w:val="A99EB1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F75B5E"/>
    <w:multiLevelType w:val="hybridMultilevel"/>
    <w:tmpl w:val="C78003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9263A8"/>
    <w:multiLevelType w:val="hybridMultilevel"/>
    <w:tmpl w:val="D9DED280"/>
    <w:lvl w:ilvl="0" w:tplc="2BB89DF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51F"/>
    <w:rsid w:val="00015814"/>
    <w:rsid w:val="00135138"/>
    <w:rsid w:val="001A66B9"/>
    <w:rsid w:val="001C187D"/>
    <w:rsid w:val="001F14A5"/>
    <w:rsid w:val="00240CB5"/>
    <w:rsid w:val="002908B4"/>
    <w:rsid w:val="003C416F"/>
    <w:rsid w:val="00521FAB"/>
    <w:rsid w:val="005600EC"/>
    <w:rsid w:val="005A13A9"/>
    <w:rsid w:val="005F545F"/>
    <w:rsid w:val="00617AAA"/>
    <w:rsid w:val="00672877"/>
    <w:rsid w:val="006A4BAA"/>
    <w:rsid w:val="006C3F7A"/>
    <w:rsid w:val="006F49F2"/>
    <w:rsid w:val="00714EE7"/>
    <w:rsid w:val="00736A1B"/>
    <w:rsid w:val="0077594A"/>
    <w:rsid w:val="007D3283"/>
    <w:rsid w:val="00812E96"/>
    <w:rsid w:val="00901512"/>
    <w:rsid w:val="009413CA"/>
    <w:rsid w:val="0096318B"/>
    <w:rsid w:val="009B1CD7"/>
    <w:rsid w:val="00A6628C"/>
    <w:rsid w:val="00AD2219"/>
    <w:rsid w:val="00AE251F"/>
    <w:rsid w:val="00C02714"/>
    <w:rsid w:val="00C94B83"/>
    <w:rsid w:val="00CE0AA9"/>
    <w:rsid w:val="00D27535"/>
    <w:rsid w:val="00DC3362"/>
    <w:rsid w:val="00EE6A2B"/>
    <w:rsid w:val="00F5302A"/>
    <w:rsid w:val="00F6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5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2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E251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3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31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5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2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E251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3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31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305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dcterms:created xsi:type="dcterms:W3CDTF">2012-04-08T12:48:00Z</dcterms:created>
  <dcterms:modified xsi:type="dcterms:W3CDTF">2012-12-09T16:07:00Z</dcterms:modified>
</cp:coreProperties>
</file>