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81344E">
      <w:pPr>
        <w:spacing w:before="264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474B8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4C1A8B"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81344E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1C2DF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81344E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Some &amp; ANY with singulars, plurals and uncountables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837D2F" w:rsidRDefault="0081344E" w:rsidP="0081344E">
      <w:pPr>
        <w:tabs>
          <w:tab w:val="right" w:pos="9072"/>
        </w:tabs>
        <w:spacing w:before="2880" w:after="0"/>
        <w:rPr>
          <w:noProof/>
          <w:lang w:eastAsia="cs-CZ"/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474B8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344E" w:rsidRPr="0081344E" w:rsidRDefault="0081344E" w:rsidP="0081344E">
      <w:pPr>
        <w:spacing w:after="0" w:line="240" w:lineRule="auto"/>
        <w:jc w:val="center"/>
        <w:rPr>
          <w:rFonts w:ascii="Georgia" w:eastAsia="Trebuchet MS" w:hAnsi="Georgia" w:cs="Times New Roman"/>
          <w:i/>
          <w:sz w:val="32"/>
          <w:szCs w:val="20"/>
          <w:lang w:val="en-US" w:bidi="en-US"/>
        </w:rPr>
      </w:pPr>
      <w:r w:rsidRPr="0081344E">
        <w:rPr>
          <w:rFonts w:ascii="Georgia" w:eastAsia="Trebuchet MS" w:hAnsi="Georgia" w:cs="Times New Roman"/>
          <w:i/>
          <w:sz w:val="32"/>
          <w:szCs w:val="20"/>
          <w:lang w:val="en-US" w:bidi="en-US"/>
        </w:rPr>
        <w:lastRenderedPageBreak/>
        <w:t>SOME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val="en-US" w:bidi="en-US"/>
        </w:rPr>
      </w:pP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u w:val="single"/>
          <w:lang w:bidi="en-US"/>
        </w:rPr>
      </w:pPr>
      <w:r w:rsidRPr="0081344E">
        <w:rPr>
          <w:rFonts w:ascii="Trebuchet MS" w:eastAsia="Trebuchet MS" w:hAnsi="Trebuchet MS" w:cs="Times New Roman"/>
          <w:b/>
          <w:szCs w:val="20"/>
          <w:u w:val="sing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používáme v </w:t>
      </w:r>
      <w:r w:rsidRPr="0081344E">
        <w:rPr>
          <w:rFonts w:ascii="Trebuchet MS" w:eastAsia="Trebuchet MS" w:hAnsi="Trebuchet MS" w:cs="Times New Roman"/>
          <w:b/>
          <w:szCs w:val="20"/>
          <w:u w:val="single"/>
          <w:lang w:bidi="en-US"/>
        </w:rPr>
        <w:t>kladných</w:t>
      </w:r>
      <w:r w:rsidRPr="0081344E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větách vždy před podstatným jménem:</w:t>
      </w:r>
    </w:p>
    <w:p w:rsidR="0081344E" w:rsidRPr="0081344E" w:rsidRDefault="0081344E" w:rsidP="0081344E">
      <w:pPr>
        <w:numPr>
          <w:ilvl w:val="0"/>
          <w:numId w:val="1"/>
        </w:numPr>
        <w:spacing w:after="0" w:line="240" w:lineRule="auto"/>
        <w:contextualSpacing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>počitatelným v množném čísle</w:t>
      </w:r>
    </w:p>
    <w:p w:rsidR="0081344E" w:rsidRPr="0081344E" w:rsidRDefault="0081344E" w:rsidP="0081344E">
      <w:pPr>
        <w:numPr>
          <w:ilvl w:val="0"/>
          <w:numId w:val="1"/>
        </w:numPr>
        <w:spacing w:after="0" w:line="240" w:lineRule="auto"/>
        <w:contextualSpacing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>nepočitatelným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lang w:bidi="en-US"/>
        </w:rPr>
      </w:pPr>
    </w:p>
    <w:p w:rsidR="0081344E" w:rsidRPr="0081344E" w:rsidRDefault="0081344E" w:rsidP="0081344E">
      <w:pPr>
        <w:spacing w:after="0" w:line="240" w:lineRule="auto"/>
        <w:contextualSpacing/>
        <w:rPr>
          <w:rFonts w:ascii="Trebuchet MS" w:eastAsia="Trebuchet MS" w:hAnsi="Trebuchet MS" w:cs="Times New Roman"/>
          <w:u w:val="double"/>
          <w:lang w:bidi="en-US"/>
        </w:rPr>
      </w:pPr>
    </w:p>
    <w:p w:rsidR="0081344E" w:rsidRPr="0081344E" w:rsidRDefault="0081344E" w:rsidP="0081344E">
      <w:pPr>
        <w:pBdr>
          <w:top w:val="single" w:sz="4" w:space="1" w:color="auto"/>
        </w:pBdr>
        <w:spacing w:after="0" w:line="240" w:lineRule="auto"/>
        <w:contextualSpacing/>
        <w:jc w:val="center"/>
        <w:rPr>
          <w:rFonts w:ascii="Trebuchet MS" w:eastAsia="Trebuchet MS" w:hAnsi="Trebuchet MS" w:cs="Times New Roman"/>
          <w:i/>
          <w:szCs w:val="20"/>
          <w:u w:val="double"/>
          <w:lang w:bidi="en-US"/>
        </w:rPr>
      </w:pPr>
      <w:r w:rsidRPr="0081344E">
        <w:rPr>
          <w:rFonts w:ascii="Trebuchet MS" w:eastAsia="Trebuchet MS" w:hAnsi="Trebuchet MS" w:cs="Times New Roman"/>
          <w:i/>
          <w:szCs w:val="20"/>
          <w:u w:val="doub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i/>
          <w:szCs w:val="20"/>
          <w:u w:val="double"/>
          <w:lang w:bidi="en-US"/>
        </w:rPr>
        <w:t xml:space="preserve"> před počitatelným podstatným jménem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 xml:space="preserve">Mluvíme-li o něčem poprvé, dáme před počitatelné podstatné jméno neurčitý člen 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>a/an</w:t>
      </w:r>
      <w:r w:rsidRPr="0081344E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>Ve smyslu „nějaké“ auto, „nějaké“ jablko…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>There is a car.</w:t>
      </w: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>There is an apple.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 xml:space="preserve">Pokud mluvíme poprvé o podstatných jménech v množném čísle, použijeme </w:t>
      </w:r>
      <w:r w:rsidRPr="0081344E">
        <w:rPr>
          <w:rFonts w:ascii="Trebuchet MS" w:eastAsia="Trebuchet MS" w:hAnsi="Trebuchet MS" w:cs="Times New Roman"/>
          <w:b/>
          <w:szCs w:val="20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There are </w:t>
      </w:r>
      <w:r w:rsidRPr="0081344E">
        <w:rPr>
          <w:rFonts w:ascii="Trebuchet MS" w:eastAsia="Trebuchet MS" w:hAnsi="Trebuchet MS" w:cs="Times New Roman"/>
          <w:szCs w:val="20"/>
          <w:u w:val="sing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 cars.</w:t>
      </w: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There are </w:t>
      </w:r>
      <w:r w:rsidRPr="0081344E">
        <w:rPr>
          <w:rFonts w:ascii="Trebuchet MS" w:eastAsia="Trebuchet MS" w:hAnsi="Trebuchet MS" w:cs="Times New Roman"/>
          <w:szCs w:val="20"/>
          <w:u w:val="sing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 apples.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pBdr>
          <w:top w:val="single" w:sz="4" w:space="1" w:color="auto"/>
        </w:pBdr>
        <w:spacing w:after="0" w:line="240" w:lineRule="auto"/>
        <w:contextualSpacing/>
        <w:jc w:val="center"/>
        <w:rPr>
          <w:rFonts w:ascii="Trebuchet MS" w:eastAsia="Trebuchet MS" w:hAnsi="Trebuchet MS" w:cs="Times New Roman"/>
          <w:i/>
          <w:szCs w:val="20"/>
          <w:u w:val="double"/>
          <w:lang w:bidi="en-US"/>
        </w:rPr>
      </w:pPr>
      <w:r w:rsidRPr="0081344E">
        <w:rPr>
          <w:rFonts w:ascii="Trebuchet MS" w:eastAsia="Trebuchet MS" w:hAnsi="Trebuchet MS" w:cs="Times New Roman"/>
          <w:i/>
          <w:szCs w:val="20"/>
          <w:u w:val="doub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i/>
          <w:szCs w:val="20"/>
          <w:u w:val="double"/>
          <w:lang w:bidi="en-US"/>
        </w:rPr>
        <w:t xml:space="preserve"> před nepočitatelným podstatným jménem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>Nepočitatelná podstatná jména nemají tvar množného čísla, jsou vždy v jednotném čísle.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>Tato podstatná jména nelze spočítat bez konkrétních jednotek (gram, litr, lahev, kus…).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 xml:space="preserve">A protože neurčitý člen </w:t>
      </w:r>
      <w:r w:rsidRPr="0081344E">
        <w:rPr>
          <w:rFonts w:ascii="Trebuchet MS" w:eastAsia="Trebuchet MS" w:hAnsi="Trebuchet MS" w:cs="Times New Roman"/>
          <w:b/>
          <w:szCs w:val="20"/>
          <w:lang w:val="en-US" w:bidi="en-US"/>
        </w:rPr>
        <w:t>a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>/</w:t>
      </w:r>
      <w:r w:rsidRPr="0081344E">
        <w:rPr>
          <w:rFonts w:ascii="Trebuchet MS" w:eastAsia="Trebuchet MS" w:hAnsi="Trebuchet MS" w:cs="Times New Roman"/>
          <w:b/>
          <w:szCs w:val="20"/>
          <w:lang w:val="en-US" w:bidi="en-US"/>
        </w:rPr>
        <w:t>an</w:t>
      </w:r>
      <w:r w:rsidRPr="0081344E">
        <w:rPr>
          <w:rFonts w:ascii="Trebuchet MS" w:eastAsia="Trebuchet MS" w:hAnsi="Trebuchet MS" w:cs="Times New Roman"/>
          <w:szCs w:val="20"/>
          <w:lang w:bidi="en-US"/>
        </w:rPr>
        <w:t xml:space="preserve"> vyjadřuje počet jednoho kusu, nemůžeme jej tady použít.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344E">
        <w:rPr>
          <w:rFonts w:ascii="Trebuchet MS" w:eastAsia="Trebuchet MS" w:hAnsi="Trebuchet MS" w:cs="Times New Roman"/>
          <w:szCs w:val="20"/>
          <w:lang w:bidi="en-US"/>
        </w:rPr>
        <w:t xml:space="preserve">Místo toho ale můžeme použít </w:t>
      </w:r>
      <w:r w:rsidRPr="0081344E">
        <w:rPr>
          <w:rFonts w:ascii="Trebuchet MS" w:eastAsia="Trebuchet MS" w:hAnsi="Trebuchet MS" w:cs="Times New Roman"/>
          <w:b/>
          <w:szCs w:val="20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344E" w:rsidRPr="0081344E" w:rsidRDefault="0081344E" w:rsidP="0081344E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There is </w:t>
      </w:r>
      <w:r w:rsidRPr="0081344E">
        <w:rPr>
          <w:rFonts w:ascii="Trebuchet MS" w:eastAsia="Trebuchet MS" w:hAnsi="Trebuchet MS" w:cs="Times New Roman"/>
          <w:szCs w:val="20"/>
          <w:u w:val="sing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 water.</w:t>
      </w:r>
    </w:p>
    <w:p w:rsidR="0081344E" w:rsidRPr="0081344E" w:rsidRDefault="0081344E" w:rsidP="0081344E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There is </w:t>
      </w:r>
      <w:r w:rsidRPr="0081344E">
        <w:rPr>
          <w:rFonts w:ascii="Trebuchet MS" w:eastAsia="Trebuchet MS" w:hAnsi="Trebuchet MS" w:cs="Times New Roman"/>
          <w:szCs w:val="20"/>
          <w:u w:val="single"/>
          <w:lang w:val="en-US" w:bidi="en-US"/>
        </w:rPr>
        <w:t>some</w:t>
      </w:r>
      <w:r w:rsidRPr="0081344E">
        <w:rPr>
          <w:rFonts w:ascii="Trebuchet MS" w:eastAsia="Trebuchet MS" w:hAnsi="Trebuchet MS" w:cs="Times New Roman"/>
          <w:szCs w:val="20"/>
          <w:lang w:val="en-US" w:bidi="en-US"/>
        </w:rPr>
        <w:t xml:space="preserve"> money.</w:t>
      </w:r>
    </w:p>
    <w:p w:rsidR="00817ED3" w:rsidRDefault="00817ED3">
      <w:r>
        <w:br w:type="page"/>
      </w:r>
    </w:p>
    <w:p w:rsidR="00817ED3" w:rsidRPr="00817ED3" w:rsidRDefault="00817ED3" w:rsidP="00817ED3">
      <w:pPr>
        <w:spacing w:after="0" w:line="240" w:lineRule="auto"/>
        <w:jc w:val="center"/>
        <w:rPr>
          <w:rFonts w:ascii="Georgia" w:eastAsia="Trebuchet MS" w:hAnsi="Georgia" w:cs="Times New Roman"/>
          <w:i/>
          <w:sz w:val="32"/>
          <w:szCs w:val="20"/>
          <w:lang w:val="en-US" w:bidi="en-US"/>
        </w:rPr>
      </w:pPr>
      <w:r w:rsidRPr="00817ED3">
        <w:rPr>
          <w:rFonts w:ascii="Georgia" w:eastAsia="Trebuchet MS" w:hAnsi="Georgia" w:cs="Times New Roman"/>
          <w:i/>
          <w:sz w:val="32"/>
          <w:szCs w:val="20"/>
          <w:lang w:val="en-US" w:bidi="en-US"/>
        </w:rPr>
        <w:lastRenderedPageBreak/>
        <w:t>ANY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val="en-US" w:bidi="en-US"/>
        </w:rPr>
      </w:pP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u w:val="single"/>
          <w:lang w:bidi="en-US"/>
        </w:rPr>
      </w:pPr>
      <w:r w:rsidRPr="00817ED3">
        <w:rPr>
          <w:rFonts w:ascii="Trebuchet MS" w:eastAsia="Trebuchet MS" w:hAnsi="Trebuchet MS" w:cs="Times New Roman"/>
          <w:b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používáme v </w:t>
      </w:r>
      <w:r w:rsidRPr="00817ED3">
        <w:rPr>
          <w:rFonts w:ascii="Trebuchet MS" w:eastAsia="Trebuchet MS" w:hAnsi="Trebuchet MS" w:cs="Times New Roman"/>
          <w:b/>
          <w:szCs w:val="20"/>
          <w:u w:val="single"/>
          <w:lang w:bidi="en-US"/>
        </w:rPr>
        <w:t>záporných</w:t>
      </w:r>
      <w:r w:rsidRPr="00817ED3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větách </w:t>
      </w:r>
      <w:proofErr w:type="gramStart"/>
      <w:r w:rsidRPr="00817ED3">
        <w:rPr>
          <w:rFonts w:ascii="Trebuchet MS" w:eastAsia="Trebuchet MS" w:hAnsi="Trebuchet MS" w:cs="Times New Roman"/>
          <w:szCs w:val="20"/>
          <w:u w:val="single"/>
          <w:lang w:bidi="en-US"/>
        </w:rPr>
        <w:t>a</w:t>
      </w:r>
      <w:proofErr w:type="gramEnd"/>
      <w:r w:rsidRPr="00817ED3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</w:t>
      </w:r>
      <w:r w:rsidRPr="00817ED3">
        <w:rPr>
          <w:rFonts w:ascii="Trebuchet MS" w:eastAsia="Trebuchet MS" w:hAnsi="Trebuchet MS" w:cs="Times New Roman"/>
          <w:b/>
          <w:szCs w:val="20"/>
          <w:u w:val="single"/>
          <w:lang w:bidi="en-US"/>
        </w:rPr>
        <w:t>otázkách</w:t>
      </w:r>
      <w:r w:rsidRPr="00817ED3">
        <w:rPr>
          <w:rFonts w:ascii="Trebuchet MS" w:eastAsia="Trebuchet MS" w:hAnsi="Trebuchet MS" w:cs="Times New Roman"/>
          <w:szCs w:val="20"/>
          <w:u w:val="single"/>
          <w:lang w:bidi="en-US"/>
        </w:rPr>
        <w:t xml:space="preserve"> vždy před podstatným jménem:</w:t>
      </w:r>
    </w:p>
    <w:p w:rsidR="00817ED3" w:rsidRPr="00817ED3" w:rsidRDefault="00817ED3" w:rsidP="00817ED3">
      <w:pPr>
        <w:numPr>
          <w:ilvl w:val="0"/>
          <w:numId w:val="1"/>
        </w:numPr>
        <w:spacing w:after="0" w:line="240" w:lineRule="auto"/>
        <w:contextualSpacing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počitatelným v množném čísle</w:t>
      </w:r>
    </w:p>
    <w:p w:rsidR="00817ED3" w:rsidRPr="00817ED3" w:rsidRDefault="00817ED3" w:rsidP="00817ED3">
      <w:pPr>
        <w:numPr>
          <w:ilvl w:val="0"/>
          <w:numId w:val="1"/>
        </w:numPr>
        <w:spacing w:after="0" w:line="240" w:lineRule="auto"/>
        <w:contextualSpacing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nepočitatelným</w:t>
      </w:r>
    </w:p>
    <w:p w:rsidR="00817ED3" w:rsidRPr="00817ED3" w:rsidRDefault="00817ED3" w:rsidP="00817ED3">
      <w:pPr>
        <w:spacing w:after="0" w:line="240" w:lineRule="auto"/>
        <w:contextualSpacing/>
        <w:rPr>
          <w:rFonts w:ascii="Trebuchet MS" w:eastAsia="Trebuchet MS" w:hAnsi="Trebuchet MS" w:cs="Times New Roman"/>
          <w:u w:val="double"/>
          <w:lang w:bidi="en-US"/>
        </w:rPr>
      </w:pPr>
    </w:p>
    <w:p w:rsidR="00817ED3" w:rsidRPr="00817ED3" w:rsidRDefault="00817ED3" w:rsidP="00817ED3">
      <w:pPr>
        <w:pBdr>
          <w:top w:val="single" w:sz="4" w:space="1" w:color="auto"/>
        </w:pBdr>
        <w:spacing w:after="0" w:line="240" w:lineRule="auto"/>
        <w:contextualSpacing/>
        <w:jc w:val="center"/>
        <w:rPr>
          <w:rFonts w:ascii="Trebuchet MS" w:eastAsia="Trebuchet MS" w:hAnsi="Trebuchet MS" w:cs="Times New Roman"/>
          <w:i/>
          <w:szCs w:val="20"/>
          <w:u w:val="double"/>
          <w:lang w:bidi="en-US"/>
        </w:rPr>
      </w:pPr>
      <w:r w:rsidRPr="00817ED3">
        <w:rPr>
          <w:rFonts w:ascii="Trebuchet MS" w:eastAsia="Trebuchet MS" w:hAnsi="Trebuchet MS" w:cs="Times New Roman"/>
          <w:i/>
          <w:szCs w:val="20"/>
          <w:u w:val="doub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i/>
          <w:szCs w:val="20"/>
          <w:u w:val="double"/>
          <w:lang w:bidi="en-US"/>
        </w:rPr>
        <w:t xml:space="preserve"> před počitatelným podstatným jménem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Mluvíme-li o něčem poprvé, dáme před počitatelné podstatné jméno neurčitý člen 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>a/an</w:t>
      </w:r>
      <w:r w:rsidRPr="00817ED3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Ve smyslu „nějaké“ auto, „nějaké“ jablko…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>Is there a car?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>There isn’t a car.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>Is there an apple?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>There isn’t an apple.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Pokud mluvíme poprvé o podstatných jménech v množném čísle, použijeme </w:t>
      </w: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Are there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cars?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There aren’t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cars.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Are there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apples?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There aren’t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apples.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pBdr>
          <w:top w:val="single" w:sz="4" w:space="1" w:color="auto"/>
        </w:pBdr>
        <w:spacing w:after="0" w:line="240" w:lineRule="auto"/>
        <w:contextualSpacing/>
        <w:jc w:val="center"/>
        <w:rPr>
          <w:rFonts w:ascii="Trebuchet MS" w:eastAsia="Trebuchet MS" w:hAnsi="Trebuchet MS" w:cs="Times New Roman"/>
          <w:i/>
          <w:szCs w:val="20"/>
          <w:u w:val="double"/>
          <w:lang w:bidi="en-US"/>
        </w:rPr>
      </w:pPr>
      <w:r w:rsidRPr="00817ED3">
        <w:rPr>
          <w:rFonts w:ascii="Trebuchet MS" w:eastAsia="Trebuchet MS" w:hAnsi="Trebuchet MS" w:cs="Times New Roman"/>
          <w:i/>
          <w:szCs w:val="20"/>
          <w:u w:val="doub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i/>
          <w:szCs w:val="20"/>
          <w:u w:val="double"/>
          <w:lang w:bidi="en-US"/>
        </w:rPr>
        <w:t xml:space="preserve"> před nepočitatelným podstatným jménem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Nepočitatelná podstatná jména nemají tvar množného čísla, jsou vždy v jednotném čísle.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Tato podstatná jména nelze spočítat bez konkrétních jednotek (gram, litr, lahev, kus…).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A protože neurčitý člen </w:t>
      </w: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a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>/</w:t>
      </w: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an</w:t>
      </w: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 vyjadřuje počet jednoho kusu, nemůžeme jej tady použít.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Místo toho ale můžeme použít </w:t>
      </w: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bidi="en-US"/>
        </w:rPr>
        <w:t>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bidi="en-US"/>
        </w:rPr>
      </w:pP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Is there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water?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There isn’t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water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Is there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money?</w:t>
      </w:r>
    </w:p>
    <w:p w:rsidR="00817ED3" w:rsidRPr="00817ED3" w:rsidRDefault="00817ED3" w:rsidP="00817ED3">
      <w:pPr>
        <w:spacing w:after="0" w:line="240" w:lineRule="auto"/>
        <w:ind w:left="567"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There isn’t </w:t>
      </w:r>
      <w:r w:rsidRPr="00817ED3">
        <w:rPr>
          <w:rFonts w:ascii="Trebuchet MS" w:eastAsia="Trebuchet MS" w:hAnsi="Trebuchet MS" w:cs="Times New Roman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money.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val="en-US" w:bidi="en-US"/>
        </w:rPr>
      </w:pPr>
    </w:p>
    <w:p w:rsidR="00817ED3" w:rsidRPr="00817ED3" w:rsidRDefault="00817ED3" w:rsidP="00817ED3">
      <w:pPr>
        <w:pBdr>
          <w:top w:val="single" w:sz="4" w:space="1" w:color="auto"/>
        </w:pBdr>
        <w:spacing w:after="0" w:line="240" w:lineRule="auto"/>
        <w:jc w:val="center"/>
        <w:rPr>
          <w:rFonts w:ascii="Trebuchet MS" w:eastAsia="Trebuchet MS" w:hAnsi="Trebuchet MS" w:cs="Times New Roman"/>
          <w:b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SOME</w:t>
      </w:r>
    </w:p>
    <w:p w:rsidR="00817ED3" w:rsidRPr="00817ED3" w:rsidRDefault="00817ED3" w:rsidP="00817ED3">
      <w:pPr>
        <w:numPr>
          <w:ilvl w:val="0"/>
          <w:numId w:val="2"/>
        </w:numPr>
        <w:spacing w:after="0" w:line="240" w:lineRule="auto"/>
        <w:ind w:left="426"/>
        <w:contextualSpacing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kladná věta + nepočitatelné podstatné jméno 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>(some water)</w:t>
      </w:r>
    </w:p>
    <w:p w:rsidR="00817ED3" w:rsidRPr="00817ED3" w:rsidRDefault="00817ED3" w:rsidP="00817ED3">
      <w:pPr>
        <w:numPr>
          <w:ilvl w:val="0"/>
          <w:numId w:val="2"/>
        </w:numPr>
        <w:spacing w:after="0" w:line="240" w:lineRule="auto"/>
        <w:ind w:left="426"/>
        <w:contextualSpacing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>kladná věta + množné číslo počitatelného podstatného jména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 xml:space="preserve"> (some cars)</w:t>
      </w:r>
    </w:p>
    <w:p w:rsidR="00817ED3" w:rsidRPr="00817ED3" w:rsidRDefault="00817ED3" w:rsidP="00817ED3">
      <w:pPr>
        <w:spacing w:after="0" w:line="240" w:lineRule="auto"/>
        <w:contextualSpacing/>
        <w:rPr>
          <w:rFonts w:ascii="Trebuchet MS" w:eastAsia="Trebuchet MS" w:hAnsi="Trebuchet MS" w:cs="Times New Roman"/>
          <w:szCs w:val="20"/>
          <w:lang w:val="en-US" w:bidi="en-US"/>
        </w:rPr>
      </w:pPr>
    </w:p>
    <w:p w:rsidR="00817ED3" w:rsidRPr="00817ED3" w:rsidRDefault="00817ED3" w:rsidP="00817ED3">
      <w:pPr>
        <w:pBdr>
          <w:top w:val="single" w:sz="4" w:space="1" w:color="auto"/>
        </w:pBdr>
        <w:spacing w:after="0" w:line="240" w:lineRule="auto"/>
        <w:jc w:val="center"/>
        <w:rPr>
          <w:rFonts w:ascii="Trebuchet MS" w:eastAsia="Trebuchet MS" w:hAnsi="Trebuchet MS" w:cs="Times New Roman"/>
          <w:b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b/>
          <w:szCs w:val="20"/>
          <w:lang w:val="en-US" w:bidi="en-US"/>
        </w:rPr>
        <w:t>ANY</w:t>
      </w:r>
    </w:p>
    <w:p w:rsidR="00817ED3" w:rsidRPr="00817ED3" w:rsidRDefault="00817ED3" w:rsidP="00817ED3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záporná věta nebo otázka + nepočitatelné podstatné jméno 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>(any water)</w:t>
      </w:r>
    </w:p>
    <w:p w:rsidR="00817ED3" w:rsidRPr="00817ED3" w:rsidRDefault="00817ED3" w:rsidP="00817ED3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rebuchet MS" w:eastAsia="Trebuchet MS" w:hAnsi="Trebuchet MS" w:cs="Times New Roman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Cs w:val="20"/>
          <w:lang w:bidi="en-US"/>
        </w:rPr>
        <w:t xml:space="preserve">záporná věta nebo otázka + množné číslo počitatelného podstatného jména </w:t>
      </w:r>
      <w:r w:rsidRPr="00817ED3">
        <w:rPr>
          <w:rFonts w:ascii="Trebuchet MS" w:eastAsia="Trebuchet MS" w:hAnsi="Trebuchet MS" w:cs="Times New Roman"/>
          <w:szCs w:val="20"/>
          <w:lang w:val="en-US" w:bidi="en-US"/>
        </w:rPr>
        <w:t>(any cars)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Cs w:val="20"/>
          <w:lang w:val="en-US" w:bidi="en-US"/>
        </w:rPr>
      </w:pP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</w:p>
    <w:p w:rsidR="00817ED3" w:rsidRPr="00817ED3" w:rsidRDefault="00817ED3" w:rsidP="00817ED3">
      <w:pPr>
        <w:pBdr>
          <w:top w:val="double" w:sz="4" w:space="1" w:color="auto"/>
        </w:pBdr>
        <w:spacing w:after="0" w:line="240" w:lineRule="auto"/>
        <w:jc w:val="center"/>
        <w:rPr>
          <w:rFonts w:ascii="Trebuchet MS" w:eastAsia="Trebuchet MS" w:hAnsi="Trebuchet MS" w:cs="Times New Roman"/>
          <w:b/>
          <w:sz w:val="20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VÝJIMKY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Are there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some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tomatoes in the fridge?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Wingdings" w:char="F09F"/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Do you want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some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tea?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Wingdings" w:char="F09F"/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Do you need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some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help?</w:t>
      </w:r>
    </w:p>
    <w:p w:rsidR="00817ED3" w:rsidRPr="00817ED3" w:rsidRDefault="00817ED3" w:rsidP="00817ED3">
      <w:pPr>
        <w:spacing w:after="0" w:line="240" w:lineRule="auto"/>
        <w:ind w:left="284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- předpokládáme totiž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kladnou odpověď</w:t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 </w:t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sym w:font="Symbol" w:char="F0AE"/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There are some tomatoes.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Wingdings" w:char="F09F"/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Yes, I want some tea.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The CD player doesn’t play… Is there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CD in it? - </w:t>
      </w:r>
      <w:proofErr w:type="gramStart"/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>překlad</w:t>
      </w:r>
      <w:proofErr w:type="gramEnd"/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: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vůbec nějaké</w:t>
      </w:r>
    </w:p>
    <w:p w:rsidR="00817ED3" w:rsidRPr="00817ED3" w:rsidRDefault="00817ED3" w:rsidP="00817ED3">
      <w:pPr>
        <w:spacing w:after="0" w:line="240" w:lineRule="auto"/>
        <w:ind w:left="284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- předpokládáme totiž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zápornou odpověď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Symbol" w:char="F0AE"/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There is no CD. / There aren’t any CDs.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 w:val="20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student can come to register.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Symbol" w:char="F0AE"/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 překlad: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 xml:space="preserve">jakýkoli </w:t>
      </w:r>
    </w:p>
    <w:p w:rsidR="00817ED3" w:rsidRPr="00817ED3" w:rsidRDefault="00817ED3" w:rsidP="00817ED3">
      <w:pPr>
        <w:spacing w:after="0" w:line="240" w:lineRule="auto"/>
        <w:rPr>
          <w:rFonts w:ascii="Trebuchet MS" w:eastAsia="Trebuchet MS" w:hAnsi="Trebuchet MS" w:cs="Times New Roman"/>
          <w:sz w:val="20"/>
          <w:szCs w:val="20"/>
          <w:lang w:val="en-US"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I can do this exercise without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help. 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sym w:font="Wingdings" w:char="F09F"/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He has a garden without </w:t>
      </w:r>
      <w:r w:rsidRPr="00817ED3">
        <w:rPr>
          <w:rFonts w:ascii="Trebuchet MS" w:eastAsia="Trebuchet MS" w:hAnsi="Trebuchet MS" w:cs="Times New Roman"/>
          <w:sz w:val="20"/>
          <w:szCs w:val="20"/>
          <w:u w:val="single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 w:val="20"/>
          <w:szCs w:val="20"/>
          <w:lang w:val="en-US" w:bidi="en-US"/>
        </w:rPr>
        <w:t xml:space="preserve"> trees.</w:t>
      </w:r>
    </w:p>
    <w:p w:rsidR="00817ED3" w:rsidRPr="00817ED3" w:rsidRDefault="00817ED3" w:rsidP="00817ED3">
      <w:pPr>
        <w:spacing w:after="0" w:line="240" w:lineRule="auto"/>
        <w:ind w:left="284"/>
        <w:rPr>
          <w:rFonts w:ascii="Trebuchet MS" w:eastAsia="Trebuchet MS" w:hAnsi="Trebuchet MS" w:cs="Times New Roman"/>
          <w:sz w:val="20"/>
          <w:szCs w:val="20"/>
          <w:lang w:bidi="en-US"/>
        </w:rPr>
      </w:pP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- ve spojení s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val="en-US" w:bidi="en-US"/>
        </w:rPr>
        <w:t>without</w:t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 používáme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val="en-US" w:bidi="en-US"/>
        </w:rPr>
        <w:t>any</w:t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, překlad: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bez</w:t>
      </w:r>
      <w:r w:rsidRPr="00817ED3">
        <w:rPr>
          <w:rFonts w:ascii="Trebuchet MS" w:eastAsia="Trebuchet MS" w:hAnsi="Trebuchet MS" w:cs="Times New Roman"/>
          <w:sz w:val="20"/>
          <w:szCs w:val="20"/>
          <w:lang w:bidi="en-US"/>
        </w:rPr>
        <w:t xml:space="preserve"> </w:t>
      </w:r>
      <w:r w:rsidRPr="00817ED3">
        <w:rPr>
          <w:rFonts w:ascii="Trebuchet MS" w:eastAsia="Trebuchet MS" w:hAnsi="Trebuchet MS" w:cs="Times New Roman"/>
          <w:b/>
          <w:sz w:val="20"/>
          <w:szCs w:val="20"/>
          <w:lang w:bidi="en-US"/>
        </w:rPr>
        <w:t>jakékoli, bez jakýchkoli, …</w:t>
      </w:r>
    </w:p>
    <w:p w:rsidR="00817ED3" w:rsidRPr="00817ED3" w:rsidRDefault="00817ED3" w:rsidP="00817ED3">
      <w:pPr>
        <w:spacing w:line="720" w:lineRule="auto"/>
        <w:rPr>
          <w:rFonts w:asciiTheme="majorHAnsi" w:eastAsia="Calibri" w:hAnsiTheme="majorHAnsi" w:cs="Times New Roman"/>
          <w:b/>
          <w:sz w:val="32"/>
          <w:u w:val="single"/>
          <w:lang w:val="en-US"/>
        </w:rPr>
      </w:pPr>
      <w:r w:rsidRPr="00817ED3">
        <w:rPr>
          <w:rFonts w:asciiTheme="majorHAnsi" w:eastAsia="Calibri" w:hAnsiTheme="majorHAnsi" w:cs="Times New Roman"/>
          <w:b/>
          <w:sz w:val="32"/>
          <w:u w:val="single"/>
          <w:lang w:val="en-US"/>
        </w:rPr>
        <w:lastRenderedPageBreak/>
        <w:t>Write SOME or ANY in the gaps.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119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we got </w:t>
      </w:r>
      <w:r w:rsidRPr="00817ED3">
        <w:rPr>
          <w:rFonts w:ascii="Calibri" w:eastAsia="Calibri" w:hAnsi="Calibri" w:cs="Times New Roman"/>
          <w:lang w:val="en-US"/>
        </w:rPr>
        <w:tab/>
        <w:t xml:space="preserve"> butter?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269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I have </w:t>
      </w:r>
      <w:r w:rsidRPr="00817ED3">
        <w:rPr>
          <w:rFonts w:ascii="Calibri" w:eastAsia="Calibri" w:hAnsi="Calibri" w:cs="Times New Roman"/>
          <w:lang w:val="en-US"/>
        </w:rPr>
        <w:tab/>
        <w:t xml:space="preserve"> bread and milk for breakfast.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54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haven’t got </w:t>
      </w:r>
      <w:r w:rsidRPr="00817ED3">
        <w:rPr>
          <w:rFonts w:ascii="Calibri" w:eastAsia="Calibri" w:hAnsi="Calibri" w:cs="Times New Roman"/>
          <w:lang w:val="en-US"/>
        </w:rPr>
        <w:tab/>
        <w:t xml:space="preserve"> butter.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686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you got </w:t>
      </w:r>
      <w:r w:rsidRPr="00817ED3">
        <w:rPr>
          <w:rFonts w:ascii="Calibri" w:eastAsia="Calibri" w:hAnsi="Calibri" w:cs="Times New Roman"/>
          <w:lang w:val="en-US"/>
        </w:rPr>
        <w:tab/>
        <w:t xml:space="preserve"> sugar?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54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Do we need </w:t>
      </w:r>
      <w:r w:rsidRPr="00817ED3">
        <w:rPr>
          <w:rFonts w:ascii="Calibri" w:eastAsia="Calibri" w:hAnsi="Calibri" w:cs="Times New Roman"/>
          <w:lang w:val="en-US"/>
        </w:rPr>
        <w:tab/>
        <w:t xml:space="preserve"> eggs?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261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need </w:t>
      </w:r>
      <w:r w:rsidRPr="00817ED3">
        <w:rPr>
          <w:rFonts w:ascii="Calibri" w:eastAsia="Calibri" w:hAnsi="Calibri" w:cs="Times New Roman"/>
          <w:lang w:val="en-US"/>
        </w:rPr>
        <w:tab/>
        <w:t xml:space="preserve"> butter, too.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119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I have got </w:t>
      </w:r>
      <w:r w:rsidRPr="00817ED3">
        <w:rPr>
          <w:rFonts w:ascii="Calibri" w:eastAsia="Calibri" w:hAnsi="Calibri" w:cs="Times New Roman"/>
          <w:lang w:val="en-US"/>
        </w:rPr>
        <w:tab/>
        <w:t xml:space="preserve"> sugar.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261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we got </w:t>
      </w:r>
      <w:r w:rsidRPr="00817ED3">
        <w:rPr>
          <w:rFonts w:ascii="Calibri" w:eastAsia="Calibri" w:hAnsi="Calibri" w:cs="Times New Roman"/>
          <w:lang w:val="en-US"/>
        </w:rPr>
        <w:tab/>
        <w:t xml:space="preserve"> flour?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54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don’t need </w:t>
      </w:r>
      <w:r w:rsidRPr="00817ED3">
        <w:rPr>
          <w:rFonts w:ascii="Calibri" w:eastAsia="Calibri" w:hAnsi="Calibri" w:cs="Times New Roman"/>
          <w:lang w:val="en-US"/>
        </w:rPr>
        <w:tab/>
        <w:t xml:space="preserve"> eggs!</w:t>
      </w:r>
    </w:p>
    <w:p w:rsidR="00817ED3" w:rsidRPr="00817ED3" w:rsidRDefault="00817ED3" w:rsidP="00817ED3">
      <w:pPr>
        <w:numPr>
          <w:ilvl w:val="0"/>
          <w:numId w:val="4"/>
        </w:numPr>
        <w:tabs>
          <w:tab w:val="left" w:leader="dot" w:pos="354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haven’t got </w:t>
      </w:r>
      <w:r w:rsidRPr="00817ED3">
        <w:rPr>
          <w:rFonts w:ascii="Calibri" w:eastAsia="Calibri" w:hAnsi="Calibri" w:cs="Times New Roman"/>
          <w:lang w:val="en-US"/>
        </w:rPr>
        <w:tab/>
        <w:t xml:space="preserve"> sugar.</w:t>
      </w:r>
    </w:p>
    <w:p w:rsidR="00817ED3" w:rsidRDefault="00817ED3" w:rsidP="00817ED3">
      <w:pPr>
        <w:numPr>
          <w:ilvl w:val="0"/>
          <w:numId w:val="4"/>
        </w:numPr>
        <w:tabs>
          <w:tab w:val="left" w:leader="dot" w:pos="2694"/>
        </w:tabs>
        <w:spacing w:line="720" w:lineRule="auto"/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We’ve got </w:t>
      </w:r>
      <w:r w:rsidRPr="00817ED3">
        <w:rPr>
          <w:rFonts w:ascii="Calibri" w:eastAsia="Calibri" w:hAnsi="Calibri" w:cs="Times New Roman"/>
          <w:lang w:val="en-US"/>
        </w:rPr>
        <w:tab/>
        <w:t xml:space="preserve"> eggs.</w:t>
      </w:r>
    </w:p>
    <w:p w:rsidR="00817ED3" w:rsidRDefault="00817ED3"/>
    <w:p w:rsidR="00791174" w:rsidRDefault="00791174">
      <w:pPr>
        <w:sectPr w:rsidR="00791174" w:rsidSect="00817ED3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817ED3" w:rsidRDefault="00817ED3" w:rsidP="00240708">
      <w:pPr>
        <w:jc w:val="both"/>
      </w:pPr>
      <w:r>
        <w:t xml:space="preserve">Materiál slouží k vysvětlení a závěrečné cvičení také k procvičení problematiky ohledně správného použití SOME a ANY. Vysvětluje také jak správně použít členy určité, </w:t>
      </w:r>
      <w:proofErr w:type="spellStart"/>
      <w:r>
        <w:t>some</w:t>
      </w:r>
      <w:proofErr w:type="spellEnd"/>
      <w:r>
        <w:t xml:space="preserve">, </w:t>
      </w:r>
      <w:proofErr w:type="spellStart"/>
      <w:r>
        <w:t>any</w:t>
      </w:r>
      <w:proofErr w:type="spellEnd"/>
      <w:r>
        <w:t xml:space="preserve"> u počitatelných a nepočitatelných podstatných jmen. Cvičení je také možné využít pro žáky </w:t>
      </w:r>
      <w:r w:rsidR="00C84841">
        <w:t xml:space="preserve">již seznámené </w:t>
      </w:r>
      <w:r>
        <w:t xml:space="preserve">s problematikou </w:t>
      </w:r>
      <w:r w:rsidR="00C84841">
        <w:t>určování SOME a ANY.</w:t>
      </w:r>
    </w:p>
    <w:p w:rsidR="00817ED3" w:rsidRDefault="00817ED3" w:rsidP="00240708">
      <w:pPr>
        <w:jc w:val="both"/>
      </w:pPr>
      <w:r w:rsidRPr="00C84841">
        <w:rPr>
          <w:b/>
          <w:sz w:val="24"/>
        </w:rPr>
        <w:t>Řešení</w:t>
      </w:r>
      <w:r w:rsidRPr="00C84841">
        <w:rPr>
          <w:sz w:val="24"/>
        </w:rPr>
        <w:t xml:space="preserve"> </w:t>
      </w:r>
      <w:r>
        <w:t xml:space="preserve">k závěrečnému </w:t>
      </w:r>
      <w:r w:rsidR="00C84841">
        <w:t>cvičení: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119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we got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butter?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269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I have </w:t>
      </w:r>
      <w:r>
        <w:rPr>
          <w:rFonts w:ascii="Calibri" w:eastAsia="Calibri" w:hAnsi="Calibri" w:cs="Times New Roman"/>
          <w:lang w:val="en-US"/>
        </w:rPr>
        <w:t>SOME</w:t>
      </w:r>
      <w:r w:rsidRPr="00817ED3">
        <w:rPr>
          <w:rFonts w:ascii="Calibri" w:eastAsia="Calibri" w:hAnsi="Calibri" w:cs="Times New Roman"/>
          <w:lang w:val="en-US"/>
        </w:rPr>
        <w:t xml:space="preserve"> bread and milk for breakfast.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54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haven’t got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butter.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686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you got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sugar?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54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Do we need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eggs?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261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need </w:t>
      </w:r>
      <w:r>
        <w:rPr>
          <w:rFonts w:ascii="Calibri" w:eastAsia="Calibri" w:hAnsi="Calibri" w:cs="Times New Roman"/>
          <w:lang w:val="en-US"/>
        </w:rPr>
        <w:t>SOME</w:t>
      </w:r>
      <w:r w:rsidRPr="00817ED3">
        <w:rPr>
          <w:rFonts w:ascii="Calibri" w:eastAsia="Calibri" w:hAnsi="Calibri" w:cs="Times New Roman"/>
          <w:lang w:val="en-US"/>
        </w:rPr>
        <w:t xml:space="preserve"> butter, too.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119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I have got </w:t>
      </w:r>
      <w:r>
        <w:rPr>
          <w:rFonts w:ascii="Calibri" w:eastAsia="Calibri" w:hAnsi="Calibri" w:cs="Times New Roman"/>
          <w:lang w:val="en-US"/>
        </w:rPr>
        <w:t>SOME</w:t>
      </w:r>
      <w:r w:rsidRPr="00817ED3">
        <w:rPr>
          <w:rFonts w:ascii="Calibri" w:eastAsia="Calibri" w:hAnsi="Calibri" w:cs="Times New Roman"/>
          <w:lang w:val="en-US"/>
        </w:rPr>
        <w:t xml:space="preserve"> sugar.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261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Have we got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flour?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54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don’t need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eggs!</w:t>
      </w:r>
    </w:p>
    <w:p w:rsidR="00C84841" w:rsidRPr="00817ED3" w:rsidRDefault="00C84841" w:rsidP="00C84841">
      <w:pPr>
        <w:numPr>
          <w:ilvl w:val="0"/>
          <w:numId w:val="6"/>
        </w:numPr>
        <w:tabs>
          <w:tab w:val="left" w:leader="dot" w:pos="354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 haven’t got </w:t>
      </w:r>
      <w:r>
        <w:rPr>
          <w:rFonts w:ascii="Calibri" w:eastAsia="Calibri" w:hAnsi="Calibri" w:cs="Times New Roman"/>
          <w:lang w:val="en-US"/>
        </w:rPr>
        <w:t>ANY</w:t>
      </w:r>
      <w:r w:rsidRPr="00817ED3">
        <w:rPr>
          <w:rFonts w:ascii="Calibri" w:eastAsia="Calibri" w:hAnsi="Calibri" w:cs="Times New Roman"/>
          <w:lang w:val="en-US"/>
        </w:rPr>
        <w:t xml:space="preserve"> sugar.</w:t>
      </w:r>
    </w:p>
    <w:p w:rsidR="00C84841" w:rsidRDefault="00C84841" w:rsidP="00C84841">
      <w:pPr>
        <w:numPr>
          <w:ilvl w:val="0"/>
          <w:numId w:val="6"/>
        </w:numPr>
        <w:tabs>
          <w:tab w:val="left" w:leader="dot" w:pos="2694"/>
        </w:tabs>
        <w:contextualSpacing/>
        <w:rPr>
          <w:rFonts w:ascii="Calibri" w:eastAsia="Calibri" w:hAnsi="Calibri" w:cs="Times New Roman"/>
          <w:lang w:val="en-US"/>
        </w:rPr>
      </w:pPr>
      <w:r w:rsidRPr="00817ED3">
        <w:rPr>
          <w:rFonts w:ascii="Calibri" w:eastAsia="Calibri" w:hAnsi="Calibri" w:cs="Times New Roman"/>
          <w:lang w:val="en-US"/>
        </w:rPr>
        <w:t xml:space="preserve">We’ve got </w:t>
      </w:r>
      <w:r>
        <w:rPr>
          <w:rFonts w:ascii="Calibri" w:eastAsia="Calibri" w:hAnsi="Calibri" w:cs="Times New Roman"/>
          <w:lang w:val="en-US"/>
        </w:rPr>
        <w:t>SOME</w:t>
      </w:r>
      <w:bookmarkStart w:id="0" w:name="_GoBack"/>
      <w:bookmarkEnd w:id="0"/>
      <w:r w:rsidRPr="00817ED3">
        <w:rPr>
          <w:rFonts w:ascii="Calibri" w:eastAsia="Calibri" w:hAnsi="Calibri" w:cs="Times New Roman"/>
          <w:lang w:val="en-US"/>
        </w:rPr>
        <w:t xml:space="preserve"> eggs.</w:t>
      </w:r>
    </w:p>
    <w:p w:rsidR="00C84841" w:rsidRDefault="00C84841" w:rsidP="00240708">
      <w:pPr>
        <w:jc w:val="both"/>
      </w:pPr>
    </w:p>
    <w:p w:rsidR="006A27DD" w:rsidRDefault="006A27DD"/>
    <w:sectPr w:rsidR="006A27DD" w:rsidSect="0079117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7A2" w:rsidRDefault="001927A2" w:rsidP="00285C8B">
      <w:pPr>
        <w:spacing w:after="0" w:line="240" w:lineRule="auto"/>
      </w:pPr>
      <w:r>
        <w:separator/>
      </w:r>
    </w:p>
  </w:endnote>
  <w:endnote w:type="continuationSeparator" w:id="0">
    <w:p w:rsidR="001927A2" w:rsidRDefault="001927A2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817ED3" w:rsidP="00817ED3">
    <w:pPr>
      <w:pStyle w:val="Zpat"/>
      <w:jc w:val="right"/>
    </w:pPr>
    <w:r>
      <w:t xml:space="preserve">Strana </w:t>
    </w:r>
    <w:sdt>
      <w:sdtPr>
        <w:id w:val="-162870500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84841">
          <w:rPr>
            <w:noProof/>
          </w:rPr>
          <w:t>1</w:t>
        </w:r>
        <w: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ED3" w:rsidRPr="00817ED3" w:rsidRDefault="00817ED3" w:rsidP="00817ED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7A2" w:rsidRDefault="001927A2" w:rsidP="00285C8B">
      <w:pPr>
        <w:spacing w:after="0" w:line="240" w:lineRule="auto"/>
      </w:pPr>
      <w:r>
        <w:separator/>
      </w:r>
    </w:p>
  </w:footnote>
  <w:footnote w:type="continuationSeparator" w:id="0">
    <w:p w:rsidR="001927A2" w:rsidRDefault="001927A2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ED3" w:rsidRPr="00080298" w:rsidRDefault="00817ED3" w:rsidP="00817ED3">
    <w:pPr>
      <w:jc w:val="center"/>
      <w:rPr>
        <w:rFonts w:ascii="Cambria" w:hAnsi="Cambria"/>
        <w:b/>
        <w:sz w:val="32"/>
      </w:rPr>
    </w:pPr>
    <w:r w:rsidRPr="00421637">
      <w:rPr>
        <w:rFonts w:ascii="Cambria" w:hAnsi="Cambria"/>
        <w:b/>
        <w:sz w:val="32"/>
      </w:rPr>
      <w:t>SOME &amp; ANY</w:t>
    </w:r>
    <w:r w:rsidRPr="00080298">
      <w:rPr>
        <w:rFonts w:ascii="Cambria" w:hAnsi="Cambria"/>
        <w:b/>
        <w:sz w:val="32"/>
      </w:rPr>
      <w:br/>
    </w:r>
    <w:r w:rsidRPr="00421637">
      <w:rPr>
        <w:rFonts w:ascii="Cambria" w:hAnsi="Cambria"/>
        <w:b/>
        <w:sz w:val="32"/>
      </w:rPr>
      <w:t xml:space="preserve">Použití výrazů </w:t>
    </w:r>
    <w:r>
      <w:rPr>
        <w:rFonts w:ascii="Cambria" w:hAnsi="Cambria"/>
        <w:b/>
        <w:sz w:val="32"/>
      </w:rPr>
      <w:t>„</w:t>
    </w:r>
    <w:r w:rsidRPr="00421637">
      <w:rPr>
        <w:rFonts w:ascii="Cambria" w:hAnsi="Cambria"/>
        <w:b/>
        <w:sz w:val="32"/>
      </w:rPr>
      <w:t>nějaký,</w:t>
    </w:r>
    <w:r>
      <w:rPr>
        <w:rFonts w:ascii="Cambria" w:hAnsi="Cambria"/>
        <w:b/>
        <w:sz w:val="32"/>
      </w:rPr>
      <w:t xml:space="preserve"> nějaká, nějaké, …“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ED3" w:rsidRPr="00817ED3" w:rsidRDefault="00817ED3" w:rsidP="00817ED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20A23"/>
    <w:multiLevelType w:val="hybridMultilevel"/>
    <w:tmpl w:val="10BC6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716B9"/>
    <w:multiLevelType w:val="hybridMultilevel"/>
    <w:tmpl w:val="EDB0F8B4"/>
    <w:lvl w:ilvl="0" w:tplc="A24471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AC1ED2"/>
    <w:multiLevelType w:val="hybridMultilevel"/>
    <w:tmpl w:val="EDB0F8B4"/>
    <w:lvl w:ilvl="0" w:tplc="A24471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7019E9"/>
    <w:multiLevelType w:val="hybridMultilevel"/>
    <w:tmpl w:val="6B84019E"/>
    <w:lvl w:ilvl="0" w:tplc="E9CA9B6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B032E2"/>
    <w:multiLevelType w:val="hybridMultilevel"/>
    <w:tmpl w:val="A45C1176"/>
    <w:lvl w:ilvl="0" w:tplc="E9CA9B6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927A2"/>
    <w:rsid w:val="001C2DFF"/>
    <w:rsid w:val="00240708"/>
    <w:rsid w:val="00285C8B"/>
    <w:rsid w:val="00287128"/>
    <w:rsid w:val="002B1EAA"/>
    <w:rsid w:val="00301B9A"/>
    <w:rsid w:val="00365276"/>
    <w:rsid w:val="003B2C14"/>
    <w:rsid w:val="00474B85"/>
    <w:rsid w:val="004963F7"/>
    <w:rsid w:val="004C1A8B"/>
    <w:rsid w:val="004C4DEB"/>
    <w:rsid w:val="00562B7F"/>
    <w:rsid w:val="005D7630"/>
    <w:rsid w:val="00657DFE"/>
    <w:rsid w:val="006A27DD"/>
    <w:rsid w:val="006D01BC"/>
    <w:rsid w:val="006D6F89"/>
    <w:rsid w:val="00720381"/>
    <w:rsid w:val="0073384E"/>
    <w:rsid w:val="00771254"/>
    <w:rsid w:val="00791174"/>
    <w:rsid w:val="007C1B26"/>
    <w:rsid w:val="007E773C"/>
    <w:rsid w:val="0081344E"/>
    <w:rsid w:val="008157B1"/>
    <w:rsid w:val="00817ED3"/>
    <w:rsid w:val="00837D2F"/>
    <w:rsid w:val="009157AB"/>
    <w:rsid w:val="009531D4"/>
    <w:rsid w:val="009B4F2D"/>
    <w:rsid w:val="00B94C6A"/>
    <w:rsid w:val="00C06422"/>
    <w:rsid w:val="00C472F4"/>
    <w:rsid w:val="00C84841"/>
    <w:rsid w:val="00D40D92"/>
    <w:rsid w:val="00D94E99"/>
    <w:rsid w:val="00DC4849"/>
    <w:rsid w:val="00E3220A"/>
    <w:rsid w:val="00E37E28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25</TotalTime>
  <Pages>5</Pages>
  <Words>537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3</cp:revision>
  <cp:lastPrinted>2012-01-01T12:03:00Z</cp:lastPrinted>
  <dcterms:created xsi:type="dcterms:W3CDTF">2013-04-07T10:16:00Z</dcterms:created>
  <dcterms:modified xsi:type="dcterms:W3CDTF">2013-04-29T14:33:00Z</dcterms:modified>
</cp:coreProperties>
</file>