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B7E" w:rsidRDefault="000F4D14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C" w:rsidRDefault="0069323C" w:rsidP="0069323C">
      <w:pPr>
        <w:spacing w:before="2400"/>
      </w:pPr>
    </w:p>
    <w:p w:rsidR="0069323C" w:rsidRDefault="0069323C" w:rsidP="0069323C">
      <w:pPr>
        <w:jc w:val="center"/>
      </w:pPr>
    </w:p>
    <w:p w:rsidR="0069323C" w:rsidRDefault="0069323C" w:rsidP="0069323C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0F4D14" w:rsidRDefault="000F4D14" w:rsidP="0069323C">
      <w:pPr>
        <w:jc w:val="center"/>
        <w:rPr>
          <w:smallCaps/>
          <w:sz w:val="52"/>
        </w:rPr>
      </w:pPr>
    </w:p>
    <w:p w:rsidR="0069323C" w:rsidRDefault="0069323C" w:rsidP="0069323C">
      <w:pPr>
        <w:rPr>
          <w:smallCaps/>
          <w:sz w:val="5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5843"/>
      </w:tblGrid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DD3663" w:rsidRPr="00CA5122" w:rsidRDefault="00DD3663" w:rsidP="000B6701">
            <w:pPr>
              <w:jc w:val="center"/>
              <w:rPr>
                <w:smallCaps/>
                <w:sz w:val="24"/>
              </w:rPr>
            </w:pPr>
            <w:r w:rsidRPr="00CA5122">
              <w:rPr>
                <w:smallCaps/>
                <w:sz w:val="24"/>
              </w:rPr>
              <w:t>CZ.1.07/1.5.00/34.0423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DD3663" w:rsidRDefault="00E13449" w:rsidP="00E13449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24"/>
              </w:rPr>
              <w:t>16</w:t>
            </w:r>
            <w:r w:rsidR="00DD3663" w:rsidRPr="00CA5122">
              <w:rPr>
                <w:smallCaps/>
                <w:sz w:val="24"/>
              </w:rPr>
              <w:t>.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DD3663" w:rsidRDefault="00DD3663" w:rsidP="000B6701">
            <w:pPr>
              <w:pStyle w:val="Zpat"/>
              <w:jc w:val="center"/>
              <w:rPr>
                <w:smallCaps/>
                <w:sz w:val="52"/>
              </w:rPr>
            </w:pPr>
            <w:r w:rsidRPr="00CA5122">
              <w:rPr>
                <w:sz w:val="24"/>
                <w:szCs w:val="21"/>
              </w:rPr>
              <w:t>Střední škola a Vyšší odborná škola cestovního ruchu, Senovážné náměstí 12, České Budějovice 370 01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DD3663" w:rsidRPr="00CA5122" w:rsidRDefault="00DD3663" w:rsidP="000B6701">
            <w:pPr>
              <w:jc w:val="center"/>
              <w:rPr>
                <w:smallCaps/>
              </w:rPr>
            </w:pPr>
            <w:r>
              <w:rPr>
                <w:smallCaps/>
              </w:rPr>
              <w:t>Mgr. Petr Kříž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Te</w:t>
            </w:r>
            <w:r w:rsidRPr="002D6CC0">
              <w:rPr>
                <w:smallCaps/>
                <w:sz w:val="44"/>
                <w:szCs w:val="44"/>
              </w:rPr>
              <w:t>matický celek</w:t>
            </w:r>
          </w:p>
        </w:tc>
        <w:tc>
          <w:tcPr>
            <w:tcW w:w="5843" w:type="dxa"/>
            <w:vAlign w:val="center"/>
          </w:tcPr>
          <w:p w:rsidR="00DD3663" w:rsidRPr="00CA5122" w:rsidRDefault="00776549" w:rsidP="000B6701">
            <w:pPr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Česká literatura 2. poloviny 20. století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DD3663" w:rsidRPr="00CA5122" w:rsidRDefault="00776549" w:rsidP="000B6701">
            <w:pPr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4</w:t>
            </w:r>
            <w:r w:rsidR="00DD3663">
              <w:rPr>
                <w:smallCaps/>
                <w:sz w:val="24"/>
              </w:rPr>
              <w:t>.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DD3663" w:rsidRDefault="00DD3663" w:rsidP="000B6701">
            <w:pPr>
              <w:jc w:val="center"/>
              <w:rPr>
                <w:smallCaps/>
                <w:sz w:val="52"/>
              </w:rPr>
            </w:pPr>
            <w:r w:rsidRPr="00CA5122">
              <w:rPr>
                <w:smallCaps/>
                <w:sz w:val="24"/>
              </w:rPr>
              <w:t>15. 1. 2013</w:t>
            </w:r>
          </w:p>
        </w:tc>
      </w:tr>
    </w:tbl>
    <w:p w:rsidR="00DD3663" w:rsidRDefault="00DD3663" w:rsidP="0069323C">
      <w:pPr>
        <w:rPr>
          <w:smallCaps/>
          <w:sz w:val="52"/>
        </w:rPr>
      </w:pPr>
    </w:p>
    <w:p w:rsidR="00DD3663" w:rsidRDefault="00DD3663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69323C" w:rsidRDefault="0069323C" w:rsidP="0069323C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Anotace:</w:t>
      </w:r>
    </w:p>
    <w:p w:rsidR="00DE356C" w:rsidRPr="00877425" w:rsidRDefault="00DE356C" w:rsidP="00DE356C">
      <w:pPr>
        <w:rPr>
          <w:smallCaps/>
          <w:sz w:val="24"/>
        </w:rPr>
      </w:pPr>
      <w:r>
        <w:rPr>
          <w:smallCaps/>
          <w:sz w:val="24"/>
        </w:rPr>
        <w:t xml:space="preserve">Tento učební materiál slouží k zopakování díla </w:t>
      </w:r>
      <w:r w:rsidR="00E13449">
        <w:rPr>
          <w:smallCaps/>
          <w:sz w:val="24"/>
        </w:rPr>
        <w:t>Ostře sledované vlaky.</w:t>
      </w:r>
    </w:p>
    <w:p w:rsidR="00DE356C" w:rsidRDefault="00DE356C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DE356C" w:rsidRPr="00877425" w:rsidRDefault="00DE356C" w:rsidP="00DE356C">
      <w:pPr>
        <w:rPr>
          <w:smallCaps/>
          <w:sz w:val="24"/>
        </w:rPr>
      </w:pPr>
      <w:r>
        <w:rPr>
          <w:smallCaps/>
          <w:sz w:val="24"/>
        </w:rPr>
        <w:t xml:space="preserve">Materiál je možné využít jako </w:t>
      </w:r>
      <w:r w:rsidR="00E13449">
        <w:rPr>
          <w:smallCaps/>
          <w:sz w:val="24"/>
        </w:rPr>
        <w:t>test při zjišťování vědomostí žáků.</w:t>
      </w:r>
    </w:p>
    <w:p w:rsidR="00DE356C" w:rsidRDefault="00DE356C" w:rsidP="002D6CC0">
      <w:pPr>
        <w:rPr>
          <w:smallCaps/>
          <w:sz w:val="52"/>
        </w:rPr>
      </w:pPr>
    </w:p>
    <w:p w:rsidR="002D6CC0" w:rsidRDefault="002D6CC0" w:rsidP="0069323C">
      <w:pPr>
        <w:rPr>
          <w:smallCaps/>
          <w:sz w:val="52"/>
        </w:rPr>
      </w:pPr>
    </w:p>
    <w:p w:rsidR="00D34736" w:rsidRDefault="00E84208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E9192A" w:rsidRPr="00E9192A" w:rsidRDefault="00E9192A" w:rsidP="00B33AA5">
      <w:pPr>
        <w:spacing w:after="0" w:line="360" w:lineRule="auto"/>
        <w:rPr>
          <w:rFonts w:cs="Times New Roman"/>
          <w:b/>
          <w:sz w:val="24"/>
        </w:rPr>
      </w:pPr>
      <w:r w:rsidRPr="00E9192A">
        <w:rPr>
          <w:rFonts w:cs="Times New Roman"/>
          <w:b/>
          <w:sz w:val="24"/>
        </w:rPr>
        <w:lastRenderedPageBreak/>
        <w:t>Bohumil Hrabal – Ostře sledované</w:t>
      </w:r>
      <w:bookmarkStart w:id="0" w:name="_GoBack"/>
      <w:bookmarkEnd w:id="0"/>
      <w:r w:rsidRPr="00E9192A">
        <w:rPr>
          <w:rFonts w:cs="Times New Roman"/>
          <w:b/>
          <w:sz w:val="24"/>
        </w:rPr>
        <w:t xml:space="preserve"> vlaky</w:t>
      </w:r>
    </w:p>
    <w:p w:rsidR="00D34736" w:rsidRDefault="00E9192A" w:rsidP="00B33AA5">
      <w:pPr>
        <w:spacing w:after="0" w:line="360" w:lineRule="auto"/>
        <w:rPr>
          <w:rFonts w:cs="Times New Roman"/>
          <w:sz w:val="24"/>
        </w:rPr>
      </w:pPr>
      <w:r>
        <w:rPr>
          <w:rFonts w:cs="Times New Roman"/>
          <w:sz w:val="24"/>
        </w:rPr>
        <w:t xml:space="preserve">Bohumil Hrabal je významný český </w:t>
      </w:r>
      <w:proofErr w:type="gramStart"/>
      <w:r>
        <w:rPr>
          <w:rFonts w:cs="Times New Roman"/>
          <w:sz w:val="24"/>
        </w:rPr>
        <w:t>prozaik ..... poloviny</w:t>
      </w:r>
      <w:proofErr w:type="gramEnd"/>
      <w:r>
        <w:rPr>
          <w:rFonts w:cs="Times New Roman"/>
          <w:sz w:val="24"/>
        </w:rPr>
        <w:t xml:space="preserve"> ......... století. Během války pracoval na </w:t>
      </w:r>
      <w:proofErr w:type="gramStart"/>
      <w:r>
        <w:rPr>
          <w:rFonts w:cs="Times New Roman"/>
          <w:sz w:val="24"/>
        </w:rPr>
        <w:t>nádraží v ..................................................., po</w:t>
      </w:r>
      <w:proofErr w:type="gramEnd"/>
      <w:r>
        <w:rPr>
          <w:rFonts w:cs="Times New Roman"/>
          <w:sz w:val="24"/>
        </w:rPr>
        <w:t xml:space="preserve"> válce byl i .....................................................</w:t>
      </w:r>
    </w:p>
    <w:p w:rsidR="00E9192A" w:rsidRDefault="00E9192A" w:rsidP="00B33AA5">
      <w:pPr>
        <w:spacing w:after="0" w:line="360" w:lineRule="auto"/>
        <w:rPr>
          <w:rFonts w:cs="Times New Roman"/>
          <w:sz w:val="24"/>
        </w:rPr>
      </w:pPr>
      <w:r>
        <w:rPr>
          <w:rFonts w:cs="Times New Roman"/>
          <w:sz w:val="24"/>
        </w:rPr>
        <w:t xml:space="preserve">............................................................. Střídavě žil v zahrádkářské </w:t>
      </w:r>
      <w:proofErr w:type="gramStart"/>
      <w:r>
        <w:rPr>
          <w:rFonts w:cs="Times New Roman"/>
          <w:sz w:val="24"/>
        </w:rPr>
        <w:t>kolonii ...............................</w:t>
      </w:r>
      <w:proofErr w:type="gramEnd"/>
    </w:p>
    <w:p w:rsidR="00E9192A" w:rsidRDefault="00E9192A" w:rsidP="00B33AA5">
      <w:pPr>
        <w:spacing w:after="0" w:line="360" w:lineRule="auto"/>
        <w:rPr>
          <w:rFonts w:cs="Times New Roman"/>
          <w:sz w:val="24"/>
        </w:rPr>
      </w:pPr>
      <w:r>
        <w:rPr>
          <w:rFonts w:cs="Times New Roman"/>
          <w:sz w:val="24"/>
        </w:rPr>
        <w:t>a v Praze. Zemřel v roce 1997 (</w:t>
      </w:r>
      <w:proofErr w:type="gramStart"/>
      <w:r>
        <w:rPr>
          <w:rFonts w:cs="Times New Roman"/>
          <w:sz w:val="24"/>
        </w:rPr>
        <w:t>jak) .............................................................................................</w:t>
      </w:r>
      <w:proofErr w:type="gramEnd"/>
    </w:p>
    <w:p w:rsidR="00E9192A" w:rsidRDefault="00E9192A" w:rsidP="00B33AA5">
      <w:pPr>
        <w:spacing w:after="0" w:line="360" w:lineRule="auto"/>
        <w:rPr>
          <w:rFonts w:cs="Times New Roman"/>
          <w:sz w:val="24"/>
        </w:rPr>
      </w:pPr>
    </w:p>
    <w:p w:rsidR="00E9192A" w:rsidRDefault="00E9192A" w:rsidP="00B33AA5">
      <w:pPr>
        <w:spacing w:after="0" w:line="360" w:lineRule="auto"/>
        <w:rPr>
          <w:rFonts w:cs="Times New Roman"/>
          <w:sz w:val="24"/>
        </w:rPr>
      </w:pPr>
      <w:r>
        <w:rPr>
          <w:rFonts w:cs="Times New Roman"/>
          <w:sz w:val="24"/>
        </w:rPr>
        <w:t>Ostře sledované vlaky je (</w:t>
      </w:r>
      <w:proofErr w:type="gramStart"/>
      <w:r>
        <w:rPr>
          <w:rFonts w:cs="Times New Roman"/>
          <w:sz w:val="24"/>
        </w:rPr>
        <w:t>žánr) ..................., která</w:t>
      </w:r>
      <w:proofErr w:type="gramEnd"/>
      <w:r>
        <w:rPr>
          <w:rFonts w:cs="Times New Roman"/>
          <w:sz w:val="24"/>
        </w:rPr>
        <w:t xml:space="preserve"> zachycuje ...................................................</w:t>
      </w:r>
    </w:p>
    <w:p w:rsidR="00E9192A" w:rsidRDefault="00E9192A" w:rsidP="00B33AA5">
      <w:pPr>
        <w:spacing w:after="0" w:line="360" w:lineRule="auto"/>
        <w:rPr>
          <w:rFonts w:cs="Times New Roman"/>
          <w:sz w:val="24"/>
        </w:rPr>
      </w:pPr>
      <w:r>
        <w:rPr>
          <w:rFonts w:cs="Times New Roman"/>
          <w:sz w:val="24"/>
        </w:rPr>
        <w:t xml:space="preserve">Zároveň poukazuje na </w:t>
      </w:r>
      <w:proofErr w:type="gramStart"/>
      <w:r>
        <w:rPr>
          <w:rFonts w:cs="Times New Roman"/>
          <w:sz w:val="24"/>
        </w:rPr>
        <w:t>přerod ..................... v ........................ Dílo</w:t>
      </w:r>
      <w:proofErr w:type="gramEnd"/>
      <w:r>
        <w:rPr>
          <w:rFonts w:cs="Times New Roman"/>
          <w:sz w:val="24"/>
        </w:rPr>
        <w:t xml:space="preserve"> se odehrává během ..........</w:t>
      </w:r>
    </w:p>
    <w:p w:rsidR="00E9192A" w:rsidRDefault="00E9192A" w:rsidP="00B33AA5">
      <w:pPr>
        <w:spacing w:after="0" w:line="360" w:lineRule="auto"/>
        <w:rPr>
          <w:rFonts w:cs="Times New Roman"/>
          <w:sz w:val="24"/>
        </w:rPr>
      </w:pPr>
      <w:r>
        <w:rPr>
          <w:rFonts w:cs="Times New Roman"/>
          <w:sz w:val="24"/>
        </w:rPr>
        <w:t xml:space="preserve">světové války na </w:t>
      </w:r>
      <w:proofErr w:type="gramStart"/>
      <w:r>
        <w:rPr>
          <w:rFonts w:cs="Times New Roman"/>
          <w:sz w:val="24"/>
        </w:rPr>
        <w:t>nádraží v ...............................................</w:t>
      </w:r>
      <w:proofErr w:type="gramEnd"/>
    </w:p>
    <w:p w:rsidR="00E9192A" w:rsidRPr="00E9192A" w:rsidRDefault="00E9192A" w:rsidP="00B33AA5">
      <w:pPr>
        <w:spacing w:after="0" w:line="360" w:lineRule="auto"/>
        <w:rPr>
          <w:rFonts w:cs="Times New Roman"/>
          <w:b/>
          <w:sz w:val="24"/>
        </w:rPr>
      </w:pPr>
      <w:r w:rsidRPr="00E9192A">
        <w:rPr>
          <w:rFonts w:cs="Times New Roman"/>
          <w:b/>
          <w:sz w:val="24"/>
        </w:rPr>
        <w:t>Charakteristika postav:</w:t>
      </w:r>
    </w:p>
    <w:p w:rsidR="00E9192A" w:rsidRDefault="00E9192A" w:rsidP="00B33AA5">
      <w:pPr>
        <w:spacing w:after="0" w:line="360" w:lineRule="auto"/>
        <w:rPr>
          <w:rFonts w:cs="Times New Roman"/>
          <w:sz w:val="24"/>
        </w:rPr>
      </w:pPr>
      <w:r>
        <w:rPr>
          <w:rFonts w:cs="Times New Roman"/>
          <w:sz w:val="24"/>
        </w:rPr>
        <w:t xml:space="preserve">Miloš </w:t>
      </w:r>
      <w:proofErr w:type="gramStart"/>
      <w:r>
        <w:rPr>
          <w:rFonts w:cs="Times New Roman"/>
          <w:sz w:val="24"/>
        </w:rPr>
        <w:t>Hrma: .................................................................................................................................</w:t>
      </w:r>
      <w:proofErr w:type="gramEnd"/>
    </w:p>
    <w:p w:rsidR="00E9192A" w:rsidRDefault="00E9192A" w:rsidP="00B33AA5">
      <w:pPr>
        <w:spacing w:after="0" w:line="360" w:lineRule="auto"/>
        <w:rPr>
          <w:rFonts w:cs="Times New Roman"/>
          <w:sz w:val="24"/>
        </w:rPr>
      </w:pP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</w:t>
      </w:r>
    </w:p>
    <w:p w:rsidR="00E9192A" w:rsidRDefault="00E9192A" w:rsidP="00B33AA5">
      <w:pPr>
        <w:spacing w:after="0" w:line="360" w:lineRule="auto"/>
        <w:rPr>
          <w:rFonts w:cs="Times New Roman"/>
          <w:sz w:val="24"/>
        </w:rPr>
      </w:pPr>
      <w:r>
        <w:rPr>
          <w:rFonts w:cs="Times New Roman"/>
          <w:sz w:val="24"/>
        </w:rPr>
        <w:t xml:space="preserve">výpravčí </w:t>
      </w:r>
      <w:proofErr w:type="gramStart"/>
      <w:r>
        <w:rPr>
          <w:rFonts w:cs="Times New Roman"/>
          <w:sz w:val="24"/>
        </w:rPr>
        <w:t>Hubička: ........................................................................................................................</w:t>
      </w:r>
      <w:proofErr w:type="gramEnd"/>
    </w:p>
    <w:p w:rsidR="00E9192A" w:rsidRDefault="00E9192A" w:rsidP="00B33AA5">
      <w:pPr>
        <w:spacing w:after="0" w:line="360" w:lineRule="auto"/>
        <w:rPr>
          <w:rFonts w:cs="Times New Roman"/>
          <w:sz w:val="24"/>
        </w:rPr>
      </w:pPr>
      <w:r>
        <w:rPr>
          <w:rFonts w:cs="Times New Roman"/>
          <w:sz w:val="24"/>
        </w:rPr>
        <w:t xml:space="preserve">Victoria </w:t>
      </w:r>
      <w:proofErr w:type="gramStart"/>
      <w:r>
        <w:rPr>
          <w:rFonts w:cs="Times New Roman"/>
          <w:sz w:val="24"/>
        </w:rPr>
        <w:t>Freie: ..............................................................................................................................</w:t>
      </w:r>
      <w:proofErr w:type="gramEnd"/>
    </w:p>
    <w:p w:rsidR="00E9192A" w:rsidRDefault="00E9192A" w:rsidP="00B33AA5">
      <w:pPr>
        <w:spacing w:after="0" w:line="360" w:lineRule="auto"/>
        <w:rPr>
          <w:rFonts w:cs="Times New Roman"/>
          <w:sz w:val="24"/>
        </w:rPr>
      </w:pPr>
      <w:r>
        <w:rPr>
          <w:rFonts w:cs="Times New Roman"/>
          <w:sz w:val="24"/>
        </w:rPr>
        <w:t xml:space="preserve">přednosta </w:t>
      </w:r>
      <w:proofErr w:type="gramStart"/>
      <w:r>
        <w:rPr>
          <w:rFonts w:cs="Times New Roman"/>
          <w:sz w:val="24"/>
        </w:rPr>
        <w:t>stanice: .......................................................................................................................</w:t>
      </w:r>
      <w:proofErr w:type="gramEnd"/>
    </w:p>
    <w:p w:rsidR="00E9192A" w:rsidRDefault="00E9192A" w:rsidP="00B33AA5">
      <w:pPr>
        <w:spacing w:after="0" w:line="360" w:lineRule="auto"/>
      </w:pPr>
    </w:p>
    <w:p w:rsidR="00E9192A" w:rsidRPr="005C1412" w:rsidRDefault="00E9192A" w:rsidP="00B33AA5">
      <w:pPr>
        <w:spacing w:after="0" w:line="360" w:lineRule="auto"/>
        <w:rPr>
          <w:b/>
        </w:rPr>
      </w:pPr>
      <w:r w:rsidRPr="005C1412">
        <w:rPr>
          <w:b/>
        </w:rPr>
        <w:t>Děj, kompozice</w:t>
      </w:r>
    </w:p>
    <w:p w:rsidR="00E9192A" w:rsidRDefault="00E9192A" w:rsidP="00B33AA5">
      <w:pPr>
        <w:spacing w:after="0" w:line="360" w:lineRule="auto"/>
      </w:pPr>
      <w:r>
        <w:t xml:space="preserve">Kompozice </w:t>
      </w:r>
      <w:proofErr w:type="gramStart"/>
      <w:r>
        <w:t>je .............................................</w:t>
      </w:r>
      <w:r w:rsidR="005C1412">
        <w:t xml:space="preserve"> Hlavní</w:t>
      </w:r>
      <w:proofErr w:type="gramEnd"/>
      <w:r w:rsidR="005C1412">
        <w:t xml:space="preserve"> hrdina Miloš se po prvním sexuálním nezdaru pokusí o ....................................... Z psychiatrické léčebny se vrací na nádraží, kde pracoval. Poklidnou atmosféru narušují průjezdy německých ostře sledovaných vlaků (</w:t>
      </w:r>
      <w:proofErr w:type="gramStart"/>
      <w:r w:rsidR="005C1412">
        <w:t>vysvětlete) .....................................</w:t>
      </w:r>
      <w:proofErr w:type="gramEnd"/>
    </w:p>
    <w:p w:rsidR="005C1412" w:rsidRDefault="005C1412" w:rsidP="00B33AA5">
      <w:pPr>
        <w:spacing w:after="0" w:line="360" w:lineRule="auto"/>
      </w:pPr>
      <w:proofErr w:type="gramStart"/>
      <w:r>
        <w:t>......................................................... a erotické</w:t>
      </w:r>
      <w:proofErr w:type="gramEnd"/>
      <w:r>
        <w:t xml:space="preserve"> hry výpravčího Hubičky. Orazítkoval </w:t>
      </w:r>
      <w:proofErr w:type="gramStart"/>
      <w:r>
        <w:t>např. ....................</w:t>
      </w:r>
      <w:proofErr w:type="gramEnd"/>
    </w:p>
    <w:p w:rsidR="005C1412" w:rsidRDefault="005C1412" w:rsidP="00B33AA5">
      <w:pPr>
        <w:spacing w:after="0" w:line="360" w:lineRule="auto"/>
      </w:pPr>
      <w:r>
        <w:t xml:space="preserve">Zdeničky Svaté. Milošovo trauma překonává tajemná </w:t>
      </w:r>
      <w:proofErr w:type="gramStart"/>
      <w:r>
        <w:t>žena ................................................. Přinese</w:t>
      </w:r>
      <w:proofErr w:type="gramEnd"/>
      <w:r>
        <w:t xml:space="preserve"> </w:t>
      </w:r>
    </w:p>
    <w:p w:rsidR="005C1412" w:rsidRDefault="005C1412" w:rsidP="00B33AA5">
      <w:pPr>
        <w:spacing w:after="0" w:line="360" w:lineRule="auto"/>
      </w:pPr>
      <w:proofErr w:type="gramStart"/>
      <w:r>
        <w:t xml:space="preserve">.......................... </w:t>
      </w:r>
      <w:r w:rsidR="00B33AA5">
        <w:t>určenou</w:t>
      </w:r>
      <w:proofErr w:type="gramEnd"/>
      <w:r w:rsidR="00B33AA5">
        <w:t xml:space="preserve"> </w:t>
      </w:r>
      <w:r>
        <w:t>k likvidaci německého transportu. Miloš zbavený svého problému v sabotážní akci nasazuje život</w:t>
      </w:r>
      <w:r w:rsidR="00B33AA5">
        <w:t xml:space="preserve">. Umírá po zásahu kulkou </w:t>
      </w:r>
      <w:proofErr w:type="gramStart"/>
      <w:r w:rsidR="00B33AA5">
        <w:t>společ</w:t>
      </w:r>
      <w:r>
        <w:t>ně s ...............................................................................</w:t>
      </w:r>
      <w:proofErr w:type="gramEnd"/>
    </w:p>
    <w:p w:rsidR="005C1412" w:rsidRDefault="005C1412" w:rsidP="00B33AA5">
      <w:pPr>
        <w:spacing w:after="0" w:line="360" w:lineRule="auto"/>
      </w:pPr>
    </w:p>
    <w:p w:rsidR="005C1412" w:rsidRPr="005C1412" w:rsidRDefault="005C1412" w:rsidP="00B33AA5">
      <w:pPr>
        <w:spacing w:after="0" w:line="360" w:lineRule="auto"/>
        <w:rPr>
          <w:b/>
        </w:rPr>
      </w:pPr>
      <w:r w:rsidRPr="005C1412">
        <w:rPr>
          <w:b/>
        </w:rPr>
        <w:t>Jazyk a vliv díla</w:t>
      </w:r>
    </w:p>
    <w:p w:rsidR="005C1412" w:rsidRDefault="005C1412" w:rsidP="00B33AA5">
      <w:pPr>
        <w:spacing w:after="0" w:line="360" w:lineRule="auto"/>
      </w:pPr>
      <w:r>
        <w:t xml:space="preserve">Jazyk díla </w:t>
      </w:r>
      <w:proofErr w:type="gramStart"/>
      <w:r>
        <w:t>je ......................................., ojediněle</w:t>
      </w:r>
      <w:proofErr w:type="gramEnd"/>
      <w:r>
        <w:t xml:space="preserve"> se vyskytují ...................................................................</w:t>
      </w:r>
    </w:p>
    <w:p w:rsidR="005C1412" w:rsidRDefault="005C1412" w:rsidP="00B33AA5">
      <w:pPr>
        <w:spacing w:after="0" w:line="360" w:lineRule="auto"/>
      </w:pPr>
      <w:r>
        <w:t xml:space="preserve">Roku 1966 natočil </w:t>
      </w:r>
      <w:proofErr w:type="gramStart"/>
      <w:r>
        <w:t>režisér .......................................... stejnojmenný</w:t>
      </w:r>
      <w:proofErr w:type="gramEnd"/>
      <w:r>
        <w:t xml:space="preserve"> film s ..............................................</w:t>
      </w:r>
    </w:p>
    <w:p w:rsidR="005C1412" w:rsidRDefault="005C1412" w:rsidP="00B33AA5">
      <w:pPr>
        <w:spacing w:after="0" w:line="360" w:lineRule="auto"/>
      </w:pPr>
      <w:r>
        <w:t xml:space="preserve">v hlavní roli. Film získal americké </w:t>
      </w:r>
      <w:proofErr w:type="gramStart"/>
      <w:r>
        <w:t>ocenění ...........................</w:t>
      </w:r>
      <w:proofErr w:type="gramEnd"/>
    </w:p>
    <w:p w:rsidR="005C1412" w:rsidRDefault="005C1412">
      <w:r>
        <w:br w:type="page"/>
      </w:r>
    </w:p>
    <w:p w:rsidR="005C1412" w:rsidRPr="00E9192A" w:rsidRDefault="005C1412" w:rsidP="00B33AA5">
      <w:pPr>
        <w:spacing w:after="0" w:line="360" w:lineRule="auto"/>
        <w:rPr>
          <w:rFonts w:cs="Times New Roman"/>
          <w:b/>
          <w:sz w:val="24"/>
        </w:rPr>
      </w:pPr>
      <w:r w:rsidRPr="00E9192A">
        <w:rPr>
          <w:rFonts w:cs="Times New Roman"/>
          <w:b/>
          <w:sz w:val="24"/>
        </w:rPr>
        <w:lastRenderedPageBreak/>
        <w:t>Bohumil Hrabal – Ostře sledované vlaky</w:t>
      </w:r>
    </w:p>
    <w:p w:rsidR="005C1412" w:rsidRDefault="005C1412" w:rsidP="00B33AA5">
      <w:pPr>
        <w:spacing w:after="0" w:line="360" w:lineRule="auto"/>
        <w:rPr>
          <w:rFonts w:cs="Times New Roman"/>
          <w:sz w:val="24"/>
        </w:rPr>
      </w:pPr>
      <w:r>
        <w:rPr>
          <w:rFonts w:cs="Times New Roman"/>
          <w:sz w:val="24"/>
        </w:rPr>
        <w:t>Bohumil Hrabal</w:t>
      </w:r>
      <w:r>
        <w:rPr>
          <w:rFonts w:cs="Times New Roman"/>
          <w:sz w:val="24"/>
        </w:rPr>
        <w:t xml:space="preserve"> je významný český prozaik </w:t>
      </w:r>
      <w:r>
        <w:rPr>
          <w:rFonts w:cs="Times New Roman"/>
          <w:color w:val="FF0000"/>
          <w:sz w:val="24"/>
        </w:rPr>
        <w:t>2.</w:t>
      </w:r>
      <w:r>
        <w:rPr>
          <w:rFonts w:cs="Times New Roman"/>
          <w:sz w:val="24"/>
        </w:rPr>
        <w:t xml:space="preserve"> poloviny </w:t>
      </w:r>
      <w:r>
        <w:rPr>
          <w:rFonts w:cs="Times New Roman"/>
          <w:color w:val="FF0000"/>
          <w:sz w:val="24"/>
        </w:rPr>
        <w:t>20.</w:t>
      </w:r>
      <w:r>
        <w:rPr>
          <w:rFonts w:cs="Times New Roman"/>
          <w:sz w:val="24"/>
        </w:rPr>
        <w:t xml:space="preserve"> století. Během války pracoval na nádraží v </w:t>
      </w:r>
      <w:r w:rsidRPr="005C1412">
        <w:rPr>
          <w:rFonts w:cs="Times New Roman"/>
          <w:color w:val="FF0000"/>
          <w:sz w:val="24"/>
        </w:rPr>
        <w:t>Kostomlatech</w:t>
      </w:r>
      <w:r>
        <w:rPr>
          <w:rFonts w:cs="Times New Roman"/>
          <w:sz w:val="24"/>
        </w:rPr>
        <w:t>, po válce b</w:t>
      </w:r>
      <w:r>
        <w:rPr>
          <w:rFonts w:cs="Times New Roman"/>
          <w:sz w:val="24"/>
        </w:rPr>
        <w:t xml:space="preserve">yl </w:t>
      </w:r>
      <w:r w:rsidRPr="005C1412">
        <w:rPr>
          <w:rFonts w:cs="Times New Roman"/>
          <w:color w:val="FF0000"/>
          <w:sz w:val="24"/>
        </w:rPr>
        <w:t xml:space="preserve">i </w:t>
      </w:r>
      <w:r w:rsidRPr="005C1412">
        <w:rPr>
          <w:rFonts w:cs="Times New Roman"/>
          <w:color w:val="FF0000"/>
          <w:sz w:val="24"/>
        </w:rPr>
        <w:t>baličem starého papíru, kulisák</w:t>
      </w:r>
      <w:r>
        <w:rPr>
          <w:rFonts w:cs="Times New Roman"/>
          <w:color w:val="FF0000"/>
          <w:sz w:val="24"/>
        </w:rPr>
        <w:t>em</w:t>
      </w:r>
      <w:r w:rsidRPr="005C1412">
        <w:rPr>
          <w:rFonts w:cs="Times New Roman"/>
          <w:color w:val="FF0000"/>
          <w:sz w:val="24"/>
        </w:rPr>
        <w:t>, obchodní</w:t>
      </w:r>
      <w:r>
        <w:rPr>
          <w:rFonts w:cs="Times New Roman"/>
          <w:color w:val="FF0000"/>
          <w:sz w:val="24"/>
        </w:rPr>
        <w:t>m</w:t>
      </w:r>
      <w:r w:rsidRPr="005C1412">
        <w:rPr>
          <w:rFonts w:cs="Times New Roman"/>
          <w:color w:val="FF0000"/>
          <w:sz w:val="24"/>
        </w:rPr>
        <w:t xml:space="preserve"> cestující</w:t>
      </w:r>
      <w:r>
        <w:rPr>
          <w:rFonts w:cs="Times New Roman"/>
          <w:color w:val="FF0000"/>
          <w:sz w:val="24"/>
        </w:rPr>
        <w:t>m</w:t>
      </w:r>
      <w:r w:rsidRPr="005C1412">
        <w:rPr>
          <w:rFonts w:cs="Times New Roman"/>
          <w:color w:val="FF0000"/>
          <w:sz w:val="24"/>
        </w:rPr>
        <w:t>,</w:t>
      </w:r>
      <w:r>
        <w:rPr>
          <w:rFonts w:cs="Times New Roman"/>
          <w:color w:val="FF0000"/>
          <w:sz w:val="24"/>
        </w:rPr>
        <w:t xml:space="preserve"> </w:t>
      </w:r>
      <w:r w:rsidRPr="005C1412">
        <w:rPr>
          <w:rFonts w:cs="Times New Roman"/>
          <w:color w:val="FF0000"/>
          <w:sz w:val="24"/>
        </w:rPr>
        <w:t>pojišťovací</w:t>
      </w:r>
      <w:r>
        <w:rPr>
          <w:rFonts w:cs="Times New Roman"/>
          <w:color w:val="FF0000"/>
          <w:sz w:val="24"/>
        </w:rPr>
        <w:t>m</w:t>
      </w:r>
      <w:r w:rsidRPr="005C1412">
        <w:rPr>
          <w:rFonts w:cs="Times New Roman"/>
          <w:color w:val="FF0000"/>
          <w:sz w:val="24"/>
        </w:rPr>
        <w:t xml:space="preserve"> agent</w:t>
      </w:r>
      <w:r>
        <w:rPr>
          <w:rFonts w:cs="Times New Roman"/>
          <w:color w:val="FF0000"/>
          <w:sz w:val="24"/>
        </w:rPr>
        <w:t>em</w:t>
      </w:r>
      <w:r w:rsidRPr="005C1412">
        <w:rPr>
          <w:rFonts w:cs="Times New Roman"/>
          <w:color w:val="FF0000"/>
          <w:sz w:val="24"/>
        </w:rPr>
        <w:t>, spisovatel</w:t>
      </w:r>
      <w:r>
        <w:rPr>
          <w:rFonts w:cs="Times New Roman"/>
          <w:color w:val="FF0000"/>
          <w:sz w:val="24"/>
        </w:rPr>
        <w:t>em</w:t>
      </w:r>
      <w:r w:rsidRPr="005C1412">
        <w:rPr>
          <w:rFonts w:cs="Times New Roman"/>
          <w:color w:val="FF0000"/>
          <w:sz w:val="24"/>
        </w:rPr>
        <w:t xml:space="preserve"> z povolání</w:t>
      </w:r>
      <w:r>
        <w:rPr>
          <w:rFonts w:cs="Times New Roman"/>
          <w:sz w:val="24"/>
        </w:rPr>
        <w:t>.</w:t>
      </w:r>
      <w:r>
        <w:rPr>
          <w:rFonts w:cs="Times New Roman"/>
          <w:sz w:val="24"/>
        </w:rPr>
        <w:t xml:space="preserve"> Střídavě žil v zahrádkářské kolonii </w:t>
      </w:r>
      <w:r w:rsidRPr="005C1412">
        <w:rPr>
          <w:rFonts w:cs="Times New Roman"/>
          <w:color w:val="FF0000"/>
          <w:sz w:val="24"/>
        </w:rPr>
        <w:t xml:space="preserve">Kersko </w:t>
      </w:r>
      <w:r>
        <w:rPr>
          <w:rFonts w:cs="Times New Roman"/>
          <w:sz w:val="24"/>
        </w:rPr>
        <w:t>a v </w:t>
      </w:r>
      <w:r w:rsidRPr="005C1412">
        <w:rPr>
          <w:rFonts w:cs="Times New Roman"/>
          <w:color w:val="FF0000"/>
          <w:sz w:val="24"/>
        </w:rPr>
        <w:t>Praze</w:t>
      </w:r>
      <w:r>
        <w:rPr>
          <w:rFonts w:cs="Times New Roman"/>
          <w:sz w:val="24"/>
        </w:rPr>
        <w:t xml:space="preserve">. </w:t>
      </w:r>
      <w:r>
        <w:rPr>
          <w:rFonts w:cs="Times New Roman"/>
          <w:sz w:val="24"/>
        </w:rPr>
        <w:t xml:space="preserve">Zemřel v roce 1997 (jak) </w:t>
      </w:r>
      <w:r w:rsidRPr="005C1412">
        <w:rPr>
          <w:rFonts w:cs="Times New Roman"/>
          <w:color w:val="FF0000"/>
          <w:sz w:val="24"/>
        </w:rPr>
        <w:t>vypadl z nemocničního okna, též možná sebevražda</w:t>
      </w:r>
      <w:r>
        <w:rPr>
          <w:rFonts w:cs="Times New Roman"/>
          <w:sz w:val="24"/>
        </w:rPr>
        <w:t>.</w:t>
      </w:r>
    </w:p>
    <w:p w:rsidR="005C1412" w:rsidRDefault="005C1412" w:rsidP="00B33AA5">
      <w:pPr>
        <w:spacing w:after="0" w:line="360" w:lineRule="auto"/>
        <w:rPr>
          <w:rFonts w:cs="Times New Roman"/>
          <w:sz w:val="24"/>
        </w:rPr>
      </w:pPr>
    </w:p>
    <w:p w:rsidR="005C1412" w:rsidRDefault="005C1412" w:rsidP="00B33AA5">
      <w:pPr>
        <w:spacing w:after="0" w:line="360" w:lineRule="auto"/>
        <w:rPr>
          <w:rFonts w:cs="Times New Roman"/>
          <w:sz w:val="24"/>
        </w:rPr>
      </w:pPr>
      <w:r>
        <w:rPr>
          <w:rFonts w:cs="Times New Roman"/>
          <w:sz w:val="24"/>
        </w:rPr>
        <w:t>Ostře sledované vlaky je (žánr)</w:t>
      </w:r>
      <w:r>
        <w:rPr>
          <w:rFonts w:cs="Times New Roman"/>
          <w:color w:val="FF0000"/>
          <w:sz w:val="24"/>
        </w:rPr>
        <w:t xml:space="preserve"> novela, </w:t>
      </w:r>
      <w:r>
        <w:rPr>
          <w:rFonts w:cs="Times New Roman"/>
          <w:sz w:val="24"/>
        </w:rPr>
        <w:t xml:space="preserve">která zachycuje </w:t>
      </w:r>
      <w:r>
        <w:rPr>
          <w:rFonts w:cs="Times New Roman"/>
          <w:color w:val="FF0000"/>
          <w:sz w:val="24"/>
        </w:rPr>
        <w:t>krutost a nesmyslnost války</w:t>
      </w:r>
      <w:r>
        <w:rPr>
          <w:rFonts w:cs="Times New Roman"/>
          <w:sz w:val="24"/>
        </w:rPr>
        <w:t>.</w:t>
      </w:r>
    </w:p>
    <w:p w:rsidR="005C1412" w:rsidRDefault="005C1412" w:rsidP="00B33AA5">
      <w:pPr>
        <w:spacing w:after="0" w:line="360" w:lineRule="auto"/>
        <w:rPr>
          <w:rFonts w:cs="Times New Roman"/>
          <w:sz w:val="24"/>
        </w:rPr>
      </w:pPr>
      <w:r>
        <w:rPr>
          <w:rFonts w:cs="Times New Roman"/>
          <w:sz w:val="24"/>
        </w:rPr>
        <w:t xml:space="preserve">Zároveň poukazuje na přerod </w:t>
      </w:r>
      <w:r w:rsidRPr="005C1412">
        <w:rPr>
          <w:rFonts w:cs="Times New Roman"/>
          <w:color w:val="FF0000"/>
          <w:sz w:val="24"/>
        </w:rPr>
        <w:t xml:space="preserve">mladíka </w:t>
      </w:r>
      <w:r>
        <w:rPr>
          <w:rFonts w:cs="Times New Roman"/>
          <w:sz w:val="24"/>
        </w:rPr>
        <w:t>v</w:t>
      </w:r>
      <w:r>
        <w:rPr>
          <w:rFonts w:cs="Times New Roman"/>
          <w:sz w:val="24"/>
        </w:rPr>
        <w:t> </w:t>
      </w:r>
      <w:r w:rsidRPr="005C1412">
        <w:rPr>
          <w:rFonts w:cs="Times New Roman"/>
          <w:color w:val="FF0000"/>
          <w:sz w:val="24"/>
        </w:rPr>
        <w:t>muže</w:t>
      </w:r>
      <w:r>
        <w:rPr>
          <w:rFonts w:cs="Times New Roman"/>
          <w:sz w:val="24"/>
        </w:rPr>
        <w:t>.</w:t>
      </w:r>
      <w:r>
        <w:rPr>
          <w:rFonts w:cs="Times New Roman"/>
          <w:sz w:val="24"/>
        </w:rPr>
        <w:t xml:space="preserve"> Dílo se odehrává během </w:t>
      </w:r>
      <w:r w:rsidRPr="005C1412">
        <w:rPr>
          <w:rFonts w:cs="Times New Roman"/>
          <w:color w:val="FF0000"/>
          <w:sz w:val="24"/>
        </w:rPr>
        <w:t>2</w:t>
      </w:r>
      <w:r>
        <w:rPr>
          <w:rFonts w:cs="Times New Roman"/>
          <w:color w:val="FF0000"/>
          <w:sz w:val="24"/>
        </w:rPr>
        <w:t xml:space="preserve">. </w:t>
      </w:r>
      <w:r>
        <w:rPr>
          <w:rFonts w:cs="Times New Roman"/>
          <w:sz w:val="24"/>
        </w:rPr>
        <w:t>světové války na nádraží v</w:t>
      </w:r>
      <w:r>
        <w:rPr>
          <w:rFonts w:cs="Times New Roman"/>
          <w:sz w:val="24"/>
        </w:rPr>
        <w:t> </w:t>
      </w:r>
      <w:r w:rsidRPr="005C1412">
        <w:rPr>
          <w:rFonts w:cs="Times New Roman"/>
          <w:color w:val="FF0000"/>
          <w:sz w:val="24"/>
        </w:rPr>
        <w:t>Kostomlatech</w:t>
      </w:r>
      <w:r>
        <w:rPr>
          <w:rFonts w:cs="Times New Roman"/>
          <w:sz w:val="24"/>
        </w:rPr>
        <w:t>.</w:t>
      </w:r>
    </w:p>
    <w:p w:rsidR="00B33AA5" w:rsidRDefault="00B33AA5" w:rsidP="00B33AA5">
      <w:pPr>
        <w:spacing w:after="0" w:line="360" w:lineRule="auto"/>
        <w:rPr>
          <w:rFonts w:cs="Times New Roman"/>
          <w:b/>
          <w:sz w:val="24"/>
        </w:rPr>
      </w:pPr>
    </w:p>
    <w:p w:rsidR="005C1412" w:rsidRPr="00E9192A" w:rsidRDefault="005C1412" w:rsidP="00B33AA5">
      <w:pPr>
        <w:spacing w:after="0" w:line="360" w:lineRule="auto"/>
        <w:rPr>
          <w:rFonts w:cs="Times New Roman"/>
          <w:b/>
          <w:sz w:val="24"/>
        </w:rPr>
      </w:pPr>
      <w:r w:rsidRPr="00E9192A">
        <w:rPr>
          <w:rFonts w:cs="Times New Roman"/>
          <w:b/>
          <w:sz w:val="24"/>
        </w:rPr>
        <w:t>Charakteristika postav:</w:t>
      </w:r>
    </w:p>
    <w:p w:rsidR="005C1412" w:rsidRDefault="005C1412" w:rsidP="00B33AA5">
      <w:pPr>
        <w:spacing w:after="0" w:line="360" w:lineRule="auto"/>
        <w:rPr>
          <w:rFonts w:cs="Times New Roman"/>
          <w:sz w:val="24"/>
        </w:rPr>
      </w:pPr>
      <w:r>
        <w:rPr>
          <w:rFonts w:cs="Times New Roman"/>
          <w:sz w:val="24"/>
        </w:rPr>
        <w:t xml:space="preserve">Miloš Hrma: </w:t>
      </w:r>
      <w:r w:rsidRPr="005C1412">
        <w:rPr>
          <w:color w:val="FF0000"/>
        </w:rPr>
        <w:t xml:space="preserve">mladý dvaadvacetiletý železniční elév, citlivý, naivní, po prvním sexuálním nezdaru se pokusí </w:t>
      </w:r>
      <w:r w:rsidRPr="005C1412">
        <w:rPr>
          <w:color w:val="FF0000"/>
        </w:rPr>
        <w:tab/>
        <w:t>o sebevraždu</w:t>
      </w:r>
      <w:r w:rsidRPr="005C1412">
        <w:rPr>
          <w:rFonts w:cs="Times New Roman"/>
          <w:color w:val="FF0000"/>
          <w:sz w:val="24"/>
        </w:rPr>
        <w:t xml:space="preserve"> </w:t>
      </w:r>
    </w:p>
    <w:p w:rsidR="005C1412" w:rsidRDefault="005C1412" w:rsidP="00B33AA5">
      <w:pPr>
        <w:spacing w:after="0" w:line="360" w:lineRule="auto"/>
        <w:rPr>
          <w:rFonts w:cs="Times New Roman"/>
          <w:sz w:val="24"/>
        </w:rPr>
      </w:pPr>
      <w:r>
        <w:rPr>
          <w:rFonts w:cs="Times New Roman"/>
          <w:sz w:val="24"/>
        </w:rPr>
        <w:t xml:space="preserve">výpravčí Hubička: </w:t>
      </w:r>
      <w:r w:rsidRPr="005C1412">
        <w:rPr>
          <w:color w:val="FF0000"/>
        </w:rPr>
        <w:t>Milošův vzor, výpravčí, zkušený milovník, orazítkoval pozadí Zdeničky Svaté</w:t>
      </w:r>
    </w:p>
    <w:p w:rsidR="005C1412" w:rsidRPr="005C1412" w:rsidRDefault="005C1412" w:rsidP="00B33AA5">
      <w:pPr>
        <w:spacing w:after="0" w:line="360" w:lineRule="auto"/>
        <w:rPr>
          <w:rFonts w:cs="Times New Roman"/>
          <w:color w:val="FF0000"/>
          <w:sz w:val="24"/>
        </w:rPr>
      </w:pPr>
      <w:r>
        <w:rPr>
          <w:rFonts w:cs="Times New Roman"/>
          <w:sz w:val="24"/>
        </w:rPr>
        <w:t xml:space="preserve">Victoria Freie: </w:t>
      </w:r>
      <w:r>
        <w:rPr>
          <w:rFonts w:cs="Times New Roman"/>
          <w:color w:val="FF0000"/>
          <w:sz w:val="24"/>
        </w:rPr>
        <w:t>tajemná žena, odbojářka, překonává Milošovo trauma</w:t>
      </w:r>
    </w:p>
    <w:p w:rsidR="005C1412" w:rsidRPr="005C1412" w:rsidRDefault="005C1412" w:rsidP="00B33AA5">
      <w:pPr>
        <w:spacing w:after="0" w:line="360" w:lineRule="auto"/>
        <w:rPr>
          <w:rFonts w:cs="Times New Roman"/>
          <w:color w:val="FF0000"/>
          <w:sz w:val="24"/>
        </w:rPr>
      </w:pPr>
      <w:r>
        <w:rPr>
          <w:rFonts w:cs="Times New Roman"/>
          <w:sz w:val="24"/>
        </w:rPr>
        <w:t xml:space="preserve">přednosta stanice: </w:t>
      </w:r>
      <w:r w:rsidRPr="005C1412">
        <w:rPr>
          <w:color w:val="FF0000"/>
        </w:rPr>
        <w:t>touží po povýšení, což mu ale překazí uniforma od trusu</w:t>
      </w:r>
    </w:p>
    <w:p w:rsidR="005C1412" w:rsidRDefault="005C1412" w:rsidP="00B33AA5">
      <w:pPr>
        <w:spacing w:after="0" w:line="360" w:lineRule="auto"/>
      </w:pPr>
    </w:p>
    <w:p w:rsidR="005C1412" w:rsidRPr="005C1412" w:rsidRDefault="005C1412" w:rsidP="00B33AA5">
      <w:pPr>
        <w:spacing w:after="0" w:line="360" w:lineRule="auto"/>
        <w:rPr>
          <w:b/>
        </w:rPr>
      </w:pPr>
      <w:r w:rsidRPr="005C1412">
        <w:rPr>
          <w:b/>
        </w:rPr>
        <w:t>Děj, kompozice</w:t>
      </w:r>
    </w:p>
    <w:p w:rsidR="005C1412" w:rsidRDefault="005C1412" w:rsidP="00B33AA5">
      <w:pPr>
        <w:spacing w:after="0" w:line="360" w:lineRule="auto"/>
      </w:pPr>
      <w:r>
        <w:t xml:space="preserve">Kompozice je </w:t>
      </w:r>
      <w:r w:rsidRPr="005C1412">
        <w:rPr>
          <w:color w:val="FF0000"/>
        </w:rPr>
        <w:t>chronologická</w:t>
      </w:r>
      <w:r>
        <w:t>.</w:t>
      </w:r>
      <w:r>
        <w:t xml:space="preserve"> Hlavní hrdina Miloš se po prvním sexuálním nezdaru pokusí o </w:t>
      </w:r>
      <w:proofErr w:type="spellStart"/>
      <w:r w:rsidRPr="005C1412">
        <w:rPr>
          <w:color w:val="FF0000"/>
        </w:rPr>
        <w:t>sebevraýdu</w:t>
      </w:r>
      <w:proofErr w:type="spellEnd"/>
      <w:r>
        <w:t>.</w:t>
      </w:r>
      <w:r>
        <w:t xml:space="preserve"> Z psychiatrické léčebny se vrací na nádraží, kde pracoval. Poklidnou atmosféru narušují průjezdy německých ostře sledovaných vlaků (vysvětlete) </w:t>
      </w:r>
      <w:r w:rsidRPr="005C1412">
        <w:rPr>
          <w:color w:val="FF0000"/>
        </w:rPr>
        <w:t>hlídané německé vlaky převážející vojáky, zbraně, munici</w:t>
      </w:r>
      <w:r>
        <w:t xml:space="preserve"> </w:t>
      </w:r>
      <w:r>
        <w:t>a erotické hry výpravčího Hubičky. Orazítkoval např.</w:t>
      </w:r>
      <w:r>
        <w:t xml:space="preserve"> </w:t>
      </w:r>
      <w:r>
        <w:rPr>
          <w:color w:val="FF0000"/>
        </w:rPr>
        <w:t xml:space="preserve">pozadí </w:t>
      </w:r>
      <w:r>
        <w:t xml:space="preserve">Zdeničky Svaté. Milošovo trauma překonává tajemná žena </w:t>
      </w:r>
      <w:r>
        <w:rPr>
          <w:color w:val="FF0000"/>
        </w:rPr>
        <w:t xml:space="preserve">Victoria Freie. </w:t>
      </w:r>
      <w:r>
        <w:t>Přinese</w:t>
      </w:r>
      <w:r w:rsidR="00B33AA5">
        <w:t xml:space="preserve"> </w:t>
      </w:r>
      <w:r w:rsidR="00B33AA5">
        <w:rPr>
          <w:color w:val="FF0000"/>
        </w:rPr>
        <w:t>nálož</w:t>
      </w:r>
      <w:r>
        <w:t xml:space="preserve"> </w:t>
      </w:r>
      <w:r w:rsidR="00B33AA5">
        <w:t xml:space="preserve">určenou </w:t>
      </w:r>
      <w:r>
        <w:t>k likvidaci německého transportu. Miloš zbavený svého problému v sabotážní akci nasazuje život. Umírá po zásahu kulkou společně s</w:t>
      </w:r>
      <w:r w:rsidR="00B33AA5">
        <w:t> </w:t>
      </w:r>
      <w:r w:rsidR="00B33AA5">
        <w:rPr>
          <w:color w:val="FF0000"/>
        </w:rPr>
        <w:t>německým vojákem.</w:t>
      </w:r>
    </w:p>
    <w:p w:rsidR="005C1412" w:rsidRDefault="005C1412" w:rsidP="00B33AA5">
      <w:pPr>
        <w:spacing w:after="0" w:line="360" w:lineRule="auto"/>
      </w:pPr>
    </w:p>
    <w:p w:rsidR="005C1412" w:rsidRPr="005C1412" w:rsidRDefault="005C1412" w:rsidP="00B33AA5">
      <w:pPr>
        <w:spacing w:after="0" w:line="360" w:lineRule="auto"/>
        <w:rPr>
          <w:b/>
        </w:rPr>
      </w:pPr>
      <w:r w:rsidRPr="005C1412">
        <w:rPr>
          <w:b/>
        </w:rPr>
        <w:t>Jazyk a vliv díla</w:t>
      </w:r>
    </w:p>
    <w:p w:rsidR="005C1412" w:rsidRDefault="005C1412" w:rsidP="00B33AA5">
      <w:pPr>
        <w:spacing w:after="0" w:line="360" w:lineRule="auto"/>
      </w:pPr>
      <w:r>
        <w:t xml:space="preserve">Jazyk díla je </w:t>
      </w:r>
      <w:r w:rsidR="00B33AA5" w:rsidRPr="00B33AA5">
        <w:rPr>
          <w:color w:val="FF0000"/>
        </w:rPr>
        <w:t>spisovný</w:t>
      </w:r>
      <w:r>
        <w:t xml:space="preserve">, ojediněle se vyskytují </w:t>
      </w:r>
      <w:r w:rsidR="00B33AA5" w:rsidRPr="00B33AA5">
        <w:rPr>
          <w:color w:val="FF0000"/>
        </w:rPr>
        <w:t>např. vulgarismy</w:t>
      </w:r>
      <w:r w:rsidR="00B33AA5">
        <w:t>.</w:t>
      </w:r>
    </w:p>
    <w:p w:rsidR="005C1412" w:rsidRDefault="005C1412" w:rsidP="00B33AA5">
      <w:pPr>
        <w:spacing w:after="0" w:line="360" w:lineRule="auto"/>
      </w:pPr>
      <w:r>
        <w:t xml:space="preserve">Roku 1966 natočil režisér </w:t>
      </w:r>
      <w:r w:rsidR="00B33AA5" w:rsidRPr="00B33AA5">
        <w:rPr>
          <w:color w:val="FF0000"/>
        </w:rPr>
        <w:t>Jiří Menzel</w:t>
      </w:r>
      <w:r w:rsidRPr="00B33AA5">
        <w:rPr>
          <w:color w:val="FF0000"/>
        </w:rPr>
        <w:t xml:space="preserve"> </w:t>
      </w:r>
      <w:r>
        <w:t>stejnojmenný film s</w:t>
      </w:r>
      <w:r w:rsidR="00B33AA5">
        <w:t> </w:t>
      </w:r>
      <w:r w:rsidR="00B33AA5">
        <w:rPr>
          <w:color w:val="FF0000"/>
        </w:rPr>
        <w:t xml:space="preserve">Václavem Neckářem </w:t>
      </w:r>
      <w:r>
        <w:t xml:space="preserve">v hlavní roli. Film získal americké ocenění </w:t>
      </w:r>
      <w:r w:rsidR="00B33AA5" w:rsidRPr="00B33AA5">
        <w:rPr>
          <w:color w:val="FF0000"/>
        </w:rPr>
        <w:t>Oscar</w:t>
      </w:r>
      <w:r w:rsidR="00B33AA5">
        <w:t>.</w:t>
      </w:r>
    </w:p>
    <w:p w:rsidR="005C1412" w:rsidRPr="005C1412" w:rsidRDefault="005C1412" w:rsidP="00E9192A">
      <w:pPr>
        <w:rPr>
          <w:color w:val="FF0000"/>
        </w:rPr>
      </w:pPr>
    </w:p>
    <w:p w:rsidR="00E9192A" w:rsidRPr="00E9192A" w:rsidRDefault="00E9192A" w:rsidP="00E13449">
      <w:pPr>
        <w:spacing w:after="0" w:line="360" w:lineRule="auto"/>
        <w:rPr>
          <w:rFonts w:cs="Times New Roman"/>
          <w:sz w:val="24"/>
        </w:rPr>
      </w:pPr>
    </w:p>
    <w:sectPr w:rsidR="00E9192A" w:rsidRPr="00E9192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8F1" w:rsidRDefault="006A28F1" w:rsidP="0069323C">
      <w:pPr>
        <w:spacing w:after="0" w:line="240" w:lineRule="auto"/>
      </w:pPr>
      <w:r>
        <w:separator/>
      </w:r>
    </w:p>
  </w:endnote>
  <w:endnote w:type="continuationSeparator" w:id="0">
    <w:p w:rsidR="006A28F1" w:rsidRDefault="006A28F1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8F1" w:rsidRDefault="006A28F1" w:rsidP="0069323C">
      <w:pPr>
        <w:spacing w:after="0" w:line="240" w:lineRule="auto"/>
      </w:pPr>
      <w:r>
        <w:separator/>
      </w:r>
    </w:p>
  </w:footnote>
  <w:footnote w:type="continuationSeparator" w:id="0">
    <w:p w:rsidR="006A28F1" w:rsidRDefault="006A28F1" w:rsidP="006932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23C"/>
    <w:rsid w:val="000F4D14"/>
    <w:rsid w:val="002D6CC0"/>
    <w:rsid w:val="003D4D6D"/>
    <w:rsid w:val="00464D91"/>
    <w:rsid w:val="004D436A"/>
    <w:rsid w:val="005C1412"/>
    <w:rsid w:val="005E11B5"/>
    <w:rsid w:val="00640BF7"/>
    <w:rsid w:val="0069323C"/>
    <w:rsid w:val="006A28F1"/>
    <w:rsid w:val="00776549"/>
    <w:rsid w:val="009A597C"/>
    <w:rsid w:val="00A46939"/>
    <w:rsid w:val="00B33AA5"/>
    <w:rsid w:val="00BB2307"/>
    <w:rsid w:val="00C9434D"/>
    <w:rsid w:val="00D34736"/>
    <w:rsid w:val="00DD3663"/>
    <w:rsid w:val="00DE0280"/>
    <w:rsid w:val="00DE356C"/>
    <w:rsid w:val="00E13449"/>
    <w:rsid w:val="00E31392"/>
    <w:rsid w:val="00E84208"/>
    <w:rsid w:val="00E9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50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381E9-AE43-4813-8A08-A41F7E2A9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740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5100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Uživatel</cp:lastModifiedBy>
  <cp:revision>3</cp:revision>
  <dcterms:created xsi:type="dcterms:W3CDTF">2013-05-26T18:39:00Z</dcterms:created>
  <dcterms:modified xsi:type="dcterms:W3CDTF">2013-05-26T19:15:00Z</dcterms:modified>
</cp:coreProperties>
</file>