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297" w:rsidRDefault="0047796A" w:rsidP="00BA3297">
      <w:pPr>
        <w:pStyle w:val="Nadpis2"/>
        <w:rPr>
          <w:sz w:val="40"/>
          <w:szCs w:val="40"/>
        </w:rPr>
      </w:pPr>
      <w:bookmarkStart w:id="0" w:name="_GoBack"/>
      <w:bookmarkEnd w:id="0"/>
      <w:r>
        <w:rPr>
          <w:noProof/>
          <w:sz w:val="40"/>
          <w:szCs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453.65pt;height:698.95pt;z-index:251660288;mso-position-horizontal:left">
            <v:imagedata r:id="rId8" o:title=""/>
            <w10:wrap type="square" side="right"/>
          </v:shape>
          <o:OLEObject Type="Embed" ProgID="Word.Document.12" ShapeID="_x0000_s1027" DrawAspect="Content" ObjectID="_1414320139" r:id="rId9"/>
        </w:pict>
      </w:r>
      <w:r w:rsidR="00FB65D6">
        <w:rPr>
          <w:sz w:val="40"/>
          <w:szCs w:val="40"/>
        </w:rPr>
        <w:br w:type="textWrapping" w:clear="all"/>
      </w:r>
    </w:p>
    <w:p w:rsidR="000175CE" w:rsidRPr="000175CE" w:rsidRDefault="000175CE" w:rsidP="000175CE">
      <w:pPr>
        <w:keepNext/>
        <w:keepLines/>
        <w:shd w:val="clear" w:color="auto" w:fill="00B0F0"/>
        <w:spacing w:before="480" w:after="0"/>
        <w:outlineLvl w:val="0"/>
        <w:rPr>
          <w:rFonts w:asciiTheme="majorHAnsi" w:eastAsiaTheme="majorEastAsia" w:hAnsiTheme="majorHAnsi" w:cstheme="majorBidi"/>
          <w:b/>
          <w:bCs/>
          <w:sz w:val="48"/>
          <w:szCs w:val="48"/>
        </w:rPr>
      </w:pPr>
      <w:r w:rsidRPr="000175CE">
        <w:rPr>
          <w:rFonts w:asciiTheme="majorHAnsi" w:eastAsiaTheme="majorEastAsia" w:hAnsiTheme="majorHAnsi" w:cstheme="majorBidi"/>
          <w:b/>
          <w:bCs/>
          <w:sz w:val="48"/>
          <w:szCs w:val="48"/>
        </w:rPr>
        <w:t>ANOTACE</w:t>
      </w:r>
    </w:p>
    <w:p w:rsidR="000175CE" w:rsidRPr="000175CE" w:rsidRDefault="000175CE" w:rsidP="000175CE">
      <w:pPr>
        <w:rPr>
          <w:sz w:val="28"/>
          <w:szCs w:val="28"/>
        </w:rPr>
      </w:pPr>
    </w:p>
    <w:p w:rsidR="000175CE" w:rsidRPr="000175CE" w:rsidRDefault="000175CE" w:rsidP="000175CE">
      <w:pPr>
        <w:spacing w:line="360" w:lineRule="auto"/>
        <w:rPr>
          <w:sz w:val="28"/>
          <w:szCs w:val="28"/>
        </w:rPr>
      </w:pPr>
    </w:p>
    <w:p w:rsidR="000175CE" w:rsidRPr="000175CE" w:rsidRDefault="000175CE" w:rsidP="000175CE">
      <w:pPr>
        <w:spacing w:line="360" w:lineRule="auto"/>
        <w:rPr>
          <w:sz w:val="36"/>
          <w:szCs w:val="36"/>
        </w:rPr>
      </w:pPr>
      <w:r w:rsidRPr="000175CE">
        <w:rPr>
          <w:sz w:val="36"/>
          <w:szCs w:val="36"/>
        </w:rPr>
        <w:t>a)</w:t>
      </w:r>
      <w:r w:rsidRPr="000175CE">
        <w:rPr>
          <w:b/>
          <w:i/>
          <w:sz w:val="36"/>
          <w:szCs w:val="36"/>
        </w:rPr>
        <w:t>Cílová skupina</w:t>
      </w:r>
      <w:r w:rsidRPr="000175CE">
        <w:rPr>
          <w:sz w:val="36"/>
          <w:szCs w:val="36"/>
        </w:rPr>
        <w:t>: Práce je určena pro žáky 6. ročníku</w:t>
      </w:r>
    </w:p>
    <w:p w:rsidR="000175CE" w:rsidRPr="000175CE" w:rsidRDefault="000175CE" w:rsidP="000175CE">
      <w:pPr>
        <w:spacing w:line="360" w:lineRule="auto"/>
        <w:rPr>
          <w:sz w:val="36"/>
          <w:szCs w:val="36"/>
        </w:rPr>
      </w:pPr>
      <w:r w:rsidRPr="000175CE">
        <w:rPr>
          <w:sz w:val="36"/>
          <w:szCs w:val="36"/>
        </w:rPr>
        <w:t>b)</w:t>
      </w:r>
      <w:r w:rsidRPr="000175CE">
        <w:rPr>
          <w:b/>
          <w:i/>
          <w:sz w:val="36"/>
          <w:szCs w:val="36"/>
        </w:rPr>
        <w:t>Téma:</w:t>
      </w:r>
      <w:r w:rsidRPr="000175CE">
        <w:rPr>
          <w:i/>
          <w:sz w:val="36"/>
          <w:szCs w:val="36"/>
        </w:rPr>
        <w:t xml:space="preserve"> </w:t>
      </w:r>
      <w:r w:rsidR="00F800E1" w:rsidRPr="00F800E1">
        <w:rPr>
          <w:sz w:val="36"/>
          <w:szCs w:val="36"/>
        </w:rPr>
        <w:t>P</w:t>
      </w:r>
      <w:r w:rsidRPr="00F800E1">
        <w:rPr>
          <w:sz w:val="36"/>
          <w:szCs w:val="36"/>
        </w:rPr>
        <w:t>r</w:t>
      </w:r>
      <w:r w:rsidRPr="000175CE">
        <w:rPr>
          <w:sz w:val="36"/>
          <w:szCs w:val="36"/>
        </w:rPr>
        <w:t>aktické</w:t>
      </w:r>
      <w:r>
        <w:rPr>
          <w:sz w:val="36"/>
          <w:szCs w:val="36"/>
        </w:rPr>
        <w:t xml:space="preserve"> zpracování přírodních materiálů pro</w:t>
      </w:r>
      <w:r w:rsidRPr="000175CE">
        <w:rPr>
          <w:sz w:val="36"/>
          <w:szCs w:val="36"/>
        </w:rPr>
        <w:t xml:space="preserve"> </w:t>
      </w:r>
      <w:r>
        <w:rPr>
          <w:sz w:val="36"/>
          <w:szCs w:val="36"/>
        </w:rPr>
        <w:t>vánoční dekoraci</w:t>
      </w:r>
    </w:p>
    <w:p w:rsidR="000175CE" w:rsidRPr="000175CE" w:rsidRDefault="000175CE" w:rsidP="000175CE">
      <w:pPr>
        <w:spacing w:line="360" w:lineRule="auto"/>
        <w:rPr>
          <w:sz w:val="36"/>
          <w:szCs w:val="36"/>
        </w:rPr>
      </w:pPr>
      <w:r w:rsidRPr="000175CE">
        <w:rPr>
          <w:sz w:val="36"/>
          <w:szCs w:val="36"/>
        </w:rPr>
        <w:t>c)</w:t>
      </w:r>
      <w:r w:rsidRPr="000175CE">
        <w:rPr>
          <w:b/>
          <w:i/>
          <w:sz w:val="36"/>
          <w:szCs w:val="36"/>
        </w:rPr>
        <w:t>Cíl</w:t>
      </w:r>
      <w:r w:rsidRPr="000175CE">
        <w:rPr>
          <w:i/>
          <w:sz w:val="36"/>
          <w:szCs w:val="36"/>
        </w:rPr>
        <w:t xml:space="preserve">: </w:t>
      </w:r>
      <w:r w:rsidR="00912AF7">
        <w:rPr>
          <w:sz w:val="36"/>
          <w:szCs w:val="36"/>
        </w:rPr>
        <w:t>Výroba</w:t>
      </w:r>
      <w:r>
        <w:rPr>
          <w:sz w:val="36"/>
          <w:szCs w:val="36"/>
        </w:rPr>
        <w:t> vánoční</w:t>
      </w:r>
      <w:r w:rsidR="00912AF7">
        <w:rPr>
          <w:sz w:val="36"/>
          <w:szCs w:val="36"/>
        </w:rPr>
        <w:t>ch</w:t>
      </w:r>
      <w:r>
        <w:rPr>
          <w:sz w:val="36"/>
          <w:szCs w:val="36"/>
        </w:rPr>
        <w:t xml:space="preserve"> dekorací</w:t>
      </w:r>
      <w:r w:rsidR="00912AF7">
        <w:rPr>
          <w:sz w:val="36"/>
          <w:szCs w:val="36"/>
        </w:rPr>
        <w:t xml:space="preserve"> - svícnů</w:t>
      </w:r>
    </w:p>
    <w:p w:rsidR="000175CE" w:rsidRPr="000175CE" w:rsidRDefault="000175CE" w:rsidP="000175CE">
      <w:pPr>
        <w:spacing w:line="360" w:lineRule="auto"/>
        <w:rPr>
          <w:sz w:val="36"/>
          <w:szCs w:val="36"/>
        </w:rPr>
      </w:pPr>
      <w:r w:rsidRPr="000175CE">
        <w:rPr>
          <w:sz w:val="36"/>
          <w:szCs w:val="36"/>
        </w:rPr>
        <w:t>d)</w:t>
      </w:r>
      <w:r w:rsidRPr="000175CE">
        <w:rPr>
          <w:b/>
          <w:i/>
          <w:sz w:val="36"/>
          <w:szCs w:val="36"/>
        </w:rPr>
        <w:t>Pomůcky</w:t>
      </w:r>
      <w:r w:rsidRPr="000175CE">
        <w:rPr>
          <w:sz w:val="36"/>
          <w:szCs w:val="36"/>
        </w:rPr>
        <w:t>: pracovní pomůcky</w:t>
      </w:r>
    </w:p>
    <w:p w:rsidR="000175CE" w:rsidRPr="000175CE" w:rsidRDefault="000175CE" w:rsidP="000175CE">
      <w:pPr>
        <w:tabs>
          <w:tab w:val="left" w:pos="5260"/>
        </w:tabs>
        <w:spacing w:line="360" w:lineRule="auto"/>
        <w:rPr>
          <w:sz w:val="36"/>
          <w:szCs w:val="36"/>
        </w:rPr>
      </w:pPr>
      <w:r w:rsidRPr="000175CE">
        <w:rPr>
          <w:sz w:val="36"/>
          <w:szCs w:val="36"/>
        </w:rPr>
        <w:t xml:space="preserve"> e)</w:t>
      </w:r>
      <w:r w:rsidRPr="000175CE">
        <w:rPr>
          <w:b/>
          <w:i/>
          <w:sz w:val="36"/>
          <w:szCs w:val="36"/>
        </w:rPr>
        <w:t>Klíčová slova</w:t>
      </w:r>
      <w:r w:rsidRPr="000175CE">
        <w:rPr>
          <w:b/>
          <w:sz w:val="36"/>
          <w:szCs w:val="36"/>
        </w:rPr>
        <w:t>:</w:t>
      </w:r>
      <w:r w:rsidRPr="000175CE">
        <w:rPr>
          <w:sz w:val="36"/>
          <w:szCs w:val="36"/>
        </w:rPr>
        <w:t xml:space="preserve"> </w:t>
      </w:r>
      <w:r>
        <w:rPr>
          <w:sz w:val="36"/>
          <w:szCs w:val="36"/>
        </w:rPr>
        <w:t xml:space="preserve">vánoční </w:t>
      </w:r>
      <w:r w:rsidR="00912AF7">
        <w:rPr>
          <w:sz w:val="36"/>
          <w:szCs w:val="36"/>
        </w:rPr>
        <w:t>svícen,</w:t>
      </w:r>
      <w:r>
        <w:rPr>
          <w:sz w:val="36"/>
          <w:szCs w:val="36"/>
        </w:rPr>
        <w:t xml:space="preserve"> přírodní materiály</w:t>
      </w:r>
    </w:p>
    <w:p w:rsidR="000175CE" w:rsidRPr="000175CE" w:rsidRDefault="000175CE" w:rsidP="000175CE">
      <w:pPr>
        <w:tabs>
          <w:tab w:val="left" w:pos="5260"/>
        </w:tabs>
        <w:spacing w:line="360" w:lineRule="auto"/>
        <w:rPr>
          <w:sz w:val="36"/>
          <w:szCs w:val="36"/>
        </w:rPr>
      </w:pPr>
      <w:r w:rsidRPr="000175CE">
        <w:rPr>
          <w:sz w:val="36"/>
          <w:szCs w:val="36"/>
        </w:rPr>
        <w:tab/>
      </w:r>
    </w:p>
    <w:p w:rsidR="000175CE" w:rsidRPr="000175CE" w:rsidRDefault="000175CE" w:rsidP="00912AF7">
      <w:pPr>
        <w:spacing w:after="0" w:line="360" w:lineRule="auto"/>
        <w:rPr>
          <w:sz w:val="36"/>
          <w:szCs w:val="36"/>
        </w:rPr>
      </w:pPr>
      <w:r w:rsidRPr="000175CE">
        <w:rPr>
          <w:sz w:val="36"/>
          <w:szCs w:val="36"/>
        </w:rPr>
        <w:t>f)</w:t>
      </w:r>
      <w:r w:rsidRPr="000175CE">
        <w:rPr>
          <w:b/>
          <w:i/>
          <w:sz w:val="36"/>
          <w:szCs w:val="36"/>
        </w:rPr>
        <w:t>Pilotáž</w:t>
      </w:r>
      <w:r w:rsidRPr="000175CE">
        <w:rPr>
          <w:b/>
          <w:sz w:val="36"/>
          <w:szCs w:val="36"/>
        </w:rPr>
        <w:t>:</w:t>
      </w:r>
      <w:r w:rsidRPr="000175CE">
        <w:rPr>
          <w:sz w:val="36"/>
          <w:szCs w:val="36"/>
        </w:rPr>
        <w:t xml:space="preserve"> Žáci si ověřili schopnost samostatně pracovat</w:t>
      </w:r>
    </w:p>
    <w:p w:rsidR="000175CE" w:rsidRPr="000175CE" w:rsidRDefault="000175CE" w:rsidP="00912AF7">
      <w:pPr>
        <w:spacing w:after="0" w:line="360" w:lineRule="auto"/>
        <w:rPr>
          <w:sz w:val="36"/>
          <w:szCs w:val="36"/>
        </w:rPr>
      </w:pPr>
      <w:r w:rsidRPr="000175CE">
        <w:rPr>
          <w:sz w:val="36"/>
          <w:szCs w:val="36"/>
        </w:rPr>
        <w:t xml:space="preserve">a aplikovat své nové vědomosti v praktickém využití </w:t>
      </w:r>
      <w:r>
        <w:rPr>
          <w:sz w:val="36"/>
          <w:szCs w:val="36"/>
        </w:rPr>
        <w:t xml:space="preserve">zpracování přírodních materiálů </w:t>
      </w:r>
      <w:r w:rsidR="00912AF7">
        <w:rPr>
          <w:sz w:val="36"/>
          <w:szCs w:val="36"/>
        </w:rPr>
        <w:t>na</w:t>
      </w:r>
      <w:r w:rsidRPr="000175CE">
        <w:rPr>
          <w:sz w:val="36"/>
          <w:szCs w:val="36"/>
        </w:rPr>
        <w:t xml:space="preserve"> </w:t>
      </w:r>
      <w:r>
        <w:rPr>
          <w:sz w:val="36"/>
          <w:szCs w:val="36"/>
        </w:rPr>
        <w:t xml:space="preserve">vánoční </w:t>
      </w:r>
      <w:r w:rsidR="00BF73E7">
        <w:rPr>
          <w:sz w:val="36"/>
          <w:szCs w:val="36"/>
        </w:rPr>
        <w:t xml:space="preserve">dekoraci </w:t>
      </w:r>
      <w:r w:rsidRPr="000175CE">
        <w:rPr>
          <w:sz w:val="36"/>
          <w:szCs w:val="36"/>
        </w:rPr>
        <w:t>v pracovní výchově.</w:t>
      </w:r>
    </w:p>
    <w:p w:rsidR="000175CE" w:rsidRPr="000175CE" w:rsidRDefault="000175CE" w:rsidP="00912AF7">
      <w:pPr>
        <w:spacing w:after="0" w:line="360" w:lineRule="auto"/>
        <w:rPr>
          <w:sz w:val="36"/>
          <w:szCs w:val="36"/>
        </w:rPr>
      </w:pPr>
      <w:r w:rsidRPr="000175CE">
        <w:rPr>
          <w:sz w:val="36"/>
          <w:szCs w:val="36"/>
        </w:rPr>
        <w:t xml:space="preserve">Žáci ocenili názornost </w:t>
      </w:r>
      <w:r w:rsidR="00912AF7">
        <w:rPr>
          <w:sz w:val="36"/>
          <w:szCs w:val="36"/>
        </w:rPr>
        <w:t>výkladu, postupu práce</w:t>
      </w:r>
      <w:r w:rsidRPr="000175CE">
        <w:rPr>
          <w:sz w:val="36"/>
          <w:szCs w:val="36"/>
        </w:rPr>
        <w:t>, příklady využití v pracovní výchově.</w:t>
      </w:r>
    </w:p>
    <w:p w:rsidR="00BF73E7" w:rsidRDefault="00BF73E7" w:rsidP="000175CE">
      <w:pPr>
        <w:rPr>
          <w:rFonts w:ascii="Times New Roman" w:eastAsia="Times New Roman" w:hAnsi="Times New Roman" w:cs="Times New Roman"/>
          <w:color w:val="FF0000"/>
          <w:sz w:val="44"/>
          <w:szCs w:val="44"/>
        </w:rPr>
      </w:pPr>
    </w:p>
    <w:p w:rsidR="00BF73E7" w:rsidRPr="00912AF7" w:rsidRDefault="00BF73E7" w:rsidP="00BF73E7">
      <w:pPr>
        <w:rPr>
          <w:rFonts w:cstheme="minorHAnsi"/>
          <w:b/>
          <w:color w:val="FF0000"/>
          <w:sz w:val="44"/>
          <w:szCs w:val="44"/>
        </w:rPr>
      </w:pPr>
      <w:r w:rsidRPr="00912AF7">
        <w:rPr>
          <w:rFonts w:eastAsia="Times New Roman" w:cstheme="minorHAnsi"/>
          <w:b/>
          <w:color w:val="FF0000"/>
          <w:sz w:val="44"/>
          <w:szCs w:val="44"/>
        </w:rPr>
        <w:lastRenderedPageBreak/>
        <w:t>Vánoční svícen</w:t>
      </w:r>
    </w:p>
    <w:p w:rsidR="000175CE" w:rsidRPr="00912AF7" w:rsidRDefault="00BF73E7" w:rsidP="00BF73E7">
      <w:pPr>
        <w:rPr>
          <w:rFonts w:cstheme="minorHAnsi"/>
          <w:color w:val="FF0000"/>
          <w:sz w:val="44"/>
          <w:szCs w:val="44"/>
        </w:rPr>
      </w:pPr>
      <w:r w:rsidRPr="00912AF7">
        <w:rPr>
          <w:rFonts w:eastAsia="Times New Roman" w:cstheme="minorHAnsi"/>
          <w:b/>
          <w:color w:val="FF0000"/>
          <w:sz w:val="32"/>
          <w:szCs w:val="32"/>
        </w:rPr>
        <w:t>Postup práce – vlastní práce žáků</w:t>
      </w:r>
    </w:p>
    <w:p w:rsidR="003310F7" w:rsidRPr="00F800E1" w:rsidRDefault="00F800E1" w:rsidP="00F800E1">
      <w:pPr>
        <w:spacing w:after="240" w:line="240" w:lineRule="auto"/>
        <w:rPr>
          <w:rFonts w:eastAsia="Times New Roman" w:cstheme="minorHAnsi"/>
          <w:sz w:val="32"/>
          <w:szCs w:val="32"/>
        </w:rPr>
      </w:pPr>
      <w:r>
        <w:rPr>
          <w:rFonts w:eastAsia="Times New Roman" w:cstheme="minorHAnsi"/>
          <w:sz w:val="32"/>
          <w:szCs w:val="32"/>
        </w:rPr>
        <w:tab/>
      </w:r>
      <w:r w:rsidR="00AC67A4" w:rsidRPr="00F800E1">
        <w:rPr>
          <w:rFonts w:eastAsia="Times New Roman" w:cstheme="minorHAnsi"/>
          <w:sz w:val="32"/>
          <w:szCs w:val="32"/>
        </w:rPr>
        <w:t>Vánoční svícen nesmí ve vánoční dekoraci chybět</w:t>
      </w:r>
      <w:r>
        <w:rPr>
          <w:rFonts w:eastAsia="Times New Roman" w:cstheme="minorHAnsi"/>
          <w:sz w:val="32"/>
          <w:szCs w:val="32"/>
        </w:rPr>
        <w:t>.</w:t>
      </w:r>
      <w:r w:rsidR="00AC67A4" w:rsidRPr="00F800E1">
        <w:rPr>
          <w:rFonts w:eastAsia="Times New Roman" w:cstheme="minorHAnsi"/>
          <w:sz w:val="32"/>
          <w:szCs w:val="32"/>
        </w:rPr>
        <w:t xml:space="preserve"> </w:t>
      </w:r>
      <w:r w:rsidR="00AC67A4" w:rsidRPr="00F800E1">
        <w:rPr>
          <w:rFonts w:eastAsia="Times New Roman" w:cstheme="minorHAnsi"/>
          <w:sz w:val="32"/>
          <w:szCs w:val="32"/>
        </w:rPr>
        <w:br/>
        <w:t>Vánoční svícen je charakteristický nejen pro adventní dobu, ale také pro štědrovečerní prostírání. Plápolající plamínek svíčky dokresluje nejen sváteční atmosféru</w:t>
      </w:r>
      <w:r>
        <w:rPr>
          <w:rFonts w:eastAsia="Times New Roman" w:cstheme="minorHAnsi"/>
          <w:sz w:val="32"/>
          <w:szCs w:val="32"/>
        </w:rPr>
        <w:t>, ale může být také připomínkou společně strávených chvil</w:t>
      </w:r>
      <w:r w:rsidR="00AC67A4" w:rsidRPr="00F800E1">
        <w:rPr>
          <w:rFonts w:eastAsia="Times New Roman" w:cstheme="minorHAnsi"/>
          <w:sz w:val="32"/>
          <w:szCs w:val="32"/>
        </w:rPr>
        <w:t xml:space="preserve"> nad originální výrobou. Svíčka může mít nejrůznější tvary, barevnost a velikost, ale její "usazení" si vytvoř</w:t>
      </w:r>
      <w:r>
        <w:rPr>
          <w:rFonts w:eastAsia="Times New Roman" w:cstheme="minorHAnsi"/>
          <w:sz w:val="32"/>
          <w:szCs w:val="32"/>
        </w:rPr>
        <w:t>íme</w:t>
      </w:r>
      <w:r w:rsidR="00AC67A4" w:rsidRPr="00F800E1">
        <w:rPr>
          <w:rFonts w:eastAsia="Times New Roman" w:cstheme="minorHAnsi"/>
          <w:sz w:val="32"/>
          <w:szCs w:val="32"/>
        </w:rPr>
        <w:t xml:space="preserve"> nejlépe podle sebe. K výrobě svícnu lze použít chvojí, které doplníme například větévkami břečťanu nebo cesmín</w:t>
      </w:r>
      <w:r>
        <w:rPr>
          <w:rFonts w:eastAsia="Times New Roman" w:cstheme="minorHAnsi"/>
          <w:sz w:val="32"/>
          <w:szCs w:val="32"/>
        </w:rPr>
        <w:t>y</w:t>
      </w:r>
      <w:r w:rsidR="00AC67A4" w:rsidRPr="00F800E1">
        <w:rPr>
          <w:rFonts w:eastAsia="Times New Roman" w:cstheme="minorHAnsi"/>
          <w:sz w:val="32"/>
          <w:szCs w:val="32"/>
        </w:rPr>
        <w:t xml:space="preserve">. </w:t>
      </w:r>
    </w:p>
    <w:p w:rsidR="00AB38F5" w:rsidRDefault="00AB38F5">
      <w:r>
        <w:rPr>
          <w:noProof/>
        </w:rPr>
        <w:drawing>
          <wp:inline distT="0" distB="0" distL="0" distR="0" wp14:anchorId="1E62429E" wp14:editId="3AA264B1">
            <wp:extent cx="4105275" cy="3079707"/>
            <wp:effectExtent l="0" t="0" r="0" b="0"/>
            <wp:docPr id="3" name="Obrázek 3" descr="C:\Users\ZS SLOVAN\Desktop\fto svícen\SP_A0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ZS SLOVAN\Desktop\fto svícen\SP_A056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05275" cy="3079707"/>
                    </a:xfrm>
                    <a:prstGeom prst="rect">
                      <a:avLst/>
                    </a:prstGeom>
                    <a:noFill/>
                    <a:ln>
                      <a:noFill/>
                    </a:ln>
                  </pic:spPr>
                </pic:pic>
              </a:graphicData>
            </a:graphic>
          </wp:inline>
        </w:drawing>
      </w:r>
    </w:p>
    <w:p w:rsidR="00912AF7" w:rsidRDefault="00912AF7" w:rsidP="00AB38F5">
      <w:pPr>
        <w:rPr>
          <w:b/>
          <w:sz w:val="32"/>
          <w:szCs w:val="32"/>
        </w:rPr>
      </w:pPr>
    </w:p>
    <w:p w:rsidR="00AB38F5" w:rsidRDefault="00F800E1" w:rsidP="00AB38F5">
      <w:pPr>
        <w:rPr>
          <w:b/>
          <w:sz w:val="32"/>
          <w:szCs w:val="32"/>
        </w:rPr>
      </w:pPr>
      <w:r>
        <w:rPr>
          <w:noProof/>
          <w:sz w:val="32"/>
          <w:szCs w:val="32"/>
        </w:rPr>
        <w:drawing>
          <wp:anchor distT="0" distB="0" distL="114300" distR="114300" simplePos="0" relativeHeight="251667456" behindDoc="1" locked="0" layoutInCell="1" allowOverlap="1" wp14:anchorId="6B22DA6C" wp14:editId="33224351">
            <wp:simplePos x="0" y="0"/>
            <wp:positionH relativeFrom="column">
              <wp:posOffset>3855085</wp:posOffset>
            </wp:positionH>
            <wp:positionV relativeFrom="paragraph">
              <wp:posOffset>323215</wp:posOffset>
            </wp:positionV>
            <wp:extent cx="2041200" cy="1530000"/>
            <wp:effectExtent l="0" t="0" r="0" b="0"/>
            <wp:wrapSquare wrapText="left"/>
            <wp:docPr id="1" name="Obrázek 1" descr="C:\Users\ZS SLOVAN\Desktop\fto svícen\SP_A05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ZS SLOVAN\Desktop\fto svícen\SP_A056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41200" cy="153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38F5">
        <w:rPr>
          <w:b/>
          <w:sz w:val="32"/>
          <w:szCs w:val="32"/>
        </w:rPr>
        <w:t>Nářadí a pomůcky:</w:t>
      </w:r>
    </w:p>
    <w:p w:rsidR="00AB38F5" w:rsidRPr="00AB38F5" w:rsidRDefault="00AB38F5" w:rsidP="00F800E1">
      <w:pPr>
        <w:spacing w:after="0"/>
        <w:rPr>
          <w:sz w:val="32"/>
          <w:szCs w:val="32"/>
        </w:rPr>
      </w:pPr>
      <w:r w:rsidRPr="00AB38F5">
        <w:rPr>
          <w:sz w:val="32"/>
          <w:szCs w:val="32"/>
        </w:rPr>
        <w:t>zelený florex na aranžmá zeleně</w:t>
      </w:r>
      <w:r w:rsidR="00912AF7">
        <w:rPr>
          <w:sz w:val="32"/>
          <w:szCs w:val="32"/>
        </w:rPr>
        <w:t>,</w:t>
      </w:r>
    </w:p>
    <w:p w:rsidR="00F47D84" w:rsidRDefault="00AB38F5" w:rsidP="00F800E1">
      <w:pPr>
        <w:spacing w:after="0"/>
        <w:rPr>
          <w:sz w:val="32"/>
          <w:szCs w:val="32"/>
        </w:rPr>
      </w:pPr>
      <w:r>
        <w:rPr>
          <w:sz w:val="32"/>
          <w:szCs w:val="32"/>
        </w:rPr>
        <w:t xml:space="preserve">vánoční </w:t>
      </w:r>
      <w:r w:rsidR="00F47D84">
        <w:rPr>
          <w:sz w:val="32"/>
          <w:szCs w:val="32"/>
        </w:rPr>
        <w:t>svíčka, držáček</w:t>
      </w:r>
      <w:r>
        <w:rPr>
          <w:sz w:val="32"/>
          <w:szCs w:val="32"/>
        </w:rPr>
        <w:t xml:space="preserve"> na </w:t>
      </w:r>
      <w:r w:rsidR="00F47D84">
        <w:rPr>
          <w:sz w:val="32"/>
          <w:szCs w:val="32"/>
        </w:rPr>
        <w:t>svíčku, drobné</w:t>
      </w:r>
      <w:r>
        <w:rPr>
          <w:sz w:val="32"/>
          <w:szCs w:val="32"/>
        </w:rPr>
        <w:t xml:space="preserve"> vánoční </w:t>
      </w:r>
      <w:r w:rsidR="00F47D84">
        <w:rPr>
          <w:sz w:val="32"/>
          <w:szCs w:val="32"/>
        </w:rPr>
        <w:t>ozdoby, nůžky</w:t>
      </w:r>
      <w:r>
        <w:rPr>
          <w:sz w:val="32"/>
          <w:szCs w:val="32"/>
        </w:rPr>
        <w:t xml:space="preserve"> na stříhání zelených </w:t>
      </w:r>
      <w:r w:rsidR="00F47D84">
        <w:rPr>
          <w:sz w:val="32"/>
          <w:szCs w:val="32"/>
        </w:rPr>
        <w:t>větviček, nádoba na svícen</w:t>
      </w:r>
    </w:p>
    <w:p w:rsidR="00F47D84" w:rsidRPr="00AB38F5" w:rsidRDefault="00F47D84" w:rsidP="00F800E1">
      <w:pPr>
        <w:spacing w:after="0"/>
        <w:rPr>
          <w:sz w:val="32"/>
          <w:szCs w:val="32"/>
        </w:rPr>
      </w:pPr>
      <w:r>
        <w:rPr>
          <w:sz w:val="32"/>
          <w:szCs w:val="32"/>
        </w:rPr>
        <w:t>různé druhy větviček z jehličnanů např. tuje,</w:t>
      </w:r>
      <w:r w:rsidR="00912AF7">
        <w:rPr>
          <w:sz w:val="32"/>
          <w:szCs w:val="32"/>
        </w:rPr>
        <w:t xml:space="preserve"> </w:t>
      </w:r>
      <w:r>
        <w:rPr>
          <w:sz w:val="32"/>
          <w:szCs w:val="32"/>
        </w:rPr>
        <w:t>smrk, borovice, vhodný je také krušpánek</w:t>
      </w:r>
    </w:p>
    <w:p w:rsidR="00645B7E" w:rsidRPr="002506FE" w:rsidRDefault="00645B7E" w:rsidP="00645B7E">
      <w:pPr>
        <w:rPr>
          <w:b/>
          <w:color w:val="FF0000"/>
          <w:sz w:val="44"/>
          <w:szCs w:val="44"/>
        </w:rPr>
      </w:pPr>
      <w:r w:rsidRPr="002506FE">
        <w:rPr>
          <w:b/>
          <w:color w:val="FF0000"/>
          <w:sz w:val="44"/>
          <w:szCs w:val="44"/>
        </w:rPr>
        <w:lastRenderedPageBreak/>
        <w:t>Postup práce – vlastní práce žáků</w:t>
      </w:r>
    </w:p>
    <w:p w:rsidR="00F47D84" w:rsidRPr="00912AF7" w:rsidRDefault="00BF73E7" w:rsidP="00F47D84">
      <w:pPr>
        <w:pStyle w:val="Odstavecseseznamem"/>
        <w:numPr>
          <w:ilvl w:val="0"/>
          <w:numId w:val="2"/>
        </w:numPr>
        <w:spacing w:before="100" w:beforeAutospacing="1" w:after="100" w:afterAutospacing="1" w:line="240" w:lineRule="auto"/>
        <w:rPr>
          <w:rFonts w:eastAsia="Times New Roman" w:cstheme="minorHAnsi"/>
          <w:sz w:val="32"/>
          <w:szCs w:val="32"/>
        </w:rPr>
      </w:pPr>
      <w:r w:rsidRPr="00912AF7">
        <w:rPr>
          <w:rFonts w:eastAsia="Times New Roman" w:cstheme="minorHAnsi"/>
          <w:sz w:val="32"/>
          <w:szCs w:val="32"/>
        </w:rPr>
        <w:t>Do nádobky natvarujeme florex</w:t>
      </w:r>
      <w:r w:rsidR="00F47D84" w:rsidRPr="00912AF7">
        <w:rPr>
          <w:rFonts w:eastAsia="Times New Roman" w:cstheme="minorHAnsi"/>
          <w:sz w:val="32"/>
          <w:szCs w:val="32"/>
        </w:rPr>
        <w:t>,</w:t>
      </w:r>
      <w:r w:rsidRPr="00912AF7">
        <w:rPr>
          <w:rFonts w:eastAsia="Times New Roman" w:cstheme="minorHAnsi"/>
          <w:sz w:val="32"/>
          <w:szCs w:val="32"/>
        </w:rPr>
        <w:t xml:space="preserve"> </w:t>
      </w:r>
      <w:r w:rsidR="00F47D84" w:rsidRPr="00912AF7">
        <w:rPr>
          <w:rFonts w:eastAsia="Times New Roman" w:cstheme="minorHAnsi"/>
          <w:sz w:val="32"/>
          <w:szCs w:val="32"/>
        </w:rPr>
        <w:t>ořezáváme jej nožem</w:t>
      </w:r>
      <w:r w:rsidRPr="00912AF7">
        <w:rPr>
          <w:rFonts w:eastAsia="Times New Roman" w:cstheme="minorHAnsi"/>
          <w:sz w:val="32"/>
          <w:szCs w:val="32"/>
        </w:rPr>
        <w:t>.</w:t>
      </w:r>
    </w:p>
    <w:p w:rsidR="00F47D84" w:rsidRPr="00912AF7" w:rsidRDefault="00BF73E7" w:rsidP="00F47D84">
      <w:pPr>
        <w:pStyle w:val="Odstavecseseznamem"/>
        <w:numPr>
          <w:ilvl w:val="0"/>
          <w:numId w:val="2"/>
        </w:numPr>
        <w:spacing w:before="100" w:beforeAutospacing="1" w:after="100" w:afterAutospacing="1" w:line="240" w:lineRule="auto"/>
        <w:rPr>
          <w:rFonts w:eastAsia="Times New Roman" w:cstheme="minorHAnsi"/>
          <w:sz w:val="32"/>
          <w:szCs w:val="32"/>
        </w:rPr>
      </w:pPr>
      <w:r w:rsidRPr="00912AF7">
        <w:rPr>
          <w:rFonts w:eastAsia="Times New Roman" w:cstheme="minorHAnsi"/>
          <w:sz w:val="32"/>
          <w:szCs w:val="32"/>
        </w:rPr>
        <w:t>Doprostřed na</w:t>
      </w:r>
      <w:r w:rsidR="00FA658F" w:rsidRPr="00912AF7">
        <w:rPr>
          <w:rFonts w:eastAsia="Times New Roman" w:cstheme="minorHAnsi"/>
          <w:sz w:val="32"/>
          <w:szCs w:val="32"/>
        </w:rPr>
        <w:t>a</w:t>
      </w:r>
      <w:r w:rsidRPr="00912AF7">
        <w:rPr>
          <w:rFonts w:eastAsia="Times New Roman" w:cstheme="minorHAnsi"/>
          <w:sz w:val="32"/>
          <w:szCs w:val="32"/>
        </w:rPr>
        <w:t>ra</w:t>
      </w:r>
      <w:r w:rsidR="0066681C" w:rsidRPr="00912AF7">
        <w:rPr>
          <w:rFonts w:eastAsia="Times New Roman" w:cstheme="minorHAnsi"/>
          <w:sz w:val="32"/>
          <w:szCs w:val="32"/>
        </w:rPr>
        <w:t>nžujeme</w:t>
      </w:r>
      <w:r w:rsidR="00FA658F" w:rsidRPr="00912AF7">
        <w:rPr>
          <w:rFonts w:eastAsia="Times New Roman" w:cstheme="minorHAnsi"/>
          <w:sz w:val="32"/>
          <w:szCs w:val="32"/>
        </w:rPr>
        <w:t xml:space="preserve"> svíčku a kolem ní za</w:t>
      </w:r>
      <w:r w:rsidR="00F47D84" w:rsidRPr="00912AF7">
        <w:rPr>
          <w:rFonts w:eastAsia="Times New Roman" w:cstheme="minorHAnsi"/>
          <w:sz w:val="32"/>
          <w:szCs w:val="32"/>
        </w:rPr>
        <w:t>pichujeme větvičky jehličnan</w:t>
      </w:r>
      <w:r w:rsidR="00912AF7">
        <w:rPr>
          <w:rFonts w:eastAsia="Times New Roman" w:cstheme="minorHAnsi"/>
          <w:sz w:val="32"/>
          <w:szCs w:val="32"/>
        </w:rPr>
        <w:t>ů</w:t>
      </w:r>
      <w:r w:rsidR="00F47D84" w:rsidRPr="00912AF7">
        <w:rPr>
          <w:rFonts w:eastAsia="Times New Roman" w:cstheme="minorHAnsi"/>
          <w:sz w:val="32"/>
          <w:szCs w:val="32"/>
        </w:rPr>
        <w:t>, které jsme zastřihli do špičky</w:t>
      </w:r>
      <w:r w:rsidRPr="00912AF7">
        <w:rPr>
          <w:rFonts w:eastAsia="Times New Roman" w:cstheme="minorHAnsi"/>
          <w:sz w:val="32"/>
          <w:szCs w:val="32"/>
        </w:rPr>
        <w:t>.</w:t>
      </w:r>
    </w:p>
    <w:p w:rsidR="00FA658F" w:rsidRPr="00912AF7" w:rsidRDefault="00FA658F" w:rsidP="00FA658F">
      <w:pPr>
        <w:pStyle w:val="Odstavecseseznamem"/>
        <w:spacing w:before="100" w:beforeAutospacing="1" w:after="100" w:afterAutospacing="1" w:line="240" w:lineRule="auto"/>
        <w:rPr>
          <w:rFonts w:eastAsia="Times New Roman" w:cstheme="minorHAnsi"/>
          <w:sz w:val="32"/>
          <w:szCs w:val="32"/>
        </w:rPr>
      </w:pPr>
    </w:p>
    <w:p w:rsidR="00F47D84" w:rsidRPr="00912AF7" w:rsidRDefault="00F47D84" w:rsidP="00FA658F">
      <w:pPr>
        <w:pStyle w:val="Odstavecseseznamem"/>
        <w:spacing w:before="100" w:beforeAutospacing="1" w:after="100" w:afterAutospacing="1" w:line="240" w:lineRule="auto"/>
        <w:rPr>
          <w:rFonts w:eastAsia="Times New Roman" w:cstheme="minorHAnsi"/>
          <w:sz w:val="32"/>
          <w:szCs w:val="32"/>
        </w:rPr>
      </w:pPr>
      <w:r w:rsidRPr="00912AF7">
        <w:rPr>
          <w:rFonts w:eastAsia="Times New Roman" w:cstheme="minorHAnsi"/>
          <w:noProof/>
          <w:sz w:val="32"/>
          <w:szCs w:val="32"/>
        </w:rPr>
        <w:drawing>
          <wp:inline distT="0" distB="0" distL="0" distR="0" wp14:anchorId="27050E55" wp14:editId="0803AAC6">
            <wp:extent cx="2400300" cy="2419350"/>
            <wp:effectExtent l="0" t="0" r="0" b="0"/>
            <wp:docPr id="6" name="Obrázek 6" descr="C:\Users\ZS SLOVAN\Desktop\fto svícen\SP_A0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ZS SLOVAN\Desktop\fto svícen\SP_A0569.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5457" b="17267"/>
                    <a:stretch/>
                  </pic:blipFill>
                  <pic:spPr bwMode="auto">
                    <a:xfrm>
                      <a:off x="0" y="0"/>
                      <a:ext cx="2403529" cy="2422605"/>
                    </a:xfrm>
                    <a:prstGeom prst="rect">
                      <a:avLst/>
                    </a:prstGeom>
                    <a:noFill/>
                    <a:ln>
                      <a:noFill/>
                    </a:ln>
                    <a:extLst>
                      <a:ext uri="{53640926-AAD7-44D8-BBD7-CCE9431645EC}">
                        <a14:shadowObscured xmlns:a14="http://schemas.microsoft.com/office/drawing/2010/main"/>
                      </a:ext>
                    </a:extLst>
                  </pic:spPr>
                </pic:pic>
              </a:graphicData>
            </a:graphic>
          </wp:inline>
        </w:drawing>
      </w:r>
      <w:r w:rsidR="00FA658F" w:rsidRPr="00912AF7">
        <w:rPr>
          <w:rFonts w:eastAsia="Times New Roman" w:cstheme="minorHAnsi"/>
          <w:snapToGrid w:val="0"/>
          <w:color w:val="000000"/>
          <w:w w:val="0"/>
          <w:sz w:val="0"/>
          <w:szCs w:val="0"/>
          <w:u w:color="000000"/>
          <w:bdr w:val="none" w:sz="0" w:space="0" w:color="000000"/>
          <w:shd w:val="clear" w:color="000000" w:fill="000000"/>
          <w:lang w:val="x-none" w:eastAsia="x-none" w:bidi="x-none"/>
        </w:rPr>
        <w:t xml:space="preserve"> </w:t>
      </w:r>
      <w:r w:rsidR="00912AF7">
        <w:rPr>
          <w:rFonts w:eastAsia="Times New Roman" w:cstheme="minorHAnsi"/>
          <w:noProof/>
          <w:sz w:val="32"/>
          <w:szCs w:val="32"/>
        </w:rPr>
        <w:t xml:space="preserve">    </w:t>
      </w:r>
      <w:r w:rsidR="00FA658F" w:rsidRPr="00912AF7">
        <w:rPr>
          <w:rFonts w:eastAsia="Times New Roman" w:cstheme="minorHAnsi"/>
          <w:noProof/>
          <w:sz w:val="32"/>
          <w:szCs w:val="32"/>
        </w:rPr>
        <w:drawing>
          <wp:inline distT="0" distB="0" distL="0" distR="0" wp14:anchorId="0FBB23E2" wp14:editId="195C4030">
            <wp:extent cx="2628900" cy="3132638"/>
            <wp:effectExtent l="0" t="0" r="0" b="0"/>
            <wp:docPr id="7" name="Obrázek 7" descr="C:\Users\ZS SLOVAN\Desktop\fto svícen\SP_A05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ZS SLOVAN\Desktop\fto svícen\SP_A0570.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9708"/>
                    <a:stretch/>
                  </pic:blipFill>
                  <pic:spPr bwMode="auto">
                    <a:xfrm>
                      <a:off x="0" y="0"/>
                      <a:ext cx="2628381" cy="3132020"/>
                    </a:xfrm>
                    <a:prstGeom prst="rect">
                      <a:avLst/>
                    </a:prstGeom>
                    <a:noFill/>
                    <a:ln>
                      <a:noFill/>
                    </a:ln>
                    <a:extLst>
                      <a:ext uri="{53640926-AAD7-44D8-BBD7-CCE9431645EC}">
                        <a14:shadowObscured xmlns:a14="http://schemas.microsoft.com/office/drawing/2010/main"/>
                      </a:ext>
                    </a:extLst>
                  </pic:spPr>
                </pic:pic>
              </a:graphicData>
            </a:graphic>
          </wp:inline>
        </w:drawing>
      </w:r>
    </w:p>
    <w:p w:rsidR="00FA658F" w:rsidRPr="00912AF7" w:rsidRDefault="00FA658F" w:rsidP="00FA658F">
      <w:pPr>
        <w:pStyle w:val="Odstavecseseznamem"/>
        <w:spacing w:before="100" w:beforeAutospacing="1" w:after="100" w:afterAutospacing="1" w:line="240" w:lineRule="auto"/>
        <w:rPr>
          <w:rFonts w:eastAsia="Times New Roman" w:cstheme="minorHAnsi"/>
          <w:sz w:val="32"/>
          <w:szCs w:val="32"/>
        </w:rPr>
      </w:pPr>
    </w:p>
    <w:p w:rsidR="00FA658F" w:rsidRPr="00912AF7" w:rsidRDefault="00FA658F" w:rsidP="00FA658F">
      <w:pPr>
        <w:pStyle w:val="Odstavecseseznamem"/>
        <w:spacing w:before="100" w:beforeAutospacing="1" w:after="100" w:afterAutospacing="1" w:line="240" w:lineRule="auto"/>
        <w:rPr>
          <w:rFonts w:eastAsia="Times New Roman" w:cstheme="minorHAnsi"/>
          <w:sz w:val="32"/>
          <w:szCs w:val="32"/>
        </w:rPr>
      </w:pPr>
    </w:p>
    <w:p w:rsidR="00FA658F" w:rsidRPr="00912AF7" w:rsidRDefault="00FA658F" w:rsidP="00BF73E7">
      <w:pPr>
        <w:pStyle w:val="Odstavecseseznamem"/>
        <w:numPr>
          <w:ilvl w:val="0"/>
          <w:numId w:val="2"/>
        </w:numPr>
        <w:spacing w:before="100" w:beforeAutospacing="1" w:after="100" w:afterAutospacing="1" w:line="240" w:lineRule="auto"/>
        <w:rPr>
          <w:rFonts w:eastAsia="Times New Roman" w:cstheme="minorHAnsi"/>
          <w:sz w:val="32"/>
          <w:szCs w:val="32"/>
        </w:rPr>
      </w:pPr>
      <w:r w:rsidRPr="00912AF7">
        <w:rPr>
          <w:rFonts w:eastAsia="Times New Roman" w:cstheme="minorHAnsi"/>
          <w:sz w:val="32"/>
          <w:szCs w:val="32"/>
        </w:rPr>
        <w:t>Když vytvoříme okolo svíčky pěkné aranžmá</w:t>
      </w:r>
      <w:r w:rsidR="00BF73E7" w:rsidRPr="00912AF7">
        <w:rPr>
          <w:rFonts w:eastAsia="Times New Roman" w:cstheme="minorHAnsi"/>
          <w:sz w:val="32"/>
          <w:szCs w:val="32"/>
        </w:rPr>
        <w:t>,</w:t>
      </w:r>
      <w:r w:rsidRPr="00912AF7">
        <w:rPr>
          <w:rFonts w:eastAsia="Times New Roman" w:cstheme="minorHAnsi"/>
          <w:sz w:val="32"/>
          <w:szCs w:val="32"/>
        </w:rPr>
        <w:t xml:space="preserve"> oz</w:t>
      </w:r>
      <w:r w:rsidR="00BF73E7" w:rsidRPr="00912AF7">
        <w:rPr>
          <w:rFonts w:eastAsia="Times New Roman" w:cstheme="minorHAnsi"/>
          <w:sz w:val="32"/>
          <w:szCs w:val="32"/>
        </w:rPr>
        <w:t>dobí</w:t>
      </w:r>
      <w:r w:rsidRPr="00912AF7">
        <w:rPr>
          <w:rFonts w:eastAsia="Times New Roman" w:cstheme="minorHAnsi"/>
          <w:sz w:val="32"/>
          <w:szCs w:val="32"/>
        </w:rPr>
        <w:t>me větvičky drobnými vánočními ozdobami</w:t>
      </w:r>
      <w:r w:rsidR="00BF73E7" w:rsidRPr="00912AF7">
        <w:rPr>
          <w:rFonts w:eastAsia="Times New Roman" w:cstheme="minorHAnsi"/>
          <w:sz w:val="32"/>
          <w:szCs w:val="32"/>
        </w:rPr>
        <w:t>.</w:t>
      </w:r>
    </w:p>
    <w:p w:rsidR="00A56E36" w:rsidRPr="00912AF7" w:rsidRDefault="00A56E36" w:rsidP="00A56E36">
      <w:pPr>
        <w:spacing w:before="100" w:beforeAutospacing="1" w:after="100" w:afterAutospacing="1" w:line="240" w:lineRule="auto"/>
        <w:rPr>
          <w:rFonts w:eastAsia="Times New Roman" w:cstheme="minorHAnsi"/>
          <w:sz w:val="32"/>
          <w:szCs w:val="32"/>
        </w:rPr>
      </w:pPr>
      <w:r w:rsidRPr="00912AF7">
        <w:rPr>
          <w:rFonts w:cstheme="minorHAnsi"/>
          <w:noProof/>
        </w:rPr>
        <w:drawing>
          <wp:anchor distT="0" distB="0" distL="114300" distR="114300" simplePos="0" relativeHeight="251665408" behindDoc="0" locked="0" layoutInCell="1" allowOverlap="1" wp14:anchorId="031735ED" wp14:editId="2C7C7953">
            <wp:simplePos x="0" y="0"/>
            <wp:positionH relativeFrom="column">
              <wp:posOffset>306070</wp:posOffset>
            </wp:positionH>
            <wp:positionV relativeFrom="paragraph">
              <wp:posOffset>109220</wp:posOffset>
            </wp:positionV>
            <wp:extent cx="2133600" cy="2843530"/>
            <wp:effectExtent l="0" t="0" r="0" b="0"/>
            <wp:wrapSquare wrapText="right"/>
            <wp:docPr id="12" name="Obrázek 12" descr="C:\Users\ZS SLOVAN\Desktop\fto svícen\SP_A05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S SLOVAN\Desktop\fto svícen\SP_A057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33600" cy="28435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A658F" w:rsidRDefault="00A56E36" w:rsidP="00912AF7">
      <w:pPr>
        <w:spacing w:before="100" w:beforeAutospacing="1" w:after="100" w:afterAutospacing="1" w:line="240" w:lineRule="auto"/>
        <w:jc w:val="center"/>
        <w:rPr>
          <w:rFonts w:ascii="Times New Roman" w:eastAsia="Times New Roman" w:hAnsi="Times New Roman" w:cs="Times New Roman"/>
          <w:sz w:val="32"/>
          <w:szCs w:val="32"/>
        </w:rPr>
      </w:pPr>
      <w:r>
        <w:rPr>
          <w:rFonts w:ascii="Times New Roman" w:eastAsia="Times New Roman" w:hAnsi="Times New Roman" w:cs="Times New Roman"/>
          <w:noProof/>
          <w:sz w:val="32"/>
          <w:szCs w:val="32"/>
        </w:rPr>
        <w:drawing>
          <wp:inline distT="0" distB="0" distL="0" distR="0" wp14:anchorId="123AC627" wp14:editId="73D072AC">
            <wp:extent cx="1626991" cy="2408735"/>
            <wp:effectExtent l="0" t="0" r="0" b="0"/>
            <wp:docPr id="13" name="Obrázek 13" descr="C:\Users\ZS SLOVAN\AppData\Local\Microsoft\Windows\Temporary Internet Files\Content.IE5\CB39LZ9S\MP9004278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ZS SLOVAN\AppData\Local\Microsoft\Windows\Temporary Internet Files\Content.IE5\CB39LZ9S\MP900427844[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25794" cy="2406963"/>
                    </a:xfrm>
                    <a:prstGeom prst="rect">
                      <a:avLst/>
                    </a:prstGeom>
                    <a:noFill/>
                    <a:ln>
                      <a:noFill/>
                    </a:ln>
                  </pic:spPr>
                </pic:pic>
              </a:graphicData>
            </a:graphic>
          </wp:inline>
        </w:drawing>
      </w:r>
      <w:r w:rsidR="00FA658F">
        <w:rPr>
          <w:rFonts w:ascii="Times New Roman" w:eastAsia="Times New Roman" w:hAnsi="Times New Roman" w:cs="Times New Roman"/>
          <w:noProof/>
          <w:sz w:val="32"/>
          <w:szCs w:val="32"/>
        </w:rPr>
        <w:lastRenderedPageBreak/>
        <w:drawing>
          <wp:inline distT="0" distB="0" distL="0" distR="0" wp14:anchorId="19D968AC" wp14:editId="449140D6">
            <wp:extent cx="3905250" cy="2951424"/>
            <wp:effectExtent l="0" t="0" r="0" b="0"/>
            <wp:docPr id="8" name="Obrázek 8" descr="C:\Users\ZS SLOVAN\Desktop\fto svícen\SP_A0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ZS SLOVAN\Desktop\fto svícen\SP_A0561.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2232" t="31728"/>
                    <a:stretch/>
                  </pic:blipFill>
                  <pic:spPr bwMode="auto">
                    <a:xfrm>
                      <a:off x="0" y="0"/>
                      <a:ext cx="3903959" cy="2950448"/>
                    </a:xfrm>
                    <a:prstGeom prst="rect">
                      <a:avLst/>
                    </a:prstGeom>
                    <a:noFill/>
                    <a:ln>
                      <a:noFill/>
                    </a:ln>
                    <a:extLst>
                      <a:ext uri="{53640926-AAD7-44D8-BBD7-CCE9431645EC}">
                        <a14:shadowObscured xmlns:a14="http://schemas.microsoft.com/office/drawing/2010/main"/>
                      </a:ext>
                    </a:extLst>
                  </pic:spPr>
                </pic:pic>
              </a:graphicData>
            </a:graphic>
          </wp:inline>
        </w:drawing>
      </w:r>
    </w:p>
    <w:p w:rsidR="00FA658F" w:rsidRPr="00FA658F" w:rsidRDefault="00FA658F" w:rsidP="00FA658F">
      <w:pPr>
        <w:spacing w:before="100" w:beforeAutospacing="1" w:after="100" w:afterAutospacing="1" w:line="240" w:lineRule="auto"/>
        <w:rPr>
          <w:rFonts w:ascii="Times New Roman" w:eastAsia="Times New Roman" w:hAnsi="Times New Roman" w:cs="Times New Roman"/>
          <w:sz w:val="32"/>
          <w:szCs w:val="32"/>
        </w:rPr>
      </w:pPr>
    </w:p>
    <w:p w:rsidR="00AB38F5" w:rsidRDefault="00A56E36" w:rsidP="00FA658F">
      <w:pPr>
        <w:spacing w:before="100" w:beforeAutospacing="1" w:after="100" w:afterAutospacing="1" w:line="240" w:lineRule="auto"/>
        <w:ind w:left="360"/>
      </w:pPr>
      <w:r>
        <w:t xml:space="preserve">                                </w:t>
      </w:r>
    </w:p>
    <w:p w:rsidR="00AB38F5" w:rsidRDefault="00AB38F5"/>
    <w:p w:rsidR="00AB38F5" w:rsidRDefault="00A56E36" w:rsidP="00912AF7">
      <w:pPr>
        <w:jc w:val="center"/>
      </w:pPr>
      <w:r>
        <w:rPr>
          <w:noProof/>
        </w:rPr>
        <w:drawing>
          <wp:inline distT="0" distB="0" distL="0" distR="0" wp14:anchorId="0D356077" wp14:editId="53C26CE7">
            <wp:extent cx="5760720" cy="3840480"/>
            <wp:effectExtent l="0" t="0" r="0" b="0"/>
            <wp:docPr id="14" name="Obrázek 14" descr="C:\Users\ZS SLOVAN\AppData\Local\Microsoft\Windows\Temporary Internet Files\Content.IE5\MZGZM3LA\MP9004226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ZS SLOVAN\AppData\Local\Microsoft\Windows\Temporary Internet Files\Content.IE5\MZGZM3LA\MP900422657[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rsidR="00FA658F" w:rsidRDefault="00FA658F"/>
    <w:p w:rsidR="00FA658F" w:rsidRDefault="00FA658F"/>
    <w:p w:rsidR="00AC67A4" w:rsidRPr="00912AF7" w:rsidRDefault="009A5E56" w:rsidP="00AC67A4">
      <w:pPr>
        <w:pStyle w:val="Nadpis1"/>
        <w:rPr>
          <w:sz w:val="40"/>
          <w:szCs w:val="40"/>
        </w:rPr>
      </w:pPr>
      <w:r w:rsidRPr="00912AF7">
        <w:rPr>
          <w:sz w:val="40"/>
          <w:szCs w:val="40"/>
        </w:rPr>
        <w:lastRenderedPageBreak/>
        <w:t>Vý</w:t>
      </w:r>
      <w:r w:rsidR="00AC67A4" w:rsidRPr="00912AF7">
        <w:rPr>
          <w:sz w:val="40"/>
          <w:szCs w:val="40"/>
        </w:rPr>
        <w:t>roba vánočního svícnu</w:t>
      </w:r>
    </w:p>
    <w:p w:rsidR="00AC67A4" w:rsidRDefault="00624133" w:rsidP="00AC67A4">
      <w:r w:rsidRPr="00624133">
        <w:t xml:space="preserve"> </w:t>
      </w:r>
      <w:r w:rsidR="00912AF7">
        <w:tab/>
      </w:r>
      <w:r w:rsidR="00AC67A4">
        <w:t xml:space="preserve">Dle tvaru misky nožem vytvarujeme z aranžovací hmoty malý obdélník, tak aby se vešel do misky, a aby přečníval maximálně jeden centimetr nad okraj misky. Poté tento obdélník z aranžovací hmoty namočíme na 1 minutu do vlažné </w:t>
      </w:r>
      <w:r w:rsidR="00BF73E7">
        <w:t>vody a</w:t>
      </w:r>
      <w:r w:rsidR="00AC67A4">
        <w:t xml:space="preserve"> dáme jej zpět do misky.</w:t>
      </w:r>
    </w:p>
    <w:p w:rsidR="00AC67A4" w:rsidRDefault="00AC67A4" w:rsidP="00AC67A4">
      <w:pPr>
        <w:pStyle w:val="Nadpis2"/>
      </w:pPr>
      <w:r>
        <w:t>Potřebné věci</w:t>
      </w:r>
    </w:p>
    <w:p w:rsidR="00AC67A4" w:rsidRDefault="00AC67A4" w:rsidP="00AC67A4">
      <w:pPr>
        <w:numPr>
          <w:ilvl w:val="0"/>
          <w:numId w:val="1"/>
        </w:numPr>
        <w:spacing w:before="100" w:beforeAutospacing="1" w:after="100" w:afterAutospacing="1" w:line="240" w:lineRule="auto"/>
      </w:pPr>
      <w:r>
        <w:t>1 svíčku</w:t>
      </w:r>
    </w:p>
    <w:p w:rsidR="00AC67A4" w:rsidRDefault="00AC67A4" w:rsidP="00AC67A4">
      <w:pPr>
        <w:numPr>
          <w:ilvl w:val="0"/>
          <w:numId w:val="1"/>
        </w:numPr>
        <w:spacing w:before="100" w:beforeAutospacing="1" w:after="100" w:afterAutospacing="1" w:line="240" w:lineRule="auto"/>
      </w:pPr>
      <w:r>
        <w:t>aranžovací hmotu</w:t>
      </w:r>
    </w:p>
    <w:p w:rsidR="00AC67A4" w:rsidRDefault="00AC67A4" w:rsidP="00AC67A4">
      <w:pPr>
        <w:numPr>
          <w:ilvl w:val="0"/>
          <w:numId w:val="1"/>
        </w:numPr>
        <w:spacing w:before="100" w:beforeAutospacing="1" w:after="100" w:afterAutospacing="1" w:line="240" w:lineRule="auto"/>
      </w:pPr>
      <w:r>
        <w:t xml:space="preserve">misku </w:t>
      </w:r>
    </w:p>
    <w:p w:rsidR="00AC67A4" w:rsidRDefault="00AC67A4" w:rsidP="00AC67A4">
      <w:pPr>
        <w:numPr>
          <w:ilvl w:val="0"/>
          <w:numId w:val="1"/>
        </w:numPr>
        <w:spacing w:before="100" w:beforeAutospacing="1" w:after="100" w:afterAutospacing="1" w:line="240" w:lineRule="auto"/>
      </w:pPr>
      <w:r>
        <w:t xml:space="preserve">10 – 15 centimetrů dlouhé větvičky </w:t>
      </w:r>
    </w:p>
    <w:p w:rsidR="00AC67A4" w:rsidRDefault="00AC67A4" w:rsidP="00AC67A4">
      <w:pPr>
        <w:numPr>
          <w:ilvl w:val="0"/>
          <w:numId w:val="1"/>
        </w:numPr>
        <w:spacing w:before="100" w:beforeAutospacing="1" w:after="100" w:afterAutospacing="1" w:line="240" w:lineRule="auto"/>
      </w:pPr>
      <w:r>
        <w:t xml:space="preserve">misku </w:t>
      </w:r>
    </w:p>
    <w:p w:rsidR="00AC67A4" w:rsidRDefault="00AC67A4" w:rsidP="00AC67A4">
      <w:pPr>
        <w:numPr>
          <w:ilvl w:val="0"/>
          <w:numId w:val="1"/>
        </w:numPr>
        <w:spacing w:before="100" w:beforeAutospacing="1" w:after="100" w:afterAutospacing="1" w:line="240" w:lineRule="auto"/>
      </w:pPr>
      <w:r>
        <w:t xml:space="preserve">lepící pistoli </w:t>
      </w:r>
    </w:p>
    <w:p w:rsidR="00AC67A4" w:rsidRDefault="00AC67A4" w:rsidP="00AC67A4">
      <w:pPr>
        <w:numPr>
          <w:ilvl w:val="0"/>
          <w:numId w:val="1"/>
        </w:numPr>
        <w:spacing w:before="100" w:beforeAutospacing="1" w:after="100" w:afterAutospacing="1" w:line="240" w:lineRule="auto"/>
      </w:pPr>
      <w:r>
        <w:t xml:space="preserve">mašle, stuhy </w:t>
      </w:r>
    </w:p>
    <w:p w:rsidR="00AC67A4" w:rsidRDefault="00AC67A4" w:rsidP="00AC67A4">
      <w:pPr>
        <w:numPr>
          <w:ilvl w:val="0"/>
          <w:numId w:val="1"/>
        </w:numPr>
        <w:spacing w:before="100" w:beforeAutospacing="1" w:after="100" w:afterAutospacing="1" w:line="240" w:lineRule="auto"/>
      </w:pPr>
      <w:r>
        <w:t xml:space="preserve">skořápky oříšků </w:t>
      </w:r>
    </w:p>
    <w:p w:rsidR="00AC67A4" w:rsidRDefault="00AC67A4" w:rsidP="00AC67A4">
      <w:pPr>
        <w:numPr>
          <w:ilvl w:val="0"/>
          <w:numId w:val="1"/>
        </w:numPr>
        <w:spacing w:before="100" w:beforeAutospacing="1" w:after="100" w:afterAutospacing="1" w:line="240" w:lineRule="auto"/>
      </w:pPr>
      <w:r>
        <w:t xml:space="preserve">sušené </w:t>
      </w:r>
      <w:r w:rsidR="00A56E36">
        <w:t>ovoce</w:t>
      </w:r>
    </w:p>
    <w:p w:rsidR="00AC67A4" w:rsidRDefault="00AC67A4" w:rsidP="00AC67A4">
      <w:pPr>
        <w:numPr>
          <w:ilvl w:val="0"/>
          <w:numId w:val="1"/>
        </w:numPr>
        <w:spacing w:before="100" w:beforeAutospacing="1" w:after="100" w:afterAutospacing="1" w:line="240" w:lineRule="auto"/>
      </w:pPr>
      <w:r>
        <w:t>sušené květiny</w:t>
      </w:r>
    </w:p>
    <w:p w:rsidR="00AC67A4" w:rsidRDefault="00AC67A4" w:rsidP="00AC67A4">
      <w:pPr>
        <w:numPr>
          <w:ilvl w:val="0"/>
          <w:numId w:val="1"/>
        </w:numPr>
        <w:spacing w:before="100" w:beforeAutospacing="1" w:after="100" w:afterAutospacing="1" w:line="240" w:lineRule="auto"/>
      </w:pPr>
      <w:r>
        <w:t>makovice</w:t>
      </w:r>
    </w:p>
    <w:p w:rsidR="00AC67A4" w:rsidRDefault="00AC67A4" w:rsidP="00AC67A4">
      <w:pPr>
        <w:numPr>
          <w:ilvl w:val="0"/>
          <w:numId w:val="1"/>
        </w:numPr>
        <w:spacing w:before="100" w:beforeAutospacing="1" w:after="100" w:afterAutospacing="1" w:line="240" w:lineRule="auto"/>
      </w:pPr>
      <w:r>
        <w:t xml:space="preserve">zlatý nebo stříbrný sprej </w:t>
      </w:r>
    </w:p>
    <w:p w:rsidR="00AC67A4" w:rsidRDefault="00AC67A4" w:rsidP="00AC67A4">
      <w:pPr>
        <w:numPr>
          <w:ilvl w:val="0"/>
          <w:numId w:val="1"/>
        </w:numPr>
        <w:spacing w:before="100" w:beforeAutospacing="1" w:after="100" w:afterAutospacing="1" w:line="240" w:lineRule="auto"/>
      </w:pPr>
      <w:r>
        <w:t xml:space="preserve">nůžky, nůž, podložku </w:t>
      </w:r>
    </w:p>
    <w:p w:rsidR="00AC67A4" w:rsidRDefault="00AC67A4" w:rsidP="00AC67A4">
      <w:pPr>
        <w:pStyle w:val="Nadpis2"/>
      </w:pPr>
      <w:r>
        <w:t xml:space="preserve">Základ svícnu </w:t>
      </w:r>
    </w:p>
    <w:p w:rsidR="00AC67A4" w:rsidRDefault="00AC67A4" w:rsidP="00AC67A4">
      <w:pPr>
        <w:pStyle w:val="Normlnweb"/>
      </w:pPr>
      <w:r>
        <w:t xml:space="preserve">Dle tvaru misky nožem vytvarujeme z aranžovací hmoty malý obdélník, tak aby se vešel do misky, a aby přečníval maximálně jeden centimetr nad okraj misky. Poté tento obdélník z aranžovací hmoty namočíme na 1 minutu do vlažné vody a dáme jej zpět do misky. Svíčku </w:t>
      </w:r>
      <w:r w:rsidR="00645B7E">
        <w:t>zapíchneme</w:t>
      </w:r>
      <w:r>
        <w:t xml:space="preserve"> doprostřed obdélníku v misce. </w:t>
      </w:r>
    </w:p>
    <w:p w:rsidR="00AC67A4" w:rsidRDefault="00AC67A4" w:rsidP="00AC67A4">
      <w:pPr>
        <w:pStyle w:val="Normlnweb"/>
      </w:pPr>
      <w:r>
        <w:t xml:space="preserve">Větvičky vpichujeme od spodní strany (základní tvar svícnu by měl mít oválný nebo kulatý) a tvoříme patra. Než větvičku zapíchnete, je vhodné, abyste ze spodní části odstranili alespoň 1 centimetr jehliček. Zabráníte zahnívání větviček. Jakmile máte celou vrstvu aranžovací hmoty zamaskovanou větvičkami, máte základ hotový. Můžete například použít smrkové, jedlové, tisové, jalovcové, buxusové (zimostrázové) větvičky. </w:t>
      </w:r>
    </w:p>
    <w:p w:rsidR="00AC67A4" w:rsidRDefault="00AC67A4" w:rsidP="00AC67A4">
      <w:pPr>
        <w:pStyle w:val="Nadpis2"/>
      </w:pPr>
      <w:r>
        <w:t>Průběh výroby</w:t>
      </w:r>
    </w:p>
    <w:p w:rsidR="00AC67A4" w:rsidRDefault="00AC67A4" w:rsidP="00AC67A4">
      <w:pPr>
        <w:pStyle w:val="Normlnweb"/>
      </w:pPr>
      <w:r>
        <w:t xml:space="preserve">A nyní záleží pouze na vaší fantazii, jak vánoční svícen ozdobíte. Můžete použít </w:t>
      </w:r>
      <w:r w:rsidR="00645B7E">
        <w:t>sušené, ovoce</w:t>
      </w:r>
      <w:r w:rsidR="00A56E36">
        <w:t>, oříšky</w:t>
      </w:r>
      <w:r>
        <w:t xml:space="preserve">, skořápky z oříšků a mnoho dalších ozdůbek. Oříšky a makovice </w:t>
      </w:r>
      <w:r w:rsidR="00A56E36">
        <w:t xml:space="preserve">můžete </w:t>
      </w:r>
      <w:r>
        <w:t xml:space="preserve">přestříkat stříbrným nebo zlatým lakem. Nezapomínejte na to, že vánoční svícen by neměl být moc „přeplácaný”. Pamatujte, že někdy méně znamená více. Snažte se vánoční svícen sladit maximálně do tří barev. </w:t>
      </w:r>
    </w:p>
    <w:p w:rsidR="00AC67A4" w:rsidRDefault="00AC67A4" w:rsidP="00AC67A4">
      <w:pPr>
        <w:pStyle w:val="Normlnweb"/>
      </w:pPr>
      <w:r>
        <w:t xml:space="preserve">Nyní si můžete zapálit svíčku a vychutnat si chvíle vánoční pohody. Nikdy však nenechávejte svíčku hořet bez vašeho dozoru!!! </w:t>
      </w:r>
    </w:p>
    <w:p w:rsidR="00AC67A4" w:rsidRDefault="00AC67A4" w:rsidP="00AC67A4">
      <w:pPr>
        <w:pStyle w:val="Normlnweb"/>
      </w:pPr>
      <w:r>
        <w:br/>
      </w:r>
    </w:p>
    <w:p w:rsidR="00AC67A4" w:rsidRDefault="00AC67A4" w:rsidP="00AC67A4"/>
    <w:p w:rsidR="00645B7E" w:rsidRPr="00EC1BFA" w:rsidRDefault="00645B7E" w:rsidP="00645B7E">
      <w:pPr>
        <w:keepNext/>
        <w:keepLines/>
        <w:spacing w:before="480" w:after="0"/>
        <w:outlineLvl w:val="0"/>
        <w:rPr>
          <w:rFonts w:asciiTheme="majorHAnsi" w:eastAsiaTheme="majorEastAsia" w:hAnsiTheme="majorHAnsi" w:cstheme="majorBidi"/>
          <w:b/>
          <w:bCs/>
          <w:sz w:val="40"/>
          <w:szCs w:val="40"/>
        </w:rPr>
      </w:pPr>
      <w:r w:rsidRPr="00EC1BFA">
        <w:rPr>
          <w:rFonts w:asciiTheme="majorHAnsi" w:eastAsiaTheme="majorEastAsia" w:hAnsiTheme="majorHAnsi" w:cstheme="majorBidi"/>
          <w:b/>
          <w:bCs/>
          <w:sz w:val="40"/>
          <w:szCs w:val="40"/>
        </w:rPr>
        <w:lastRenderedPageBreak/>
        <w:t>Seznam zdrojů</w:t>
      </w:r>
    </w:p>
    <w:p w:rsidR="00645B7E" w:rsidRPr="00EC1BFA" w:rsidRDefault="00645B7E" w:rsidP="00645B7E">
      <w:pPr>
        <w:rPr>
          <w:sz w:val="40"/>
          <w:szCs w:val="40"/>
        </w:rPr>
      </w:pPr>
      <w:r w:rsidRPr="00EC1BFA">
        <w:rPr>
          <w:sz w:val="40"/>
          <w:szCs w:val="40"/>
        </w:rPr>
        <w:t>Zdroj: vlastní tvorba autora</w:t>
      </w:r>
    </w:p>
    <w:p w:rsidR="00645B7E" w:rsidRPr="00EC1BFA" w:rsidRDefault="00645B7E" w:rsidP="00645B7E">
      <w:pPr>
        <w:rPr>
          <w:sz w:val="40"/>
          <w:szCs w:val="40"/>
        </w:rPr>
      </w:pPr>
      <w:r w:rsidRPr="00EC1BFA">
        <w:rPr>
          <w:sz w:val="40"/>
          <w:szCs w:val="40"/>
        </w:rPr>
        <w:t>Foto: vlastní fotoalbum autora</w:t>
      </w:r>
    </w:p>
    <w:p w:rsidR="00645B7E" w:rsidRPr="00EC1BFA" w:rsidRDefault="003C26F6" w:rsidP="00645B7E">
      <w:pPr>
        <w:rPr>
          <w:rFonts w:ascii="Arial Black" w:hAnsi="Arial Black"/>
          <w:color w:val="FF0000"/>
          <w:sz w:val="32"/>
          <w:szCs w:val="32"/>
        </w:rPr>
      </w:pPr>
      <w:r>
        <w:rPr>
          <w:rFonts w:ascii="Calibri" w:eastAsia="+mn-ea" w:hAnsi="Calibri" w:cs="+mn-cs"/>
          <w:color w:val="000000"/>
          <w:kern w:val="24"/>
          <w:sz w:val="40"/>
          <w:szCs w:val="40"/>
          <w:lang w:val="en-US"/>
        </w:rPr>
        <w:t xml:space="preserve">Dostupný z </w:t>
      </w:r>
      <w:r w:rsidR="00645B7E" w:rsidRPr="00EC1BFA">
        <w:rPr>
          <w:rFonts w:ascii="Calibri" w:eastAsia="+mn-ea" w:hAnsi="Calibri" w:cs="+mn-cs"/>
          <w:color w:val="000000"/>
          <w:kern w:val="24"/>
          <w:sz w:val="40"/>
          <w:szCs w:val="40"/>
          <w:lang w:val="en-US"/>
        </w:rPr>
        <w:t>http://office.microsoft.com/cs-cz/images/]</w:t>
      </w:r>
    </w:p>
    <w:p w:rsidR="00645B7E" w:rsidRPr="00EC1BFA" w:rsidRDefault="00645B7E" w:rsidP="00645B7E">
      <w:pPr>
        <w:rPr>
          <w:sz w:val="40"/>
          <w:szCs w:val="40"/>
        </w:rPr>
      </w:pPr>
    </w:p>
    <w:p w:rsidR="00645B7E" w:rsidRDefault="00645B7E"/>
    <w:p w:rsidR="00AC67A4" w:rsidRDefault="00AC67A4"/>
    <w:sectPr w:rsidR="00AC67A4" w:rsidSect="00D60E9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B40" w:rsidRDefault="00A91B40" w:rsidP="00FB65D6">
      <w:pPr>
        <w:spacing w:after="0" w:line="240" w:lineRule="auto"/>
      </w:pPr>
      <w:r>
        <w:separator/>
      </w:r>
    </w:p>
  </w:endnote>
  <w:endnote w:type="continuationSeparator" w:id="0">
    <w:p w:rsidR="00A91B40" w:rsidRDefault="00A91B40" w:rsidP="00FB6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Black">
    <w:panose1 w:val="020B0A04020102020204"/>
    <w:charset w:val="EE"/>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B40" w:rsidRDefault="00A91B40" w:rsidP="00FB65D6">
      <w:pPr>
        <w:spacing w:after="0" w:line="240" w:lineRule="auto"/>
      </w:pPr>
      <w:r>
        <w:separator/>
      </w:r>
    </w:p>
  </w:footnote>
  <w:footnote w:type="continuationSeparator" w:id="0">
    <w:p w:rsidR="00A91B40" w:rsidRDefault="00A91B40" w:rsidP="00FB65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D1D8A"/>
    <w:multiLevelType w:val="hybridMultilevel"/>
    <w:tmpl w:val="B5FC2CA6"/>
    <w:lvl w:ilvl="0" w:tplc="0405000F">
      <w:start w:val="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D5720AE"/>
    <w:multiLevelType w:val="multilevel"/>
    <w:tmpl w:val="13FC12E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E6C045D"/>
    <w:multiLevelType w:val="multilevel"/>
    <w:tmpl w:val="114AB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A3297"/>
    <w:rsid w:val="000175CE"/>
    <w:rsid w:val="00115AE1"/>
    <w:rsid w:val="002166E8"/>
    <w:rsid w:val="003310F7"/>
    <w:rsid w:val="003B11E1"/>
    <w:rsid w:val="003C26F6"/>
    <w:rsid w:val="0047796A"/>
    <w:rsid w:val="005A51D2"/>
    <w:rsid w:val="005D5D05"/>
    <w:rsid w:val="005E03D2"/>
    <w:rsid w:val="00624133"/>
    <w:rsid w:val="00645B7E"/>
    <w:rsid w:val="0065618F"/>
    <w:rsid w:val="0066681C"/>
    <w:rsid w:val="00912AF7"/>
    <w:rsid w:val="009A5E56"/>
    <w:rsid w:val="009A69B6"/>
    <w:rsid w:val="00A56E36"/>
    <w:rsid w:val="00A91B40"/>
    <w:rsid w:val="00AB19B1"/>
    <w:rsid w:val="00AB38F5"/>
    <w:rsid w:val="00AC67A4"/>
    <w:rsid w:val="00AE5B8A"/>
    <w:rsid w:val="00BA3297"/>
    <w:rsid w:val="00BE7DA8"/>
    <w:rsid w:val="00BF73E7"/>
    <w:rsid w:val="00D125BE"/>
    <w:rsid w:val="00D153CF"/>
    <w:rsid w:val="00D60E9F"/>
    <w:rsid w:val="00F26BD1"/>
    <w:rsid w:val="00F47D84"/>
    <w:rsid w:val="00F800E1"/>
    <w:rsid w:val="00FA658F"/>
    <w:rsid w:val="00FB65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60E9F"/>
  </w:style>
  <w:style w:type="paragraph" w:styleId="Nadpis1">
    <w:name w:val="heading 1"/>
    <w:basedOn w:val="Normln"/>
    <w:next w:val="Normln"/>
    <w:link w:val="Nadpis1Char"/>
    <w:uiPriority w:val="9"/>
    <w:qFormat/>
    <w:rsid w:val="00AC67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BA3297"/>
    <w:pPr>
      <w:keepNext/>
      <w:keepLines/>
      <w:spacing w:before="200" w:after="0"/>
      <w:outlineLvl w:val="1"/>
    </w:pPr>
    <w:rPr>
      <w:rFonts w:asciiTheme="majorHAnsi" w:eastAsiaTheme="majorEastAsia" w:hAnsiTheme="majorHAnsi" w:cstheme="majorBidi"/>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BA3297"/>
    <w:rPr>
      <w:rFonts w:asciiTheme="majorHAnsi" w:eastAsiaTheme="majorEastAsia" w:hAnsiTheme="majorHAnsi" w:cstheme="majorBidi"/>
      <w:b/>
      <w:bCs/>
      <w:sz w:val="26"/>
      <w:szCs w:val="26"/>
    </w:rPr>
  </w:style>
  <w:style w:type="character" w:customStyle="1" w:styleId="b">
    <w:name w:val="b"/>
    <w:basedOn w:val="Standardnpsmoodstavce"/>
    <w:rsid w:val="00AC67A4"/>
  </w:style>
  <w:style w:type="character" w:styleId="Hypertextovodkaz">
    <w:name w:val="Hyperlink"/>
    <w:basedOn w:val="Standardnpsmoodstavce"/>
    <w:uiPriority w:val="99"/>
    <w:semiHidden/>
    <w:unhideWhenUsed/>
    <w:rsid w:val="00AC67A4"/>
    <w:rPr>
      <w:color w:val="0000FF"/>
      <w:u w:val="single"/>
    </w:rPr>
  </w:style>
  <w:style w:type="paragraph" w:styleId="Textbubliny">
    <w:name w:val="Balloon Text"/>
    <w:basedOn w:val="Normln"/>
    <w:link w:val="TextbublinyChar"/>
    <w:uiPriority w:val="99"/>
    <w:semiHidden/>
    <w:unhideWhenUsed/>
    <w:rsid w:val="00AC67A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C67A4"/>
    <w:rPr>
      <w:rFonts w:ascii="Tahoma" w:hAnsi="Tahoma" w:cs="Tahoma"/>
      <w:sz w:val="16"/>
      <w:szCs w:val="16"/>
    </w:rPr>
  </w:style>
  <w:style w:type="character" w:customStyle="1" w:styleId="Nadpis1Char">
    <w:name w:val="Nadpis 1 Char"/>
    <w:basedOn w:val="Standardnpsmoodstavce"/>
    <w:link w:val="Nadpis1"/>
    <w:uiPriority w:val="9"/>
    <w:rsid w:val="00AC67A4"/>
    <w:rPr>
      <w:rFonts w:asciiTheme="majorHAnsi" w:eastAsiaTheme="majorEastAsia" w:hAnsiTheme="majorHAnsi" w:cstheme="majorBidi"/>
      <w:b/>
      <w:bCs/>
      <w:color w:val="365F91" w:themeColor="accent1" w:themeShade="BF"/>
      <w:sz w:val="28"/>
      <w:szCs w:val="28"/>
    </w:rPr>
  </w:style>
  <w:style w:type="character" w:customStyle="1" w:styleId="vertline">
    <w:name w:val="vert_line"/>
    <w:basedOn w:val="Standardnpsmoodstavce"/>
    <w:rsid w:val="00AC67A4"/>
  </w:style>
  <w:style w:type="character" w:styleId="Siln">
    <w:name w:val="Strong"/>
    <w:basedOn w:val="Standardnpsmoodstavce"/>
    <w:uiPriority w:val="22"/>
    <w:qFormat/>
    <w:rsid w:val="00AC67A4"/>
    <w:rPr>
      <w:b/>
      <w:bCs/>
    </w:rPr>
  </w:style>
  <w:style w:type="paragraph" w:styleId="Normlnweb">
    <w:name w:val="Normal (Web)"/>
    <w:basedOn w:val="Normln"/>
    <w:uiPriority w:val="99"/>
    <w:semiHidden/>
    <w:unhideWhenUsed/>
    <w:rsid w:val="00AC67A4"/>
    <w:pPr>
      <w:spacing w:before="100" w:beforeAutospacing="1" w:after="100" w:afterAutospacing="1" w:line="240" w:lineRule="auto"/>
    </w:pPr>
    <w:rPr>
      <w:rFonts w:ascii="Times New Roman" w:eastAsia="Times New Roman" w:hAnsi="Times New Roman" w:cs="Times New Roman"/>
      <w:sz w:val="24"/>
      <w:szCs w:val="24"/>
    </w:rPr>
  </w:style>
  <w:style w:type="paragraph" w:styleId="Zhlav">
    <w:name w:val="header"/>
    <w:basedOn w:val="Normln"/>
    <w:link w:val="ZhlavChar"/>
    <w:uiPriority w:val="99"/>
    <w:semiHidden/>
    <w:unhideWhenUsed/>
    <w:rsid w:val="00FB65D6"/>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FB65D6"/>
  </w:style>
  <w:style w:type="paragraph" w:styleId="Zpat">
    <w:name w:val="footer"/>
    <w:basedOn w:val="Normln"/>
    <w:link w:val="ZpatChar"/>
    <w:uiPriority w:val="99"/>
    <w:semiHidden/>
    <w:unhideWhenUsed/>
    <w:rsid w:val="00FB65D6"/>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FB65D6"/>
  </w:style>
  <w:style w:type="paragraph" w:styleId="Odstavecseseznamem">
    <w:name w:val="List Paragraph"/>
    <w:basedOn w:val="Normln"/>
    <w:uiPriority w:val="34"/>
    <w:qFormat/>
    <w:rsid w:val="00AB38F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242261">
      <w:bodyDiv w:val="1"/>
      <w:marLeft w:val="0"/>
      <w:marRight w:val="0"/>
      <w:marTop w:val="0"/>
      <w:marBottom w:val="0"/>
      <w:divBdr>
        <w:top w:val="none" w:sz="0" w:space="0" w:color="auto"/>
        <w:left w:val="none" w:sz="0" w:space="0" w:color="auto"/>
        <w:bottom w:val="none" w:sz="0" w:space="0" w:color="auto"/>
        <w:right w:val="none" w:sz="0" w:space="0" w:color="auto"/>
      </w:divBdr>
    </w:div>
    <w:div w:id="985670964">
      <w:marLeft w:val="0"/>
      <w:marRight w:val="0"/>
      <w:marTop w:val="0"/>
      <w:marBottom w:val="0"/>
      <w:divBdr>
        <w:top w:val="none" w:sz="0" w:space="0" w:color="auto"/>
        <w:left w:val="none" w:sz="0" w:space="0" w:color="auto"/>
        <w:bottom w:val="none" w:sz="0" w:space="0" w:color="auto"/>
        <w:right w:val="none" w:sz="0" w:space="0" w:color="auto"/>
      </w:divBdr>
      <w:divsChild>
        <w:div w:id="564411588">
          <w:marLeft w:val="0"/>
          <w:marRight w:val="0"/>
          <w:marTop w:val="0"/>
          <w:marBottom w:val="0"/>
          <w:divBdr>
            <w:top w:val="none" w:sz="0" w:space="0" w:color="auto"/>
            <w:left w:val="none" w:sz="0" w:space="0" w:color="auto"/>
            <w:bottom w:val="none" w:sz="0" w:space="0" w:color="auto"/>
            <w:right w:val="none" w:sz="0" w:space="0" w:color="auto"/>
          </w:divBdr>
        </w:div>
      </w:divsChild>
    </w:div>
    <w:div w:id="1011225764">
      <w:bodyDiv w:val="1"/>
      <w:marLeft w:val="0"/>
      <w:marRight w:val="0"/>
      <w:marTop w:val="0"/>
      <w:marBottom w:val="0"/>
      <w:divBdr>
        <w:top w:val="none" w:sz="0" w:space="0" w:color="auto"/>
        <w:left w:val="none" w:sz="0" w:space="0" w:color="auto"/>
        <w:bottom w:val="none" w:sz="0" w:space="0" w:color="auto"/>
        <w:right w:val="none" w:sz="0" w:space="0" w:color="auto"/>
      </w:divBdr>
      <w:divsChild>
        <w:div w:id="1834493566">
          <w:marLeft w:val="0"/>
          <w:marRight w:val="0"/>
          <w:marTop w:val="0"/>
          <w:marBottom w:val="0"/>
          <w:divBdr>
            <w:top w:val="none" w:sz="0" w:space="0" w:color="auto"/>
            <w:left w:val="none" w:sz="0" w:space="0" w:color="auto"/>
            <w:bottom w:val="none" w:sz="0" w:space="0" w:color="auto"/>
            <w:right w:val="none" w:sz="0" w:space="0" w:color="auto"/>
          </w:divBdr>
        </w:div>
      </w:divsChild>
    </w:div>
    <w:div w:id="1485468052">
      <w:marLeft w:val="0"/>
      <w:marRight w:val="0"/>
      <w:marTop w:val="0"/>
      <w:marBottom w:val="0"/>
      <w:divBdr>
        <w:top w:val="none" w:sz="0" w:space="0" w:color="auto"/>
        <w:left w:val="none" w:sz="0" w:space="0" w:color="auto"/>
        <w:bottom w:val="none" w:sz="0" w:space="0" w:color="auto"/>
        <w:right w:val="none" w:sz="0" w:space="0" w:color="auto"/>
      </w:divBdr>
      <w:divsChild>
        <w:div w:id="1984504189">
          <w:marLeft w:val="0"/>
          <w:marRight w:val="0"/>
          <w:marTop w:val="0"/>
          <w:marBottom w:val="0"/>
          <w:divBdr>
            <w:top w:val="none" w:sz="0" w:space="0" w:color="auto"/>
            <w:left w:val="none" w:sz="0" w:space="0" w:color="auto"/>
            <w:bottom w:val="none" w:sz="0" w:space="0" w:color="auto"/>
            <w:right w:val="none" w:sz="0" w:space="0" w:color="auto"/>
          </w:divBdr>
          <w:divsChild>
            <w:div w:id="509372990">
              <w:marLeft w:val="0"/>
              <w:marRight w:val="0"/>
              <w:marTop w:val="0"/>
              <w:marBottom w:val="0"/>
              <w:divBdr>
                <w:top w:val="none" w:sz="0" w:space="0" w:color="auto"/>
                <w:left w:val="none" w:sz="0" w:space="0" w:color="auto"/>
                <w:bottom w:val="none" w:sz="0" w:space="0" w:color="auto"/>
                <w:right w:val="none" w:sz="0" w:space="0" w:color="auto"/>
              </w:divBdr>
              <w:divsChild>
                <w:div w:id="336159868">
                  <w:marLeft w:val="0"/>
                  <w:marRight w:val="0"/>
                  <w:marTop w:val="0"/>
                  <w:marBottom w:val="0"/>
                  <w:divBdr>
                    <w:top w:val="none" w:sz="0" w:space="0" w:color="auto"/>
                    <w:left w:val="none" w:sz="0" w:space="0" w:color="auto"/>
                    <w:bottom w:val="none" w:sz="0" w:space="0" w:color="auto"/>
                    <w:right w:val="none" w:sz="0" w:space="0" w:color="auto"/>
                  </w:divBdr>
                </w:div>
              </w:divsChild>
            </w:div>
            <w:div w:id="2022048858">
              <w:marLeft w:val="0"/>
              <w:marRight w:val="0"/>
              <w:marTop w:val="0"/>
              <w:marBottom w:val="0"/>
              <w:divBdr>
                <w:top w:val="none" w:sz="0" w:space="0" w:color="auto"/>
                <w:left w:val="none" w:sz="0" w:space="0" w:color="auto"/>
                <w:bottom w:val="none" w:sz="0" w:space="0" w:color="auto"/>
                <w:right w:val="none" w:sz="0" w:space="0" w:color="auto"/>
              </w:divBdr>
            </w:div>
            <w:div w:id="213008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694546">
      <w:marLeft w:val="0"/>
      <w:marRight w:val="0"/>
      <w:marTop w:val="0"/>
      <w:marBottom w:val="0"/>
      <w:divBdr>
        <w:top w:val="none" w:sz="0" w:space="0" w:color="auto"/>
        <w:left w:val="none" w:sz="0" w:space="0" w:color="auto"/>
        <w:bottom w:val="none" w:sz="0" w:space="0" w:color="auto"/>
        <w:right w:val="none" w:sz="0" w:space="0" w:color="auto"/>
      </w:divBdr>
      <w:divsChild>
        <w:div w:id="1639330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Dokument_aplikace_Microsoft_Word1.docx"/><Relationship Id="rId14" Type="http://schemas.openxmlformats.org/officeDocument/2006/relationships/image" Target="media/image6.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7</Pages>
  <Words>516</Words>
  <Characters>3049</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Grizli777</Company>
  <LinksUpToDate>false</LinksUpToDate>
  <CharactersWithSpaces>3558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dc:creator>
  <cp:lastModifiedBy>H Koláčková</cp:lastModifiedBy>
  <cp:revision>17</cp:revision>
  <cp:lastPrinted>2012-11-13T12:55:00Z</cp:lastPrinted>
  <dcterms:created xsi:type="dcterms:W3CDTF">2011-12-04T17:27:00Z</dcterms:created>
  <dcterms:modified xsi:type="dcterms:W3CDTF">2012-11-13T12:56:00Z</dcterms:modified>
</cp:coreProperties>
</file>