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26" w:rsidRDefault="00F50426" w:rsidP="00F50426">
      <w:pPr>
        <w:pStyle w:val="Nzev"/>
      </w:pPr>
    </w:p>
    <w:p w:rsidR="00F50426" w:rsidRDefault="00F50426" w:rsidP="00F50426">
      <w:pPr>
        <w:pStyle w:val="Nzev"/>
      </w:pPr>
    </w:p>
    <w:p w:rsidR="00F50426" w:rsidRDefault="00F50426" w:rsidP="00F50426">
      <w:pPr>
        <w:pStyle w:val="Nzev"/>
      </w:pPr>
    </w:p>
    <w:p w:rsidR="00F50426" w:rsidRDefault="00F50426" w:rsidP="00F50426"/>
    <w:p w:rsidR="00F50426" w:rsidRDefault="00F50426" w:rsidP="00F50426"/>
    <w:p w:rsidR="00F50426" w:rsidRDefault="00F50426" w:rsidP="00F50426"/>
    <w:p w:rsidR="00F50426" w:rsidRDefault="00F50426" w:rsidP="00F50426"/>
    <w:p w:rsidR="00F50426" w:rsidRDefault="00F50426" w:rsidP="00F50426">
      <w:r>
        <w:tab/>
      </w:r>
      <w:r>
        <w:tab/>
      </w:r>
    </w:p>
    <w:p w:rsidR="00F50426" w:rsidRDefault="006D63DE" w:rsidP="00F50426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C365D5">
        <w:rPr>
          <w:rFonts w:ascii="Calibri" w:hAnsi="Calibri" w:cs="Calibri"/>
          <w:b/>
          <w:sz w:val="56"/>
          <w:szCs w:val="56"/>
        </w:rPr>
        <w:t>06</w:t>
      </w:r>
      <w:r w:rsidR="00F50426">
        <w:rPr>
          <w:rFonts w:ascii="Calibri" w:hAnsi="Calibri" w:cs="Calibri"/>
          <w:b/>
          <w:sz w:val="56"/>
          <w:szCs w:val="56"/>
        </w:rPr>
        <w:t>_M</w:t>
      </w:r>
      <w:r>
        <w:rPr>
          <w:rFonts w:ascii="Calibri" w:hAnsi="Calibri" w:cs="Calibri"/>
          <w:b/>
          <w:sz w:val="56"/>
          <w:szCs w:val="56"/>
        </w:rPr>
        <w:t>9</w:t>
      </w:r>
      <w:r w:rsidR="00C365D5">
        <w:rPr>
          <w:rFonts w:ascii="Calibri" w:hAnsi="Calibri" w:cs="Calibri"/>
          <w:b/>
          <w:sz w:val="56"/>
          <w:szCs w:val="56"/>
        </w:rPr>
        <w:br/>
        <w:t>Tělesa a vzorce</w:t>
      </w:r>
    </w:p>
    <w:p w:rsidR="00F50426" w:rsidRDefault="00F50426" w:rsidP="00F50426">
      <w:pPr>
        <w:jc w:val="center"/>
        <w:rPr>
          <w:rFonts w:ascii="Calibri" w:hAnsi="Calibri" w:cs="Calibri"/>
          <w:b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sz w:val="56"/>
          <w:szCs w:val="56"/>
        </w:rPr>
      </w:pPr>
    </w:p>
    <w:p w:rsidR="00F50426" w:rsidRPr="00F50426" w:rsidRDefault="00C365D5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Základní škola Kolín V., Mnichovická 62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Jméno autora: Jaroslava Urbancová</w:t>
      </w:r>
    </w:p>
    <w:p w:rsidR="00F50426" w:rsidRPr="00F50426" w:rsidRDefault="006D63DE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Ročník: devátý</w:t>
      </w:r>
    </w:p>
    <w:p w:rsidR="00F50426" w:rsidRP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Vzdělávací oblast: Matematika a její aplikace, geometrie</w:t>
      </w: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 xml:space="preserve">Téma: </w:t>
      </w:r>
      <w:r w:rsidR="006D63DE">
        <w:rPr>
          <w:rFonts w:ascii="Calibri" w:hAnsi="Calibri" w:cs="Calibri"/>
          <w:b/>
          <w:color w:val="000000" w:themeColor="text1"/>
          <w:sz w:val="56"/>
          <w:szCs w:val="56"/>
        </w:rPr>
        <w:t>Tělesa a vzorce</w:t>
      </w: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F50426" w:rsidRDefault="00F50426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450389" w:rsidRDefault="00450389" w:rsidP="00F50426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bookmarkStart w:id="0" w:name="_GoBack"/>
      <w:bookmarkEnd w:id="0"/>
    </w:p>
    <w:p w:rsidR="00BE2D7A" w:rsidRDefault="00BE2D7A" w:rsidP="00BE2D7A">
      <w:pPr>
        <w:jc w:val="center"/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lastRenderedPageBreak/>
        <w:t>Pojďme si zahrát PEXESO</w:t>
      </w:r>
    </w:p>
    <w:p w:rsidR="00CA7701" w:rsidRDefault="00CA7701" w:rsidP="00BE2D7A">
      <w:pPr>
        <w:jc w:val="center"/>
        <w:rPr>
          <w:rFonts w:ascii="Calibri" w:hAnsi="Calibri" w:cs="Calibri"/>
          <w:b/>
          <w:color w:val="000000" w:themeColor="text1"/>
          <w:sz w:val="56"/>
          <w:szCs w:val="56"/>
        </w:rPr>
      </w:pPr>
    </w:p>
    <w:p w:rsidR="00CA7701" w:rsidRDefault="00CA7701" w:rsidP="00BE2D7A">
      <w:pPr>
        <w:jc w:val="center"/>
        <w:rPr>
          <w:rFonts w:ascii="Calibri" w:hAnsi="Calibri" w:cs="Calibri"/>
          <w:b/>
          <w:color w:val="000000" w:themeColor="text1"/>
          <w:sz w:val="56"/>
          <w:szCs w:val="56"/>
        </w:rPr>
      </w:pPr>
    </w:p>
    <w:tbl>
      <w:tblPr>
        <w:tblStyle w:val="Mkatabulky"/>
        <w:tblW w:w="10884" w:type="dxa"/>
        <w:tblLook w:val="04A0"/>
      </w:tblPr>
      <w:tblGrid>
        <w:gridCol w:w="2721"/>
        <w:gridCol w:w="2721"/>
        <w:gridCol w:w="2721"/>
        <w:gridCol w:w="2721"/>
      </w:tblGrid>
      <w:tr w:rsidR="006D63DE" w:rsidTr="00BE2D7A">
        <w:trPr>
          <w:trHeight w:val="2721"/>
        </w:trPr>
        <w:tc>
          <w:tcPr>
            <w:tcW w:w="2721" w:type="dxa"/>
            <w:vAlign w:val="center"/>
          </w:tcPr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OBJEM</w:t>
            </w:r>
          </w:p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KRYCHLE</w:t>
            </w:r>
          </w:p>
        </w:tc>
        <w:tc>
          <w:tcPr>
            <w:tcW w:w="2721" w:type="dxa"/>
            <w:vAlign w:val="center"/>
          </w:tcPr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OBJEM KVÁDRU</w:t>
            </w:r>
          </w:p>
        </w:tc>
        <w:tc>
          <w:tcPr>
            <w:tcW w:w="2721" w:type="dxa"/>
            <w:vAlign w:val="center"/>
          </w:tcPr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OBJEM HRANOLU</w:t>
            </w:r>
          </w:p>
        </w:tc>
        <w:tc>
          <w:tcPr>
            <w:tcW w:w="2721" w:type="dxa"/>
            <w:vAlign w:val="center"/>
          </w:tcPr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OBJEM VÁLCE</w:t>
            </w:r>
          </w:p>
        </w:tc>
      </w:tr>
      <w:tr w:rsidR="006D63DE" w:rsidTr="00BE2D7A">
        <w:trPr>
          <w:trHeight w:val="2721"/>
        </w:trPr>
        <w:tc>
          <w:tcPr>
            <w:tcW w:w="2721" w:type="dxa"/>
            <w:vAlign w:val="center"/>
          </w:tcPr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OBJEM</w:t>
            </w:r>
          </w:p>
          <w:p w:rsidR="006D63DE" w:rsidRDefault="006D63DE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JEHLANU</w:t>
            </w:r>
          </w:p>
        </w:tc>
        <w:tc>
          <w:tcPr>
            <w:tcW w:w="2721" w:type="dxa"/>
            <w:vAlign w:val="center"/>
          </w:tcPr>
          <w:p w:rsidR="006D63DE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OBJEM</w:t>
            </w:r>
          </w:p>
          <w:p w:rsidR="00A41B81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KUŽELU</w:t>
            </w:r>
          </w:p>
        </w:tc>
        <w:tc>
          <w:tcPr>
            <w:tcW w:w="2721" w:type="dxa"/>
            <w:vAlign w:val="center"/>
          </w:tcPr>
          <w:p w:rsidR="00A41B81" w:rsidRDefault="00A41B81" w:rsidP="00A41B81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POVRCH</w:t>
            </w:r>
          </w:p>
          <w:p w:rsidR="00A41B81" w:rsidRDefault="00A41B81" w:rsidP="00A41B81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KRYCHLE</w:t>
            </w:r>
          </w:p>
        </w:tc>
        <w:tc>
          <w:tcPr>
            <w:tcW w:w="2721" w:type="dxa"/>
            <w:vAlign w:val="center"/>
          </w:tcPr>
          <w:p w:rsidR="006D63DE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POVRCH</w:t>
            </w:r>
          </w:p>
          <w:p w:rsidR="00A41B81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KVÁDRU</w:t>
            </w:r>
          </w:p>
        </w:tc>
      </w:tr>
      <w:tr w:rsidR="006D63DE" w:rsidTr="00BE2D7A">
        <w:trPr>
          <w:trHeight w:val="2721"/>
        </w:trPr>
        <w:tc>
          <w:tcPr>
            <w:tcW w:w="2721" w:type="dxa"/>
            <w:vAlign w:val="center"/>
          </w:tcPr>
          <w:p w:rsidR="006D63DE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POVRCH</w:t>
            </w:r>
          </w:p>
          <w:p w:rsidR="00A41B81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HRANOLU</w:t>
            </w:r>
          </w:p>
        </w:tc>
        <w:tc>
          <w:tcPr>
            <w:tcW w:w="2721" w:type="dxa"/>
            <w:vAlign w:val="center"/>
          </w:tcPr>
          <w:p w:rsidR="006D63DE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POVRCH</w:t>
            </w:r>
          </w:p>
          <w:p w:rsidR="00A41B81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VÁLCE</w:t>
            </w:r>
          </w:p>
        </w:tc>
        <w:tc>
          <w:tcPr>
            <w:tcW w:w="2721" w:type="dxa"/>
            <w:vAlign w:val="center"/>
          </w:tcPr>
          <w:p w:rsidR="006D63DE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POVRCH</w:t>
            </w:r>
          </w:p>
          <w:p w:rsidR="00A41B81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JEHLANU</w:t>
            </w:r>
          </w:p>
        </w:tc>
        <w:tc>
          <w:tcPr>
            <w:tcW w:w="2721" w:type="dxa"/>
            <w:vAlign w:val="center"/>
          </w:tcPr>
          <w:p w:rsidR="006D63DE" w:rsidRDefault="00A41B81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POVRCH</w:t>
            </w:r>
          </w:p>
          <w:p w:rsidR="00A41B81" w:rsidRDefault="00A41B81" w:rsidP="00A41B81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KUŽELU</w:t>
            </w:r>
          </w:p>
        </w:tc>
      </w:tr>
      <w:tr w:rsidR="006D63DE" w:rsidTr="00BE2D7A">
        <w:trPr>
          <w:trHeight w:val="2721"/>
        </w:trPr>
        <w:tc>
          <w:tcPr>
            <w:tcW w:w="2721" w:type="dxa"/>
            <w:vAlign w:val="center"/>
          </w:tcPr>
          <w:p w:rsidR="006D63DE" w:rsidRPr="00456409" w:rsidRDefault="00456409" w:rsidP="0045640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V</w:t>
            </w:r>
            <w:r w:rsidR="00A41B81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= 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3</w:t>
            </w:r>
          </w:p>
        </w:tc>
        <w:tc>
          <w:tcPr>
            <w:tcW w:w="2721" w:type="dxa"/>
            <w:vAlign w:val="center"/>
          </w:tcPr>
          <w:p w:rsidR="006D63DE" w:rsidRPr="00A41B81" w:rsidRDefault="00456409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V =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abc</w:t>
            </w:r>
            <w:proofErr w:type="spellEnd"/>
          </w:p>
        </w:tc>
        <w:tc>
          <w:tcPr>
            <w:tcW w:w="2721" w:type="dxa"/>
            <w:vAlign w:val="center"/>
          </w:tcPr>
          <w:p w:rsidR="006D63DE" w:rsidRPr="00456409" w:rsidRDefault="00456409" w:rsidP="00456409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V =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>p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v</w:t>
            </w:r>
          </w:p>
        </w:tc>
        <w:tc>
          <w:tcPr>
            <w:tcW w:w="2721" w:type="dxa"/>
            <w:vAlign w:val="center"/>
          </w:tcPr>
          <w:p w:rsidR="006D63DE" w:rsidRPr="006E1898" w:rsidRDefault="00456409" w:rsidP="006D63DE">
            <w:pPr>
              <w:jc w:val="center"/>
              <w:rPr>
                <w:rFonts w:ascii="Arial" w:hAnsi="Arial" w:cs="Arial"/>
                <w:b/>
                <w:color w:val="000000" w:themeColor="text1"/>
                <w:sz w:val="56"/>
                <w:szCs w:val="56"/>
                <w:lang w:eastAsia="ja-JP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V =  </w:t>
            </w:r>
            <w:r w:rsidR="006E1898">
              <w:rPr>
                <w:rFonts w:ascii="Arial" w:hAnsi="Arial" w:cs="Arial"/>
                <w:b/>
                <w:color w:val="000000" w:themeColor="text1"/>
                <w:sz w:val="56"/>
                <w:szCs w:val="56"/>
                <w:lang w:eastAsia="ja-JP"/>
              </w:rPr>
              <w:t>π r</w:t>
            </w:r>
            <w:r w:rsidR="006E1898">
              <w:rPr>
                <w:rFonts w:ascii="Arial" w:hAnsi="Arial" w:cs="Arial"/>
                <w:b/>
                <w:color w:val="000000" w:themeColor="text1"/>
                <w:sz w:val="56"/>
                <w:szCs w:val="56"/>
                <w:vertAlign w:val="superscript"/>
                <w:lang w:eastAsia="ja-JP"/>
              </w:rPr>
              <w:t>2</w:t>
            </w:r>
            <w:r w:rsidR="006E1898">
              <w:rPr>
                <w:rFonts w:ascii="Arial" w:hAnsi="Arial" w:cs="Arial"/>
                <w:b/>
                <w:color w:val="000000" w:themeColor="text1"/>
                <w:sz w:val="56"/>
                <w:szCs w:val="56"/>
                <w:lang w:eastAsia="ja-JP"/>
              </w:rPr>
              <w:t xml:space="preserve"> v</w:t>
            </w:r>
          </w:p>
        </w:tc>
      </w:tr>
      <w:tr w:rsidR="006D63DE" w:rsidTr="00BE2D7A">
        <w:trPr>
          <w:trHeight w:val="2721"/>
        </w:trPr>
        <w:tc>
          <w:tcPr>
            <w:tcW w:w="2721" w:type="dxa"/>
            <w:vAlign w:val="center"/>
          </w:tcPr>
          <w:p w:rsidR="006D63DE" w:rsidRPr="006E1898" w:rsidRDefault="006E1898" w:rsidP="006E1898">
            <w:pPr>
              <w:jc w:val="center"/>
              <w:rPr>
                <w:rFonts w:asciiTheme="minorHAnsi" w:hAnsiTheme="minorHAns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lastRenderedPageBreak/>
              <w:t xml:space="preserve">V =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i/>
                      <w:color w:val="000000" w:themeColor="text1"/>
                      <w:sz w:val="56"/>
                      <w:szCs w:val="5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sz w:val="56"/>
                      <w:szCs w:val="5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sz w:val="56"/>
                      <w:szCs w:val="56"/>
                    </w:rPr>
                    <m:t>3</m:t>
                  </m:r>
                </m:den>
              </m:f>
            </m:oMath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>p</w:t>
            </w:r>
            <w:proofErr w:type="spellEnd"/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 xml:space="preserve"> </w:t>
            </w:r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v</w:t>
            </w:r>
            <w:r>
              <w:rPr>
                <w:b/>
                <w:color w:val="000000" w:themeColor="text1"/>
                <w:sz w:val="56"/>
                <w:szCs w:val="56"/>
              </w:rPr>
              <w:t xml:space="preserve"> </w:t>
            </w:r>
          </w:p>
        </w:tc>
        <w:tc>
          <w:tcPr>
            <w:tcW w:w="2721" w:type="dxa"/>
            <w:vAlign w:val="center"/>
          </w:tcPr>
          <w:p w:rsidR="006D63DE" w:rsidRDefault="006E1898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V =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i/>
                      <w:color w:val="000000" w:themeColor="text1"/>
                      <w:sz w:val="56"/>
                      <w:szCs w:val="5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sz w:val="56"/>
                      <w:szCs w:val="5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sz w:val="56"/>
                      <w:szCs w:val="56"/>
                    </w:rPr>
                    <m:t>3</m:t>
                  </m:r>
                </m:den>
              </m:f>
            </m:oMath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</w:t>
            </w:r>
            <w:r>
              <w:rPr>
                <w:b/>
                <w:color w:val="000000" w:themeColor="text1"/>
                <w:sz w:val="56"/>
                <w:szCs w:val="56"/>
              </w:rPr>
              <w:t xml:space="preserve"> π</w:t>
            </w:r>
            <w:r>
              <w:rPr>
                <w:rFonts w:asciiTheme="minorHAnsi" w:hAnsiTheme="minorHAnsi"/>
                <w:b/>
                <w:color w:val="000000" w:themeColor="text1"/>
                <w:sz w:val="56"/>
                <w:szCs w:val="56"/>
              </w:rPr>
              <w:t>r</w:t>
            </w:r>
            <w:r>
              <w:rPr>
                <w:rFonts w:asciiTheme="minorHAnsi" w:hAnsiTheme="minorHAns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Theme="minorHAnsi" w:hAnsiTheme="minorHAnsi"/>
                <w:b/>
                <w:color w:val="000000" w:themeColor="text1"/>
                <w:sz w:val="56"/>
                <w:szCs w:val="56"/>
              </w:rPr>
              <w:t>v</w:t>
            </w:r>
          </w:p>
        </w:tc>
        <w:tc>
          <w:tcPr>
            <w:tcW w:w="2721" w:type="dxa"/>
            <w:vAlign w:val="center"/>
          </w:tcPr>
          <w:p w:rsidR="006D63DE" w:rsidRDefault="00456409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 = a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2721" w:type="dxa"/>
            <w:vAlign w:val="center"/>
          </w:tcPr>
          <w:p w:rsidR="006D63DE" w:rsidRPr="00456409" w:rsidRDefault="00456409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S </w:t>
            </w:r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= 2(ab +</w:t>
            </w:r>
            <w:proofErr w:type="spellStart"/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bc</w:t>
            </w:r>
            <w:proofErr w:type="spellEnd"/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+</w:t>
            </w:r>
            <w:proofErr w:type="spellStart"/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ac</w:t>
            </w:r>
            <w:proofErr w:type="spellEnd"/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)</w:t>
            </w:r>
          </w:p>
        </w:tc>
      </w:tr>
      <w:tr w:rsidR="006D63DE" w:rsidTr="00BE2D7A">
        <w:trPr>
          <w:trHeight w:val="2721"/>
        </w:trPr>
        <w:tc>
          <w:tcPr>
            <w:tcW w:w="2721" w:type="dxa"/>
            <w:vAlign w:val="center"/>
          </w:tcPr>
          <w:p w:rsidR="006D63DE" w:rsidRDefault="00456409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S = </w:t>
            </w:r>
            <w:r w:rsidR="00DE6E7F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>p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+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>pl</w:t>
            </w:r>
            <w:proofErr w:type="spellEnd"/>
          </w:p>
        </w:tc>
        <w:tc>
          <w:tcPr>
            <w:tcW w:w="2721" w:type="dxa"/>
            <w:vAlign w:val="center"/>
          </w:tcPr>
          <w:p w:rsidR="006D63DE" w:rsidRPr="00DE6E7F" w:rsidRDefault="00DE6E7F" w:rsidP="00BE2D7A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 =</w:t>
            </w:r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πr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+ </w:t>
            </w:r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2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πr</w:t>
            </w:r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v</w:t>
            </w:r>
          </w:p>
        </w:tc>
        <w:tc>
          <w:tcPr>
            <w:tcW w:w="2721" w:type="dxa"/>
            <w:vAlign w:val="center"/>
          </w:tcPr>
          <w:p w:rsidR="006D63DE" w:rsidRPr="00DE6E7F" w:rsidRDefault="00DE6E7F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S =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>p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+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</w:t>
            </w: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bscript"/>
              </w:rPr>
              <w:t>pl</w:t>
            </w:r>
            <w:proofErr w:type="spellEnd"/>
          </w:p>
        </w:tc>
        <w:tc>
          <w:tcPr>
            <w:tcW w:w="2721" w:type="dxa"/>
            <w:vAlign w:val="center"/>
          </w:tcPr>
          <w:p w:rsidR="006D63DE" w:rsidRDefault="00DE6E7F" w:rsidP="006D63DE">
            <w:pPr>
              <w:jc w:val="center"/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S =</w:t>
            </w:r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πr</w:t>
            </w:r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  <w:vertAlign w:val="superscript"/>
              </w:rPr>
              <w:t>2</w:t>
            </w:r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+ </w:t>
            </w:r>
            <w:proofErr w:type="spellStart"/>
            <w:r w:rsidR="00BE2D7A"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>πrs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56"/>
                <w:szCs w:val="56"/>
              </w:rPr>
              <w:t xml:space="preserve"> </w:t>
            </w:r>
          </w:p>
        </w:tc>
      </w:tr>
    </w:tbl>
    <w:p w:rsidR="00186FD0" w:rsidRDefault="00186FD0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</w:p>
    <w:p w:rsidR="0032579C" w:rsidRDefault="0032579C" w:rsidP="00BE2D7A">
      <w:pPr>
        <w:jc w:val="both"/>
        <w:rPr>
          <w:rFonts w:ascii="Calibri" w:hAnsi="Calibri" w:cs="Calibri"/>
          <w:b/>
          <w:sz w:val="56"/>
          <w:szCs w:val="56"/>
        </w:rPr>
      </w:pPr>
      <w:r w:rsidRPr="0032579C">
        <w:rPr>
          <w:rFonts w:ascii="Calibri" w:hAnsi="Calibri" w:cs="Calibri"/>
          <w:b/>
          <w:sz w:val="56"/>
          <w:szCs w:val="56"/>
        </w:rPr>
        <w:lastRenderedPageBreak/>
        <w:t>ANOTACE</w:t>
      </w:r>
    </w:p>
    <w:p w:rsid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Tento materiál jsem vytvořila již dříve. Lze používat při procvičování a opakování různých učebních látek.</w:t>
      </w:r>
    </w:p>
    <w:p w:rsidR="0032579C" w:rsidRDefault="00686702" w:rsidP="00BE2D7A">
      <w:pPr>
        <w:jc w:val="both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Jedná </w:t>
      </w:r>
      <w:proofErr w:type="gramStart"/>
      <w:r>
        <w:rPr>
          <w:rFonts w:ascii="Calibri" w:hAnsi="Calibri" w:cs="Calibri"/>
          <w:sz w:val="56"/>
          <w:szCs w:val="56"/>
        </w:rPr>
        <w:t>se</w:t>
      </w:r>
      <w:proofErr w:type="gramEnd"/>
      <w:r>
        <w:rPr>
          <w:rFonts w:ascii="Calibri" w:hAnsi="Calibri" w:cs="Calibri"/>
          <w:sz w:val="56"/>
          <w:szCs w:val="56"/>
        </w:rPr>
        <w:t xml:space="preserve"> o všem známou </w:t>
      </w:r>
      <w:proofErr w:type="gramStart"/>
      <w:r>
        <w:rPr>
          <w:rFonts w:ascii="Calibri" w:hAnsi="Calibri" w:cs="Calibri"/>
          <w:sz w:val="56"/>
          <w:szCs w:val="56"/>
        </w:rPr>
        <w:t xml:space="preserve">dětskou </w:t>
      </w:r>
      <w:r w:rsidR="0032579C">
        <w:rPr>
          <w:rFonts w:ascii="Calibri" w:hAnsi="Calibri" w:cs="Calibri"/>
          <w:sz w:val="56"/>
          <w:szCs w:val="56"/>
        </w:rPr>
        <w:t>hru</w:t>
      </w:r>
      <w:proofErr w:type="gramEnd"/>
      <w:r w:rsidR="0032579C">
        <w:rPr>
          <w:rFonts w:ascii="Calibri" w:hAnsi="Calibri" w:cs="Calibri"/>
          <w:sz w:val="56"/>
          <w:szCs w:val="56"/>
        </w:rPr>
        <w:t xml:space="preserve"> PEXESO, tudíž není potřeba žákům vysvětlovat pravidla. Navíc si mohou během hodin Čap nebo </w:t>
      </w:r>
      <w:proofErr w:type="spellStart"/>
      <w:r w:rsidR="0032579C">
        <w:rPr>
          <w:rFonts w:ascii="Calibri" w:hAnsi="Calibri" w:cs="Calibri"/>
          <w:sz w:val="56"/>
          <w:szCs w:val="56"/>
        </w:rPr>
        <w:t>Vv</w:t>
      </w:r>
      <w:proofErr w:type="spellEnd"/>
      <w:r w:rsidR="0032579C">
        <w:rPr>
          <w:rFonts w:ascii="Calibri" w:hAnsi="Calibri" w:cs="Calibri"/>
          <w:sz w:val="56"/>
          <w:szCs w:val="56"/>
        </w:rPr>
        <w:t xml:space="preserve">  kartičky rozstříhat a rub výtvarně zpracovat. Nebo zalaminovat a tak je uchovat déle.</w:t>
      </w:r>
    </w:p>
    <w:p w:rsidR="0032579C" w:rsidRPr="0032579C" w:rsidRDefault="0032579C" w:rsidP="00BE2D7A">
      <w:pPr>
        <w:jc w:val="both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Žáci si rychlou a zábavnou formou procvičí, zopakují a třeba i odvodí příslušné vzorce</w:t>
      </w:r>
      <w:r w:rsidR="007C7FB9">
        <w:rPr>
          <w:rFonts w:ascii="Calibri" w:hAnsi="Calibri" w:cs="Calibri"/>
          <w:sz w:val="56"/>
          <w:szCs w:val="56"/>
        </w:rPr>
        <w:t>.</w:t>
      </w:r>
    </w:p>
    <w:sectPr w:rsidR="0032579C" w:rsidRPr="0032579C" w:rsidSect="001637C8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69B" w:rsidRDefault="005F769B">
      <w:r>
        <w:separator/>
      </w:r>
    </w:p>
  </w:endnote>
  <w:endnote w:type="continuationSeparator" w:id="0">
    <w:p w:rsidR="005F769B" w:rsidRDefault="005F7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5F769B">
    <w:pPr>
      <w:pStyle w:val="Zpat"/>
    </w:pPr>
  </w:p>
  <w:p w:rsidR="00F84D33" w:rsidRDefault="00F5042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69B" w:rsidRDefault="005F769B">
      <w:r>
        <w:separator/>
      </w:r>
    </w:p>
  </w:footnote>
  <w:footnote w:type="continuationSeparator" w:id="0">
    <w:p w:rsidR="005F769B" w:rsidRDefault="005F76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F6E14"/>
    <w:multiLevelType w:val="hybridMultilevel"/>
    <w:tmpl w:val="A5F2D3A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FELayout/>
  </w:compat>
  <w:rsids>
    <w:rsidRoot w:val="00F50426"/>
    <w:rsid w:val="000E1D45"/>
    <w:rsid w:val="001101E5"/>
    <w:rsid w:val="00186FD0"/>
    <w:rsid w:val="0026666B"/>
    <w:rsid w:val="0032579C"/>
    <w:rsid w:val="00450389"/>
    <w:rsid w:val="00456409"/>
    <w:rsid w:val="00571C03"/>
    <w:rsid w:val="005C2CEA"/>
    <w:rsid w:val="005D2D2A"/>
    <w:rsid w:val="005F305B"/>
    <w:rsid w:val="005F3E12"/>
    <w:rsid w:val="005F769B"/>
    <w:rsid w:val="006017B7"/>
    <w:rsid w:val="00686702"/>
    <w:rsid w:val="006D63DE"/>
    <w:rsid w:val="006E1898"/>
    <w:rsid w:val="0071102B"/>
    <w:rsid w:val="007623AF"/>
    <w:rsid w:val="00781F30"/>
    <w:rsid w:val="00781F7C"/>
    <w:rsid w:val="007C7FB9"/>
    <w:rsid w:val="00A41B81"/>
    <w:rsid w:val="00A90DE5"/>
    <w:rsid w:val="00AC7FBE"/>
    <w:rsid w:val="00B5420F"/>
    <w:rsid w:val="00BE2D7A"/>
    <w:rsid w:val="00C365D5"/>
    <w:rsid w:val="00C93472"/>
    <w:rsid w:val="00CA7701"/>
    <w:rsid w:val="00D43D72"/>
    <w:rsid w:val="00DE6E7F"/>
    <w:rsid w:val="00E35ACA"/>
    <w:rsid w:val="00F50426"/>
    <w:rsid w:val="00F9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5042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5042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50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50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0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42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D63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41B8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F5042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F5042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F5042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F50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F50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0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426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D63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41B8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2013-09-30T19:21:00Z</dcterms:created>
  <dcterms:modified xsi:type="dcterms:W3CDTF">2013-09-30T19:21:00Z</dcterms:modified>
</cp:coreProperties>
</file>