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FB9" w:rsidRDefault="00215FB9" w:rsidP="00215FB9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Radka Homolová</w:t>
      </w:r>
    </w:p>
    <w:p w:rsidR="00215FB9" w:rsidRDefault="00215FB9" w:rsidP="00215FB9">
      <w:pPr>
        <w:pStyle w:val="Nzev"/>
        <w:jc w:val="left"/>
      </w:pP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215FB9" w:rsidRDefault="006F0A21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VY_12_INOVACE_21</w:t>
      </w:r>
      <w:r w:rsidR="00517B2E">
        <w:rPr>
          <w:rFonts w:ascii="Calibri" w:hAnsi="Calibri" w:cs="Calibri"/>
          <w:b/>
          <w:sz w:val="56"/>
          <w:szCs w:val="56"/>
        </w:rPr>
        <w:t>_D</w:t>
      </w:r>
      <w:r w:rsidR="00215FB9">
        <w:rPr>
          <w:rFonts w:ascii="Calibri" w:hAnsi="Calibri" w:cs="Calibri"/>
          <w:b/>
          <w:sz w:val="56"/>
          <w:szCs w:val="56"/>
        </w:rPr>
        <w:t>7</w:t>
      </w: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r w:rsidR="006F0A21">
        <w:rPr>
          <w:rFonts w:ascii="Calibri" w:hAnsi="Calibri" w:cs="Calibri"/>
          <w:b/>
          <w:sz w:val="56"/>
          <w:szCs w:val="56"/>
        </w:rPr>
        <w:t>Středověká města</w:t>
      </w: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rPr>
          <w:sz w:val="32"/>
          <w:szCs w:val="32"/>
        </w:rPr>
      </w:pPr>
      <w:r>
        <w:rPr>
          <w:rFonts w:ascii="Calibri" w:hAnsi="Calibri" w:cs="Calibri"/>
          <w:sz w:val="56"/>
          <w:szCs w:val="56"/>
        </w:rPr>
        <w:t>Anotace: Pracovní list slouží k</w:t>
      </w:r>
      <w:r w:rsidR="006F0A21">
        <w:rPr>
          <w:rFonts w:ascii="Calibri" w:hAnsi="Calibri" w:cs="Calibri"/>
          <w:sz w:val="56"/>
          <w:szCs w:val="56"/>
        </w:rPr>
        <w:t xml:space="preserve"> vyvozování</w:t>
      </w:r>
      <w:r>
        <w:rPr>
          <w:rFonts w:ascii="Calibri" w:hAnsi="Calibri" w:cs="Calibri"/>
          <w:sz w:val="56"/>
          <w:szCs w:val="56"/>
        </w:rPr>
        <w:t xml:space="preserve"> </w:t>
      </w:r>
      <w:r w:rsidR="006F0A21">
        <w:rPr>
          <w:rFonts w:ascii="Calibri" w:hAnsi="Calibri" w:cs="Calibri"/>
          <w:sz w:val="56"/>
          <w:szCs w:val="56"/>
        </w:rPr>
        <w:t>informací z textu.</w:t>
      </w:r>
    </w:p>
    <w:p w:rsidR="00215FB9" w:rsidRDefault="00215FB9" w:rsidP="00215FB9">
      <w:pPr>
        <w:rPr>
          <w:sz w:val="32"/>
          <w:szCs w:val="32"/>
        </w:rPr>
      </w:pPr>
    </w:p>
    <w:p w:rsidR="006F0A21" w:rsidRDefault="006F0A21" w:rsidP="00215FB9">
      <w:pPr>
        <w:rPr>
          <w:sz w:val="32"/>
          <w:szCs w:val="32"/>
        </w:rPr>
      </w:pPr>
    </w:p>
    <w:p w:rsidR="002910D5" w:rsidRDefault="002910D5" w:rsidP="002910D5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27. 1. 2012</w:t>
      </w:r>
      <w:r>
        <w:rPr>
          <w:sz w:val="32"/>
          <w:szCs w:val="32"/>
        </w:rPr>
        <w:tab/>
        <w:t>7</w:t>
      </w:r>
      <w:bookmarkStart w:id="0" w:name="_GoBack"/>
      <w:bookmarkEnd w:id="0"/>
      <w:r>
        <w:rPr>
          <w:sz w:val="32"/>
          <w:szCs w:val="32"/>
        </w:rPr>
        <w:t>. třída</w:t>
      </w:r>
    </w:p>
    <w:p w:rsidR="006F0A21" w:rsidRDefault="006F0A21" w:rsidP="00215FB9">
      <w:pPr>
        <w:rPr>
          <w:sz w:val="32"/>
          <w:szCs w:val="32"/>
        </w:rPr>
      </w:pPr>
    </w:p>
    <w:p w:rsidR="00215FB9" w:rsidRDefault="00215FB9" w:rsidP="00215FB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FB9" w:rsidRDefault="00215FB9" w:rsidP="00215FB9">
      <w:pPr>
        <w:rPr>
          <w:sz w:val="32"/>
          <w:szCs w:val="32"/>
        </w:rPr>
      </w:pPr>
    </w:p>
    <w:p w:rsidR="004962EA" w:rsidRPr="006F0A21" w:rsidRDefault="004962EA" w:rsidP="00215FB9">
      <w:pPr>
        <w:rPr>
          <w:sz w:val="32"/>
          <w:szCs w:val="32"/>
        </w:rPr>
      </w:pPr>
    </w:p>
    <w:p w:rsidR="006F0A21" w:rsidRDefault="006F0A21" w:rsidP="00215FB9">
      <w:pPr>
        <w:rPr>
          <w:sz w:val="32"/>
          <w:szCs w:val="32"/>
        </w:rPr>
      </w:pPr>
      <w:r>
        <w:rPr>
          <w:sz w:val="32"/>
          <w:szCs w:val="32"/>
        </w:rPr>
        <w:lastRenderedPageBreak/>
        <w:t>Středověká města</w:t>
      </w:r>
    </w:p>
    <w:p w:rsidR="006F0A21" w:rsidRDefault="006F0A21" w:rsidP="00215FB9">
      <w:pPr>
        <w:rPr>
          <w:sz w:val="32"/>
          <w:szCs w:val="32"/>
        </w:rPr>
      </w:pPr>
      <w:r>
        <w:rPr>
          <w:sz w:val="32"/>
          <w:szCs w:val="32"/>
        </w:rPr>
        <w:t xml:space="preserve">   Města bývala obehnána hradbami, vstupní brány se na noc zavíraly. Ulice byly poměrně úzké, nepravidelné, domy většinou dřevěné. Proto někteří řemeslníci nesměli pracovat přímo ve městě (např. kováři, hrnčíři – nebezpečí požáru). </w:t>
      </w:r>
    </w:p>
    <w:p w:rsidR="006F0A21" w:rsidRDefault="006F0A21" w:rsidP="00215FB9">
      <w:pPr>
        <w:rPr>
          <w:sz w:val="32"/>
          <w:szCs w:val="32"/>
        </w:rPr>
      </w:pPr>
      <w:r>
        <w:rPr>
          <w:sz w:val="32"/>
          <w:szCs w:val="32"/>
        </w:rPr>
        <w:t xml:space="preserve">   Města byla královská a poddanská. Královská odváděla daň panovníkovi (nebo královně = věnná města) a získávala za to privilegia (výsady), např. právo várečné, hrdelní, </w:t>
      </w:r>
      <w:proofErr w:type="gramStart"/>
      <w:r>
        <w:rPr>
          <w:sz w:val="32"/>
          <w:szCs w:val="32"/>
        </w:rPr>
        <w:t>tržní,  právo</w:t>
      </w:r>
      <w:proofErr w:type="gramEnd"/>
      <w:r>
        <w:rPr>
          <w:sz w:val="32"/>
          <w:szCs w:val="32"/>
        </w:rPr>
        <w:t xml:space="preserve"> stavět hradby</w:t>
      </w:r>
      <w:r w:rsidR="007801DB">
        <w:rPr>
          <w:sz w:val="32"/>
          <w:szCs w:val="32"/>
        </w:rPr>
        <w:t>, právo zakázat určitým řemeslníkům usadit se ve vzdálenosti menší než míle od města</w:t>
      </w:r>
      <w:r>
        <w:rPr>
          <w:sz w:val="32"/>
          <w:szCs w:val="32"/>
        </w:rPr>
        <w:t xml:space="preserve"> aj. Krále ve městě zastupoval rychtář (i v roli soudce).  Město spravovala městská rada, v jejímž čele stál purkmist</w:t>
      </w:r>
      <w:r w:rsidR="00530D50">
        <w:rPr>
          <w:sz w:val="32"/>
          <w:szCs w:val="32"/>
        </w:rPr>
        <w:t>r. Poddanská města odváděla daně své vrchnosti – biskupovi, šlechtici, klášte</w:t>
      </w:r>
      <w:r w:rsidR="007801DB">
        <w:rPr>
          <w:sz w:val="32"/>
          <w:szCs w:val="32"/>
        </w:rPr>
        <w:t>ru. Neměla tolik výhod a svobod jako královská.</w:t>
      </w:r>
    </w:p>
    <w:p w:rsidR="00530D50" w:rsidRDefault="00530D50" w:rsidP="00215FB9">
      <w:pPr>
        <w:rPr>
          <w:sz w:val="32"/>
          <w:szCs w:val="32"/>
        </w:rPr>
      </w:pPr>
      <w:r>
        <w:rPr>
          <w:sz w:val="32"/>
          <w:szCs w:val="32"/>
        </w:rPr>
        <w:t xml:space="preserve">   Měšťanem se stal pouze ten, kdo vlastnil ve městě dům. Města měla své znaky, které jsou pro nás dnes cennými zdroji historických informací.</w:t>
      </w:r>
    </w:p>
    <w:p w:rsidR="00530D50" w:rsidRPr="006F0A21" w:rsidRDefault="00530D50" w:rsidP="00215FB9">
      <w:pPr>
        <w:rPr>
          <w:sz w:val="32"/>
          <w:szCs w:val="32"/>
        </w:rPr>
      </w:pPr>
    </w:p>
    <w:p w:rsidR="00215FB9" w:rsidRDefault="00530D50" w:rsidP="00530D5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Kdo zakládal města?</w:t>
      </w:r>
    </w:p>
    <w:p w:rsidR="00530D50" w:rsidRDefault="00530D50" w:rsidP="00530D5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Jak města chránila své obyvatele?</w:t>
      </w:r>
    </w:p>
    <w:p w:rsidR="00530D50" w:rsidRDefault="00530D50" w:rsidP="00530D5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Které právo umožňovalo městům vařit pivo?</w:t>
      </w:r>
    </w:p>
    <w:p w:rsidR="00530D50" w:rsidRDefault="00530D50" w:rsidP="00530D5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Které právo umožňovalo městům popravovat zločince?</w:t>
      </w:r>
    </w:p>
    <w:p w:rsidR="00530D50" w:rsidRDefault="00530D50" w:rsidP="00530D5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Které právo umožňovalo městům pořádat trhy?</w:t>
      </w:r>
    </w:p>
    <w:p w:rsidR="007801DB" w:rsidRPr="007801DB" w:rsidRDefault="007801DB" w:rsidP="007801D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Jak se podle tebe nazývalo právo chránící místní řemeslníky před cizí konkurencí?</w:t>
      </w:r>
    </w:p>
    <w:p w:rsidR="00530D50" w:rsidRDefault="00530D50" w:rsidP="00530D5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Kdo byl rychtář?</w:t>
      </w:r>
    </w:p>
    <w:p w:rsidR="00530D50" w:rsidRDefault="00530D50" w:rsidP="00530D5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Podtrhni, kdo mohl být </w:t>
      </w:r>
      <w:proofErr w:type="gramStart"/>
      <w:r>
        <w:rPr>
          <w:sz w:val="32"/>
          <w:szCs w:val="32"/>
        </w:rPr>
        <w:t>měšťanem : kupec</w:t>
      </w:r>
      <w:proofErr w:type="gramEnd"/>
      <w:r>
        <w:rPr>
          <w:sz w:val="32"/>
          <w:szCs w:val="32"/>
        </w:rPr>
        <w:t xml:space="preserve">, tovaryš, </w:t>
      </w:r>
      <w:r w:rsidR="007801DB">
        <w:rPr>
          <w:sz w:val="32"/>
          <w:szCs w:val="32"/>
        </w:rPr>
        <w:t>pekař, nádeník, zlatník, učedník, švec.</w:t>
      </w:r>
    </w:p>
    <w:p w:rsidR="007801DB" w:rsidRDefault="007801DB" w:rsidP="00530D5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Podle čeho bylo možné dělit města?</w:t>
      </w:r>
    </w:p>
    <w:p w:rsidR="00215FB9" w:rsidRPr="004D7EBC" w:rsidRDefault="00215FB9" w:rsidP="00215FB9"/>
    <w:sectPr w:rsidR="00215FB9" w:rsidRPr="004D7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E0DD9"/>
    <w:multiLevelType w:val="hybridMultilevel"/>
    <w:tmpl w:val="B60C87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BC1CDD"/>
    <w:multiLevelType w:val="hybridMultilevel"/>
    <w:tmpl w:val="C78AA9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215FB9"/>
    <w:rsid w:val="002910D5"/>
    <w:rsid w:val="004962EA"/>
    <w:rsid w:val="004D7EBC"/>
    <w:rsid w:val="00517B2E"/>
    <w:rsid w:val="00530D50"/>
    <w:rsid w:val="00585489"/>
    <w:rsid w:val="006F0A21"/>
    <w:rsid w:val="007801DB"/>
    <w:rsid w:val="00B2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30D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30D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04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225</Words>
  <Characters>1333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2</vt:i4>
      </vt:variant>
    </vt:vector>
  </HeadingPairs>
  <TitlesOfParts>
    <vt:vector size="3" baseType="lpstr">
      <vt:lpstr/>
      <vt:lpstr>Název školy: ZŠ Kolín V., Mnichovická 62 Autor: Radka Homolová</vt:lpstr>
      <vt:lpstr/>
    </vt:vector>
  </TitlesOfParts>
  <Company/>
  <LinksUpToDate>false</LinksUpToDate>
  <CharactersWithSpaces>1555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4</cp:revision>
  <dcterms:created xsi:type="dcterms:W3CDTF">2012-02-05T20:13:00Z</dcterms:created>
  <dcterms:modified xsi:type="dcterms:W3CDTF">2012-03-15T07:42:00Z</dcterms:modified>
</cp:coreProperties>
</file>