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5FB9" w:rsidRDefault="00215FB9" w:rsidP="00215FB9">
      <w:pPr>
        <w:pStyle w:val="Nzev"/>
        <w:jc w:val="left"/>
        <w:rPr>
          <w:b w:val="0"/>
        </w:rPr>
      </w:pPr>
      <w:r>
        <w:t xml:space="preserve">Název školy: </w:t>
      </w:r>
      <w:r>
        <w:rPr>
          <w:b w:val="0"/>
        </w:rPr>
        <w:t>ZŠ Kolín V., Mnichovická 62</w:t>
      </w:r>
      <w:r>
        <w:rPr>
          <w:b w:val="0"/>
        </w:rPr>
        <w:br/>
      </w:r>
      <w:r>
        <w:t>Autor</w:t>
      </w:r>
      <w:r>
        <w:rPr>
          <w:b w:val="0"/>
        </w:rPr>
        <w:t>: Radka Homolová</w:t>
      </w:r>
    </w:p>
    <w:p w:rsidR="00215FB9" w:rsidRDefault="00215FB9" w:rsidP="00215FB9">
      <w:pPr>
        <w:pStyle w:val="Nzev"/>
        <w:jc w:val="left"/>
      </w:pP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Název a číslo materiálu:</w:t>
      </w:r>
    </w:p>
    <w:p w:rsidR="00215FB9" w:rsidRDefault="00517B2E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VY_12_INOVACE_</w:t>
      </w:r>
      <w:r w:rsidR="00383066">
        <w:rPr>
          <w:rFonts w:ascii="Calibri" w:hAnsi="Calibri" w:cs="Calibri"/>
          <w:b/>
          <w:sz w:val="56"/>
          <w:szCs w:val="56"/>
        </w:rPr>
        <w:t>34</w:t>
      </w:r>
      <w:r>
        <w:rPr>
          <w:rFonts w:ascii="Calibri" w:hAnsi="Calibri" w:cs="Calibri"/>
          <w:b/>
          <w:sz w:val="56"/>
          <w:szCs w:val="56"/>
        </w:rPr>
        <w:t>_D</w:t>
      </w:r>
      <w:r w:rsidR="00383066">
        <w:rPr>
          <w:rFonts w:ascii="Calibri" w:hAnsi="Calibri" w:cs="Calibri"/>
          <w:b/>
          <w:sz w:val="56"/>
          <w:szCs w:val="56"/>
        </w:rPr>
        <w:t>8</w:t>
      </w:r>
    </w:p>
    <w:p w:rsidR="00215FB9" w:rsidRDefault="00215FB9" w:rsidP="00215FB9">
      <w:pPr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 xml:space="preserve">Téma: </w:t>
      </w:r>
      <w:r w:rsidR="00383066">
        <w:rPr>
          <w:rFonts w:ascii="Calibri" w:hAnsi="Calibri" w:cs="Calibri"/>
          <w:b/>
          <w:sz w:val="56"/>
          <w:szCs w:val="56"/>
        </w:rPr>
        <w:t>Napoleon Bonaparte</w:t>
      </w: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jc w:val="center"/>
        <w:rPr>
          <w:rFonts w:ascii="Calibri" w:hAnsi="Calibri" w:cs="Calibri"/>
          <w:b/>
          <w:sz w:val="56"/>
          <w:szCs w:val="56"/>
        </w:rPr>
      </w:pPr>
    </w:p>
    <w:p w:rsidR="00215FB9" w:rsidRDefault="00215FB9" w:rsidP="00215FB9">
      <w:pPr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Anotace: Pracovní list slouží k</w:t>
      </w:r>
      <w:r w:rsidR="00383066">
        <w:rPr>
          <w:rFonts w:ascii="Calibri" w:hAnsi="Calibri" w:cs="Calibri"/>
          <w:sz w:val="56"/>
          <w:szCs w:val="56"/>
        </w:rPr>
        <w:t> opakování učiva</w:t>
      </w:r>
      <w:r w:rsidR="00630A21">
        <w:rPr>
          <w:rFonts w:ascii="Calibri" w:hAnsi="Calibri" w:cs="Calibri"/>
          <w:sz w:val="56"/>
          <w:szCs w:val="56"/>
        </w:rPr>
        <w:t xml:space="preserve"> </w:t>
      </w:r>
      <w:r>
        <w:rPr>
          <w:rFonts w:ascii="Calibri" w:hAnsi="Calibri" w:cs="Calibri"/>
          <w:sz w:val="56"/>
          <w:szCs w:val="56"/>
        </w:rPr>
        <w:t xml:space="preserve">v hodinách </w:t>
      </w:r>
      <w:r w:rsidR="00630A21">
        <w:rPr>
          <w:rFonts w:ascii="Calibri" w:hAnsi="Calibri" w:cs="Calibri"/>
          <w:sz w:val="56"/>
          <w:szCs w:val="56"/>
        </w:rPr>
        <w:t xml:space="preserve">dějepisu </w:t>
      </w:r>
      <w:r>
        <w:rPr>
          <w:rFonts w:ascii="Calibri" w:hAnsi="Calibri" w:cs="Calibri"/>
          <w:sz w:val="56"/>
          <w:szCs w:val="56"/>
        </w:rPr>
        <w:t xml:space="preserve">v </w:t>
      </w:r>
      <w:r w:rsidR="00383066">
        <w:rPr>
          <w:rFonts w:ascii="Calibri" w:hAnsi="Calibri" w:cs="Calibri"/>
          <w:sz w:val="56"/>
          <w:szCs w:val="56"/>
        </w:rPr>
        <w:t>8</w:t>
      </w:r>
      <w:r>
        <w:rPr>
          <w:rFonts w:ascii="Calibri" w:hAnsi="Calibri" w:cs="Calibri"/>
          <w:sz w:val="56"/>
          <w:szCs w:val="56"/>
        </w:rPr>
        <w:t>. ročníku.</w:t>
      </w:r>
    </w:p>
    <w:p w:rsidR="00630A21" w:rsidRDefault="00630A21" w:rsidP="00215FB9">
      <w:pPr>
        <w:rPr>
          <w:rFonts w:ascii="Calibri" w:hAnsi="Calibri" w:cs="Calibri"/>
          <w:sz w:val="56"/>
          <w:szCs w:val="56"/>
        </w:rPr>
      </w:pPr>
    </w:p>
    <w:p w:rsidR="00630A21" w:rsidRDefault="00630A21" w:rsidP="00215FB9">
      <w:pPr>
        <w:rPr>
          <w:sz w:val="32"/>
          <w:szCs w:val="32"/>
        </w:rPr>
      </w:pPr>
    </w:p>
    <w:p w:rsidR="00E5265F" w:rsidRDefault="00663052" w:rsidP="00E5265F">
      <w:pPr>
        <w:tabs>
          <w:tab w:val="left" w:pos="7797"/>
        </w:tabs>
        <w:rPr>
          <w:sz w:val="32"/>
          <w:szCs w:val="32"/>
        </w:rPr>
      </w:pPr>
      <w:r>
        <w:rPr>
          <w:sz w:val="32"/>
          <w:szCs w:val="32"/>
        </w:rPr>
        <w:t>27. 1. 2012</w:t>
      </w:r>
      <w:r>
        <w:rPr>
          <w:sz w:val="32"/>
          <w:szCs w:val="32"/>
        </w:rPr>
        <w:tab/>
        <w:t>8</w:t>
      </w:r>
      <w:bookmarkStart w:id="0" w:name="_GoBack"/>
      <w:bookmarkEnd w:id="0"/>
      <w:r w:rsidR="00E5265F">
        <w:rPr>
          <w:sz w:val="32"/>
          <w:szCs w:val="32"/>
        </w:rPr>
        <w:t>. třída</w:t>
      </w:r>
    </w:p>
    <w:p w:rsidR="00215FB9" w:rsidRDefault="00215FB9" w:rsidP="00215FB9">
      <w:pPr>
        <w:rPr>
          <w:sz w:val="32"/>
          <w:szCs w:val="32"/>
        </w:rPr>
      </w:pPr>
    </w:p>
    <w:p w:rsidR="00215FB9" w:rsidRDefault="00215FB9" w:rsidP="00215FB9">
      <w:pPr>
        <w:rPr>
          <w:sz w:val="32"/>
          <w:szCs w:val="32"/>
        </w:rPr>
      </w:pPr>
      <w:r>
        <w:rPr>
          <w:noProof/>
          <w:sz w:val="32"/>
          <w:szCs w:val="32"/>
          <w:lang w:eastAsia="cs-CZ"/>
        </w:rPr>
        <w:drawing>
          <wp:inline distT="0" distB="0" distL="0" distR="0">
            <wp:extent cx="5762625" cy="1104900"/>
            <wp:effectExtent l="0" t="0" r="952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2625" cy="1104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15FB9" w:rsidRDefault="00383066" w:rsidP="00215FB9">
      <w:pPr>
        <w:rPr>
          <w:sz w:val="32"/>
          <w:szCs w:val="32"/>
        </w:rPr>
      </w:pPr>
      <w:r>
        <w:rPr>
          <w:sz w:val="32"/>
          <w:szCs w:val="32"/>
        </w:rPr>
        <w:lastRenderedPageBreak/>
        <w:t>Vyber z </w:t>
      </w:r>
      <w:r w:rsidRPr="00383066">
        <w:rPr>
          <w:b/>
          <w:sz w:val="32"/>
          <w:szCs w:val="32"/>
        </w:rPr>
        <w:t>označených možností</w:t>
      </w:r>
      <w:r>
        <w:rPr>
          <w:sz w:val="32"/>
          <w:szCs w:val="32"/>
        </w:rPr>
        <w:t xml:space="preserve"> správnou variantu (podtrhni):</w:t>
      </w:r>
    </w:p>
    <w:p w:rsidR="00383066" w:rsidRDefault="00383066" w:rsidP="00215FB9">
      <w:pPr>
        <w:rPr>
          <w:sz w:val="32"/>
          <w:szCs w:val="32"/>
        </w:rPr>
      </w:pPr>
    </w:p>
    <w:p w:rsidR="00383066" w:rsidRDefault="00383066" w:rsidP="00215FB9">
      <w:pPr>
        <w:rPr>
          <w:sz w:val="32"/>
          <w:szCs w:val="32"/>
        </w:rPr>
      </w:pPr>
      <w:r>
        <w:rPr>
          <w:sz w:val="32"/>
          <w:szCs w:val="32"/>
        </w:rPr>
        <w:t>Napoleon Bonaparte</w:t>
      </w:r>
    </w:p>
    <w:p w:rsidR="00383066" w:rsidRPr="007A5ED4" w:rsidRDefault="00383066" w:rsidP="007A5ED4">
      <w:pPr>
        <w:rPr>
          <w:b/>
          <w:sz w:val="32"/>
          <w:szCs w:val="32"/>
        </w:rPr>
      </w:pPr>
      <w:r>
        <w:rPr>
          <w:sz w:val="32"/>
          <w:szCs w:val="32"/>
        </w:rPr>
        <w:t xml:space="preserve">Období revoluce ve Francii ukončil generál Napoleon Bonaparte. Ve </w:t>
      </w:r>
      <w:r w:rsidRPr="00383066">
        <w:rPr>
          <w:b/>
          <w:sz w:val="32"/>
          <w:szCs w:val="32"/>
        </w:rPr>
        <w:t>Versailles – Paříži</w:t>
      </w:r>
      <w:r>
        <w:rPr>
          <w:sz w:val="32"/>
          <w:szCs w:val="32"/>
        </w:rPr>
        <w:t xml:space="preserve"> provedl státní převrat za pomoci </w:t>
      </w:r>
      <w:r w:rsidRPr="00383066">
        <w:rPr>
          <w:b/>
          <w:sz w:val="32"/>
          <w:szCs w:val="32"/>
        </w:rPr>
        <w:t>lidu – armády</w:t>
      </w:r>
      <w:r>
        <w:rPr>
          <w:sz w:val="32"/>
          <w:szCs w:val="32"/>
        </w:rPr>
        <w:t xml:space="preserve">. Sesadil </w:t>
      </w:r>
      <w:r w:rsidRPr="00383066">
        <w:rPr>
          <w:b/>
          <w:sz w:val="32"/>
          <w:szCs w:val="32"/>
        </w:rPr>
        <w:t>direktorium – krále</w:t>
      </w:r>
      <w:r>
        <w:rPr>
          <w:sz w:val="32"/>
          <w:szCs w:val="32"/>
        </w:rPr>
        <w:t xml:space="preserve"> a rozpustil zákonodárné sbory. Stal se </w:t>
      </w:r>
      <w:r w:rsidRPr="00383066">
        <w:rPr>
          <w:b/>
          <w:sz w:val="32"/>
          <w:szCs w:val="32"/>
        </w:rPr>
        <w:t>konzulem – králem</w:t>
      </w:r>
      <w:r>
        <w:rPr>
          <w:sz w:val="32"/>
          <w:szCs w:val="32"/>
        </w:rPr>
        <w:t xml:space="preserve">. Roku 1804 vydal občanský (Napoleonův) zákoník a téhož roku byl prohlášen </w:t>
      </w:r>
      <w:r w:rsidRPr="00383066">
        <w:rPr>
          <w:b/>
          <w:sz w:val="32"/>
          <w:szCs w:val="32"/>
        </w:rPr>
        <w:t>císařem – prezidentem</w:t>
      </w:r>
      <w:r>
        <w:rPr>
          <w:sz w:val="32"/>
          <w:szCs w:val="32"/>
        </w:rPr>
        <w:t xml:space="preserve">. Chtěl vytvořit velikou říši a podmanit si ostatní </w:t>
      </w:r>
      <w:r w:rsidRPr="00383066">
        <w:rPr>
          <w:b/>
          <w:sz w:val="32"/>
          <w:szCs w:val="32"/>
        </w:rPr>
        <w:t>šlechtu – národy</w:t>
      </w:r>
      <w:r>
        <w:rPr>
          <w:sz w:val="32"/>
          <w:szCs w:val="32"/>
        </w:rPr>
        <w:t xml:space="preserve">. Evropské státy proti Francii tvořily </w:t>
      </w:r>
      <w:r w:rsidRPr="00383066">
        <w:rPr>
          <w:b/>
          <w:sz w:val="32"/>
          <w:szCs w:val="32"/>
        </w:rPr>
        <w:t>blokády – koalice</w:t>
      </w:r>
      <w:r>
        <w:rPr>
          <w:sz w:val="32"/>
          <w:szCs w:val="32"/>
        </w:rPr>
        <w:t xml:space="preserve">. V bitvě tří císařů u </w:t>
      </w:r>
      <w:r w:rsidRPr="00383066">
        <w:rPr>
          <w:b/>
          <w:sz w:val="32"/>
          <w:szCs w:val="32"/>
        </w:rPr>
        <w:t>Slavkova –</w:t>
      </w:r>
      <w:r>
        <w:rPr>
          <w:sz w:val="32"/>
          <w:szCs w:val="32"/>
        </w:rPr>
        <w:t xml:space="preserve"> </w:t>
      </w:r>
      <w:r w:rsidRPr="00383066">
        <w:rPr>
          <w:b/>
          <w:sz w:val="32"/>
          <w:szCs w:val="32"/>
        </w:rPr>
        <w:t>Brna</w:t>
      </w:r>
      <w:r>
        <w:rPr>
          <w:sz w:val="32"/>
          <w:szCs w:val="32"/>
        </w:rPr>
        <w:t xml:space="preserve"> roku </w:t>
      </w:r>
      <w:r w:rsidRPr="00383066">
        <w:rPr>
          <w:b/>
          <w:sz w:val="32"/>
          <w:szCs w:val="32"/>
        </w:rPr>
        <w:t xml:space="preserve">1805 – </w:t>
      </w:r>
      <w:proofErr w:type="gramStart"/>
      <w:r w:rsidRPr="00383066">
        <w:rPr>
          <w:b/>
          <w:sz w:val="32"/>
          <w:szCs w:val="32"/>
        </w:rPr>
        <w:t>1810</w:t>
      </w:r>
      <w:r>
        <w:rPr>
          <w:sz w:val="32"/>
          <w:szCs w:val="32"/>
        </w:rPr>
        <w:t xml:space="preserve">  </w:t>
      </w:r>
      <w:r w:rsidR="007A5ED4">
        <w:rPr>
          <w:sz w:val="32"/>
          <w:szCs w:val="32"/>
        </w:rPr>
        <w:t>porazil</w:t>
      </w:r>
      <w:proofErr w:type="gramEnd"/>
      <w:r w:rsidR="007A5ED4">
        <w:rPr>
          <w:sz w:val="32"/>
          <w:szCs w:val="32"/>
        </w:rPr>
        <w:t xml:space="preserve"> </w:t>
      </w:r>
      <w:r w:rsidR="007A5ED4" w:rsidRPr="007A5ED4">
        <w:rPr>
          <w:b/>
          <w:sz w:val="32"/>
          <w:szCs w:val="32"/>
        </w:rPr>
        <w:t>Rakousko – Prusko – Německo – Rusko.</w:t>
      </w:r>
      <w:r w:rsidR="007A5ED4">
        <w:rPr>
          <w:b/>
          <w:sz w:val="32"/>
          <w:szCs w:val="32"/>
        </w:rPr>
        <w:t xml:space="preserve">  </w:t>
      </w:r>
      <w:r w:rsidR="007A5ED4" w:rsidRPr="007A5ED4">
        <w:rPr>
          <w:sz w:val="32"/>
          <w:szCs w:val="32"/>
        </w:rPr>
        <w:t>Zakázal všem zemím obchodovat s</w:t>
      </w:r>
      <w:r w:rsidR="007A5ED4">
        <w:rPr>
          <w:b/>
          <w:sz w:val="32"/>
          <w:szCs w:val="32"/>
        </w:rPr>
        <w:t>  Anglií – Španělskem</w:t>
      </w:r>
      <w:r w:rsidR="007A5ED4" w:rsidRPr="007A5ED4">
        <w:rPr>
          <w:sz w:val="32"/>
          <w:szCs w:val="32"/>
        </w:rPr>
        <w:t>. V</w:t>
      </w:r>
      <w:r w:rsidR="007A5ED4">
        <w:rPr>
          <w:sz w:val="32"/>
          <w:szCs w:val="32"/>
        </w:rPr>
        <w:t> </w:t>
      </w:r>
      <w:r w:rsidR="007A5ED4" w:rsidRPr="007A5ED4">
        <w:rPr>
          <w:sz w:val="32"/>
          <w:szCs w:val="32"/>
        </w:rPr>
        <w:t>ta</w:t>
      </w:r>
      <w:r w:rsidR="007A5ED4">
        <w:rPr>
          <w:sz w:val="32"/>
          <w:szCs w:val="32"/>
        </w:rPr>
        <w:t xml:space="preserve">žení do </w:t>
      </w:r>
      <w:r w:rsidR="007A5ED4" w:rsidRPr="007A5ED4">
        <w:rPr>
          <w:b/>
          <w:sz w:val="32"/>
          <w:szCs w:val="32"/>
        </w:rPr>
        <w:t>Ruska – Pruska</w:t>
      </w:r>
      <w:r w:rsidR="007A5ED4">
        <w:rPr>
          <w:sz w:val="32"/>
          <w:szCs w:val="32"/>
        </w:rPr>
        <w:t xml:space="preserve"> roku 1812 Napoleon </w:t>
      </w:r>
      <w:r w:rsidR="007A5ED4" w:rsidRPr="007A5ED4">
        <w:rPr>
          <w:b/>
          <w:sz w:val="32"/>
          <w:szCs w:val="32"/>
        </w:rPr>
        <w:t>uspěl – neuspěl</w:t>
      </w:r>
      <w:r w:rsidR="007A5ED4">
        <w:rPr>
          <w:sz w:val="32"/>
          <w:szCs w:val="32"/>
        </w:rPr>
        <w:t xml:space="preserve">. </w:t>
      </w:r>
      <w:r w:rsidR="007A5ED4" w:rsidRPr="007A5ED4">
        <w:rPr>
          <w:b/>
          <w:sz w:val="32"/>
          <w:szCs w:val="32"/>
        </w:rPr>
        <w:t>Pomohla – uškodila</w:t>
      </w:r>
      <w:r w:rsidR="007A5ED4">
        <w:rPr>
          <w:sz w:val="32"/>
          <w:szCs w:val="32"/>
        </w:rPr>
        <w:t xml:space="preserve"> mu krutá zima. Porážka u Lipska urychlila jeho pád – Napoleon byl sesazen a donucen odejít na ostrov </w:t>
      </w:r>
      <w:r w:rsidR="007A5ED4" w:rsidRPr="007A5ED4">
        <w:rPr>
          <w:b/>
          <w:sz w:val="32"/>
          <w:szCs w:val="32"/>
        </w:rPr>
        <w:t>Korsika –</w:t>
      </w:r>
      <w:r w:rsidR="007A5ED4">
        <w:rPr>
          <w:sz w:val="32"/>
          <w:szCs w:val="32"/>
        </w:rPr>
        <w:t xml:space="preserve"> </w:t>
      </w:r>
      <w:proofErr w:type="spellStart"/>
      <w:r w:rsidR="007A5ED4" w:rsidRPr="007A5ED4">
        <w:rPr>
          <w:b/>
          <w:sz w:val="32"/>
          <w:szCs w:val="32"/>
        </w:rPr>
        <w:t>Elba</w:t>
      </w:r>
      <w:proofErr w:type="spellEnd"/>
      <w:r w:rsidR="007A5ED4">
        <w:rPr>
          <w:sz w:val="32"/>
          <w:szCs w:val="32"/>
        </w:rPr>
        <w:t xml:space="preserve">. Ještě jednou se pokusil o návrat, ale jeho stodenní císařství skončilo bitvou u </w:t>
      </w:r>
      <w:r w:rsidR="007A5ED4" w:rsidRPr="007A5ED4">
        <w:rPr>
          <w:b/>
          <w:sz w:val="32"/>
          <w:szCs w:val="32"/>
        </w:rPr>
        <w:t xml:space="preserve">Waterloo – </w:t>
      </w:r>
      <w:proofErr w:type="spellStart"/>
      <w:r w:rsidR="007A5ED4" w:rsidRPr="007A5ED4">
        <w:rPr>
          <w:b/>
          <w:sz w:val="32"/>
          <w:szCs w:val="32"/>
        </w:rPr>
        <w:t>Trafalgaru</w:t>
      </w:r>
      <w:proofErr w:type="spellEnd"/>
      <w:r w:rsidR="007A5ED4">
        <w:rPr>
          <w:sz w:val="32"/>
          <w:szCs w:val="32"/>
        </w:rPr>
        <w:t xml:space="preserve"> roku </w:t>
      </w:r>
      <w:r w:rsidR="007A5ED4" w:rsidRPr="007A5ED4">
        <w:rPr>
          <w:b/>
          <w:sz w:val="32"/>
          <w:szCs w:val="32"/>
        </w:rPr>
        <w:t>1815 – 1820</w:t>
      </w:r>
      <w:r w:rsidR="007A5ED4">
        <w:rPr>
          <w:sz w:val="32"/>
          <w:szCs w:val="32"/>
        </w:rPr>
        <w:t xml:space="preserve">. Napoleon byl poražen, zajat a do konce života držen na ostrově </w:t>
      </w:r>
      <w:proofErr w:type="spellStart"/>
      <w:r w:rsidR="007A5ED4" w:rsidRPr="007A5ED4">
        <w:rPr>
          <w:b/>
          <w:sz w:val="32"/>
          <w:szCs w:val="32"/>
        </w:rPr>
        <w:t>Elba</w:t>
      </w:r>
      <w:proofErr w:type="spellEnd"/>
      <w:r w:rsidR="007A5ED4" w:rsidRPr="007A5ED4">
        <w:rPr>
          <w:b/>
          <w:sz w:val="32"/>
          <w:szCs w:val="32"/>
        </w:rPr>
        <w:t xml:space="preserve"> – Svatá</w:t>
      </w:r>
      <w:r w:rsidR="007A5ED4">
        <w:rPr>
          <w:sz w:val="32"/>
          <w:szCs w:val="32"/>
        </w:rPr>
        <w:t xml:space="preserve"> </w:t>
      </w:r>
      <w:r w:rsidR="007A5ED4" w:rsidRPr="007A5ED4">
        <w:rPr>
          <w:b/>
          <w:sz w:val="32"/>
          <w:szCs w:val="32"/>
        </w:rPr>
        <w:t>Helena</w:t>
      </w:r>
      <w:r w:rsidR="007A5ED4">
        <w:rPr>
          <w:sz w:val="32"/>
          <w:szCs w:val="32"/>
        </w:rPr>
        <w:t>.</w:t>
      </w:r>
    </w:p>
    <w:p w:rsidR="008F373E" w:rsidRPr="008F373E" w:rsidRDefault="008F373E" w:rsidP="008F373E">
      <w:pPr>
        <w:ind w:left="360"/>
        <w:rPr>
          <w:sz w:val="32"/>
          <w:szCs w:val="32"/>
        </w:rPr>
      </w:pPr>
    </w:p>
    <w:p w:rsidR="00215FB9" w:rsidRDefault="00215FB9" w:rsidP="00215FB9"/>
    <w:p w:rsidR="00215FB9" w:rsidRPr="004D7EBC" w:rsidRDefault="00215FB9" w:rsidP="00215FB9"/>
    <w:sectPr w:rsidR="00215FB9" w:rsidRPr="004D7EB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FC26BF7"/>
    <w:multiLevelType w:val="hybridMultilevel"/>
    <w:tmpl w:val="0BF4072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62EA"/>
    <w:rsid w:val="00215FB9"/>
    <w:rsid w:val="00305DEB"/>
    <w:rsid w:val="00383066"/>
    <w:rsid w:val="004962EA"/>
    <w:rsid w:val="004D7EBC"/>
    <w:rsid w:val="00517B2E"/>
    <w:rsid w:val="00585489"/>
    <w:rsid w:val="00630A21"/>
    <w:rsid w:val="00663052"/>
    <w:rsid w:val="007A5ED4"/>
    <w:rsid w:val="008F373E"/>
    <w:rsid w:val="009D76D2"/>
    <w:rsid w:val="00B22E34"/>
    <w:rsid w:val="00C53A40"/>
    <w:rsid w:val="00CE79D6"/>
    <w:rsid w:val="00E526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15FB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vtlseznamzvraznn3">
    <w:name w:val="Light List Accent 3"/>
    <w:basedOn w:val="Normlntabulka"/>
    <w:uiPriority w:val="61"/>
    <w:rsid w:val="004962EA"/>
    <w:pPr>
      <w:spacing w:after="0" w:line="240" w:lineRule="auto"/>
    </w:pPr>
    <w:rPr>
      <w:rFonts w:eastAsiaTheme="minorEastAsia"/>
      <w:lang w:eastAsia="cs-CZ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paragraph" w:styleId="Nzev">
    <w:name w:val="Title"/>
    <w:basedOn w:val="Normln"/>
    <w:next w:val="Normln"/>
    <w:link w:val="NzevChar"/>
    <w:qFormat/>
    <w:rsid w:val="00215FB9"/>
    <w:pPr>
      <w:widowControl w:val="0"/>
      <w:suppressAutoHyphens/>
      <w:overflowPunct w:val="0"/>
      <w:autoSpaceDE w:val="0"/>
      <w:autoSpaceDN w:val="0"/>
      <w:adjustRightInd w:val="0"/>
      <w:spacing w:before="240" w:after="60" w:line="240" w:lineRule="auto"/>
      <w:jc w:val="center"/>
      <w:outlineLvl w:val="0"/>
    </w:pPr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character" w:customStyle="1" w:styleId="NzevChar">
    <w:name w:val="Název Char"/>
    <w:basedOn w:val="Standardnpsmoodstavce"/>
    <w:link w:val="Nzev"/>
    <w:rsid w:val="00215FB9"/>
    <w:rPr>
      <w:rFonts w:ascii="Cambria" w:eastAsia="Times New Roman" w:hAnsi="Cambria" w:cs="Times New Roman"/>
      <w:b/>
      <w:bCs/>
      <w:kern w:val="28"/>
      <w:sz w:val="32"/>
      <w:szCs w:val="32"/>
      <w:lang w:eastAsia="cs-CZ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15FB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15FB9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C53A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116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6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191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Radka</dc:creator>
  <cp:lastModifiedBy>Aleš Polívka</cp:lastModifiedBy>
  <cp:revision>4</cp:revision>
  <dcterms:created xsi:type="dcterms:W3CDTF">2012-03-11T13:38:00Z</dcterms:created>
  <dcterms:modified xsi:type="dcterms:W3CDTF">2012-03-15T07:42:00Z</dcterms:modified>
</cp:coreProperties>
</file>