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2B6" w:rsidRPr="0084755D" w:rsidRDefault="001022B6" w:rsidP="001022B6">
      <w:pPr>
        <w:jc w:val="center"/>
        <w:rPr>
          <w:rFonts w:ascii="Calibri" w:eastAsia="Calibri" w:hAnsi="Calibri" w:cs="Times New Roman"/>
          <w:b/>
          <w:sz w:val="48"/>
          <w:szCs w:val="48"/>
        </w:rPr>
      </w:pPr>
      <w:bookmarkStart w:id="0" w:name="_GoBack"/>
      <w:r>
        <w:rPr>
          <w:noProof/>
          <w:lang w:eastAsia="cs-CZ"/>
        </w:rPr>
        <w:drawing>
          <wp:inline distT="0" distB="0" distL="0" distR="0">
            <wp:extent cx="7643495" cy="1832610"/>
            <wp:effectExtent l="76200" t="57150" r="71755" b="53340"/>
            <wp:docPr id="9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  <w:bookmarkEnd w:id="0"/>
      <w:r w:rsidRPr="0084755D">
        <w:rPr>
          <w:rFonts w:ascii="Calibri" w:eastAsia="Calibri" w:hAnsi="Calibri" w:cs="Times New Roman"/>
          <w:b/>
          <w:sz w:val="48"/>
          <w:szCs w:val="48"/>
        </w:rPr>
        <w:t xml:space="preserve"> VY_12_INOVACE_01_</w:t>
      </w:r>
      <w:r>
        <w:rPr>
          <w:rFonts w:ascii="Calibri" w:eastAsia="Calibri" w:hAnsi="Calibri" w:cs="Times New Roman"/>
          <w:b/>
          <w:sz w:val="48"/>
          <w:szCs w:val="48"/>
        </w:rPr>
        <w:t>NÁZEV</w:t>
      </w:r>
    </w:p>
    <w:p w:rsidR="001022B6" w:rsidRDefault="001022B6" w:rsidP="001022B6">
      <w:r w:rsidRPr="009E4474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2148205</wp:posOffset>
            </wp:positionH>
            <wp:positionV relativeFrom="paragraph">
              <wp:posOffset>1010285</wp:posOffset>
            </wp:positionV>
            <wp:extent cx="5407025" cy="1045210"/>
            <wp:effectExtent l="0" t="0" r="3175" b="2540"/>
            <wp:wrapNone/>
            <wp:docPr id="1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26429" w:rsidRDefault="00926429"/>
    <w:p w:rsidR="001022B6" w:rsidRDefault="001022B6"/>
    <w:p w:rsidR="001022B6" w:rsidRDefault="001022B6"/>
    <w:p w:rsidR="001022B6" w:rsidRDefault="001022B6"/>
    <w:p w:rsidR="001022B6" w:rsidRDefault="001022B6"/>
    <w:p w:rsidR="001022B6" w:rsidRDefault="001022B6"/>
    <w:p w:rsidR="001022B6" w:rsidRDefault="001022B6"/>
    <w:p w:rsidR="001022B6" w:rsidRDefault="001022B6"/>
    <w:p w:rsidR="001022B6" w:rsidRDefault="001022B6"/>
    <w:p w:rsidR="001022B6" w:rsidRPr="002B5147" w:rsidRDefault="001022B6" w:rsidP="001022B6">
      <w:pPr>
        <w:jc w:val="center"/>
        <w:rPr>
          <w:b/>
          <w:sz w:val="48"/>
          <w:szCs w:val="48"/>
        </w:rPr>
      </w:pPr>
      <w:r w:rsidRPr="002B5147">
        <w:rPr>
          <w:b/>
          <w:sz w:val="48"/>
          <w:szCs w:val="48"/>
        </w:rPr>
        <w:lastRenderedPageBreak/>
        <w:t>ANOTACE</w:t>
      </w:r>
    </w:p>
    <w:p w:rsidR="001022B6" w:rsidRDefault="001022B6" w:rsidP="001022B6"/>
    <w:p w:rsidR="001022B6" w:rsidRPr="000859EA" w:rsidRDefault="001022B6" w:rsidP="001022B6">
      <w:pPr>
        <w:rPr>
          <w:sz w:val="40"/>
          <w:szCs w:val="40"/>
        </w:rPr>
      </w:pPr>
      <w:r w:rsidRPr="000859EA">
        <w:rPr>
          <w:sz w:val="40"/>
          <w:szCs w:val="40"/>
        </w:rPr>
        <w:t>Materiál slouží k podpoře a pro</w:t>
      </w:r>
      <w:r>
        <w:rPr>
          <w:sz w:val="40"/>
          <w:szCs w:val="40"/>
        </w:rPr>
        <w:t>cvičování čtenářské gramotnosti</w:t>
      </w:r>
      <w:r w:rsidR="004C32F4">
        <w:rPr>
          <w:sz w:val="40"/>
          <w:szCs w:val="40"/>
        </w:rPr>
        <w:t xml:space="preserve"> v návaznosti na učební oblast Č</w:t>
      </w:r>
      <w:r>
        <w:rPr>
          <w:sz w:val="40"/>
          <w:szCs w:val="40"/>
        </w:rPr>
        <w:t>lověk a jeho svět.</w:t>
      </w:r>
      <w:r w:rsidRPr="000859EA">
        <w:rPr>
          <w:sz w:val="40"/>
          <w:szCs w:val="40"/>
        </w:rPr>
        <w:t xml:space="preserve"> Hlavní cíl je kladen na p</w:t>
      </w:r>
      <w:r>
        <w:rPr>
          <w:sz w:val="40"/>
          <w:szCs w:val="40"/>
        </w:rPr>
        <w:t>ráci s textem a jeho porozumění, kdy má být žák schopen na základě přečte</w:t>
      </w:r>
      <w:r w:rsidR="004C32F4">
        <w:rPr>
          <w:sz w:val="40"/>
          <w:szCs w:val="40"/>
        </w:rPr>
        <w:t>ných údajů určit, o jaké zvíře se jedná.</w:t>
      </w:r>
      <w:r>
        <w:rPr>
          <w:sz w:val="40"/>
          <w:szCs w:val="40"/>
        </w:rPr>
        <w:t xml:space="preserve"> Práce s textem je dále zaměřena na informační gramotnost, kdy žák vyhledává info</w:t>
      </w:r>
      <w:r w:rsidR="004C32F4">
        <w:rPr>
          <w:sz w:val="40"/>
          <w:szCs w:val="40"/>
        </w:rPr>
        <w:t>rmace o jednotlivých živočiších volně dostupných informačních zdrojů.</w:t>
      </w:r>
      <w:r>
        <w:rPr>
          <w:sz w:val="40"/>
          <w:szCs w:val="40"/>
        </w:rPr>
        <w:t xml:space="preserve"> </w:t>
      </w:r>
    </w:p>
    <w:p w:rsidR="001022B6" w:rsidRDefault="001022B6" w:rsidP="001022B6">
      <w:pPr>
        <w:rPr>
          <w:iCs/>
          <w:sz w:val="40"/>
          <w:szCs w:val="40"/>
        </w:rPr>
      </w:pPr>
      <w:r w:rsidRPr="000859EA">
        <w:rPr>
          <w:iCs/>
          <w:sz w:val="40"/>
          <w:szCs w:val="40"/>
        </w:rPr>
        <w:t xml:space="preserve">Tento </w:t>
      </w:r>
      <w:r>
        <w:rPr>
          <w:iCs/>
          <w:sz w:val="40"/>
          <w:szCs w:val="40"/>
        </w:rPr>
        <w:t>materiál je</w:t>
      </w:r>
      <w:r w:rsidRPr="000859EA">
        <w:rPr>
          <w:iCs/>
          <w:sz w:val="40"/>
          <w:szCs w:val="40"/>
        </w:rPr>
        <w:t xml:space="preserve"> možné použít k práci promítnutím na interaktivní tabuli nebo jako vytištěný pracovní list.</w:t>
      </w:r>
    </w:p>
    <w:p w:rsidR="001022B6" w:rsidRDefault="001022B6" w:rsidP="001022B6">
      <w:pPr>
        <w:rPr>
          <w:iCs/>
          <w:sz w:val="40"/>
          <w:szCs w:val="40"/>
        </w:rPr>
      </w:pPr>
    </w:p>
    <w:p w:rsidR="001022B6" w:rsidRDefault="001022B6" w:rsidP="001022B6">
      <w:pPr>
        <w:rPr>
          <w:iCs/>
          <w:sz w:val="40"/>
          <w:szCs w:val="40"/>
        </w:rPr>
      </w:pPr>
    </w:p>
    <w:p w:rsidR="001022B6" w:rsidRDefault="001022B6" w:rsidP="001022B6">
      <w:pPr>
        <w:rPr>
          <w:iCs/>
          <w:sz w:val="40"/>
          <w:szCs w:val="40"/>
        </w:rPr>
      </w:pPr>
    </w:p>
    <w:p w:rsidR="001022B6" w:rsidRDefault="001022B6" w:rsidP="001022B6">
      <w:pPr>
        <w:rPr>
          <w:iCs/>
          <w:sz w:val="40"/>
          <w:szCs w:val="40"/>
        </w:rPr>
      </w:pPr>
    </w:p>
    <w:p w:rsidR="001022B6" w:rsidRDefault="001022B6" w:rsidP="001022B6">
      <w:pPr>
        <w:rPr>
          <w:iCs/>
          <w:sz w:val="40"/>
          <w:szCs w:val="40"/>
        </w:rPr>
        <w:sectPr w:rsidR="001022B6" w:rsidSect="00E73FE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1022B6" w:rsidRDefault="001022B6" w:rsidP="001022B6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5147945</wp:posOffset>
            </wp:positionH>
            <wp:positionV relativeFrom="paragraph">
              <wp:posOffset>-416560</wp:posOffset>
            </wp:positionV>
            <wp:extent cx="1133475" cy="885825"/>
            <wp:effectExtent l="19050" t="0" r="9525" b="0"/>
            <wp:wrapTight wrapText="bothSides">
              <wp:wrapPolygon edited="0">
                <wp:start x="-363" y="0"/>
                <wp:lineTo x="-363" y="21368"/>
                <wp:lineTo x="21782" y="21368"/>
                <wp:lineTo x="21782" y="0"/>
                <wp:lineTo x="-363" y="0"/>
              </wp:wrapPolygon>
            </wp:wrapTight>
            <wp:docPr id="11" name="Obrázek 8" descr="veverka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everka[1]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32"/>
          <w:szCs w:val="32"/>
        </w:rPr>
        <w:t xml:space="preserve">3. </w:t>
      </w:r>
      <w:r w:rsidRPr="00C538C8">
        <w:rPr>
          <w:b/>
          <w:sz w:val="32"/>
          <w:szCs w:val="32"/>
        </w:rPr>
        <w:t>ŽIVOČICHOVÉ NAŠICH LESŮ – PRACOVNÍ LIST</w:t>
      </w:r>
    </w:p>
    <w:p w:rsidR="001022B6" w:rsidRDefault="001022B6" w:rsidP="001022B6">
      <w:pPr>
        <w:rPr>
          <w:b/>
        </w:rPr>
      </w:pPr>
      <w:r w:rsidRPr="00C538C8">
        <w:rPr>
          <w:b/>
        </w:rPr>
        <w:t>K</w:t>
      </w:r>
      <w:r>
        <w:rPr>
          <w:b/>
        </w:rPr>
        <w:t xml:space="preserve">E </w:t>
      </w:r>
      <w:r w:rsidRPr="00C538C8">
        <w:rPr>
          <w:b/>
        </w:rPr>
        <w:t xml:space="preserve"> KAŽDÉMU POPISKU ZAPIŠ </w:t>
      </w:r>
      <w:proofErr w:type="gramStart"/>
      <w:r w:rsidRPr="00C538C8">
        <w:rPr>
          <w:b/>
        </w:rPr>
        <w:t>ŽIVOČICHA,</w:t>
      </w:r>
      <w:r>
        <w:rPr>
          <w:b/>
        </w:rPr>
        <w:t xml:space="preserve"> </w:t>
      </w:r>
      <w:r w:rsidR="004C32F4">
        <w:rPr>
          <w:b/>
        </w:rPr>
        <w:t xml:space="preserve"> </w:t>
      </w:r>
      <w:r>
        <w:rPr>
          <w:b/>
        </w:rPr>
        <w:t>O KTERÉHO</w:t>
      </w:r>
      <w:proofErr w:type="gramEnd"/>
      <w:r>
        <w:rPr>
          <w:b/>
        </w:rPr>
        <w:t xml:space="preserve"> SE JEDNÁ</w:t>
      </w:r>
      <w:r w:rsidR="00106B54">
        <w:rPr>
          <w:b/>
        </w:rPr>
        <w:t>,</w:t>
      </w:r>
      <w:r>
        <w:rPr>
          <w:b/>
        </w:rPr>
        <w:t xml:space="preserve">  A NAKRESLI </w:t>
      </w:r>
      <w:r w:rsidRPr="00C538C8">
        <w:rPr>
          <w:b/>
        </w:rPr>
        <w:t> </w:t>
      </w:r>
      <w:r>
        <w:rPr>
          <w:b/>
        </w:rPr>
        <w:t>OBRÁZEK</w:t>
      </w:r>
      <w:r w:rsidRPr="00C538C8">
        <w:rPr>
          <w:b/>
        </w:rPr>
        <w:t>.</w:t>
      </w:r>
    </w:p>
    <w:p w:rsidR="001022B6" w:rsidRDefault="001022B6" w:rsidP="001022B6">
      <w:r>
        <w:rPr>
          <w:b/>
        </w:rPr>
        <w:t xml:space="preserve">1) </w:t>
      </w:r>
      <w:r w:rsidRPr="00C538C8">
        <w:t>Je to velmi užitečný hmyz a živí se uhynulými těly zvířat. Jeho obydlí je typické pro tento druh a staví ho společně se svými kamarády z jehličí a drobných kla</w:t>
      </w:r>
      <w:r w:rsidR="00106B54">
        <w:t>cíků. 6Ije ve velkých koloniích</w:t>
      </w:r>
      <w:r w:rsidRPr="00C538C8">
        <w:t xml:space="preserve">. </w:t>
      </w:r>
      <w:proofErr w:type="gramStart"/>
      <w:r w:rsidRPr="00C538C8">
        <w:t>V jednom</w:t>
      </w:r>
      <w:proofErr w:type="gramEnd"/>
      <w:r w:rsidRPr="00C538C8">
        <w:t xml:space="preserve"> „bydlišti“ jich může být až několik set tisíc. Každý jedinec má svou roli- někteří se starají o larvy, jiní hlídají obydlí, další obstarávají potravu.  Patří mezi chráněné živočichy. Běda, když jejich obydlí rozsedneš</w:t>
      </w:r>
      <w:r w:rsidRPr="00C538C8">
        <w:sym w:font="Wingdings" w:char="F04A"/>
      </w:r>
      <w:r w:rsidRPr="00C538C8">
        <w:t>.</w:t>
      </w:r>
    </w:p>
    <w:p w:rsidR="001022B6" w:rsidRDefault="001022B6" w:rsidP="001022B6">
      <w:r>
        <w:t>JEDNÁ SE O ŽIVOČICHA:…………………………………………………</w:t>
      </w:r>
      <w:proofErr w:type="gramStart"/>
      <w:r>
        <w:t>…..</w:t>
      </w:r>
      <w:proofErr w:type="gramEnd"/>
    </w:p>
    <w:p w:rsidR="001022B6" w:rsidRDefault="001022B6" w:rsidP="001022B6">
      <w:pPr>
        <w:rPr>
          <w:b/>
        </w:rPr>
      </w:pPr>
    </w:p>
    <w:p w:rsidR="001022B6" w:rsidRDefault="001022B6" w:rsidP="001022B6">
      <w:pPr>
        <w:rPr>
          <w:b/>
        </w:rPr>
      </w:pPr>
    </w:p>
    <w:p w:rsidR="001022B6" w:rsidRDefault="001022B6" w:rsidP="001022B6">
      <w:pPr>
        <w:rPr>
          <w:b/>
        </w:rPr>
      </w:pPr>
    </w:p>
    <w:p w:rsidR="001022B6" w:rsidRDefault="001022B6" w:rsidP="001022B6">
      <w:pPr>
        <w:rPr>
          <w:b/>
        </w:rPr>
      </w:pPr>
    </w:p>
    <w:p w:rsidR="001022B6" w:rsidRDefault="001022B6" w:rsidP="001022B6">
      <w:pPr>
        <w:rPr>
          <w:b/>
        </w:rPr>
      </w:pPr>
    </w:p>
    <w:p w:rsidR="001022B6" w:rsidRDefault="001022B6" w:rsidP="001022B6">
      <w:r w:rsidRPr="00C538C8">
        <w:rPr>
          <w:b/>
        </w:rPr>
        <w:t>2)</w:t>
      </w:r>
      <w:r>
        <w:t xml:space="preserve"> Je to všežravec. Přednost dává bahnitým místům</w:t>
      </w:r>
      <w:r w:rsidRPr="00C538C8">
        <w:t>.</w:t>
      </w:r>
      <w:r w:rsidR="004C32F4">
        <w:t xml:space="preserve"> </w:t>
      </w:r>
      <w:r w:rsidRPr="00C538C8">
        <w:t>Ze</w:t>
      </w:r>
      <w:r>
        <w:rPr>
          <w:b/>
        </w:rPr>
        <w:t xml:space="preserve"> </w:t>
      </w:r>
      <w:r w:rsidRPr="00C538C8">
        <w:t>země vyrýpává kořínky, hlízy a vyhledává lesní plody.</w:t>
      </w:r>
      <w:r>
        <w:t xml:space="preserve"> Požírá larvy hmyzu, obojživelníky i hraboše.  Na polích páchá velké škody, hlavně na bramborách a řepě.  Setkání s člověkem bývá nebezpečné jen tehdy, cítí-li se v ohrožení, je-li zraněné nebo má mladé. Jinak je to spíše prchlivé zvíře a lidskou společnost nevyhledává. </w:t>
      </w:r>
    </w:p>
    <w:p w:rsidR="001022B6" w:rsidRDefault="001022B6" w:rsidP="001022B6">
      <w:r>
        <w:t>JEDNÁ SE O ŽIVOČICHA:…………………………………………</w:t>
      </w:r>
    </w:p>
    <w:p w:rsidR="001022B6" w:rsidRDefault="001022B6" w:rsidP="001022B6"/>
    <w:p w:rsidR="001022B6" w:rsidRDefault="001022B6" w:rsidP="001022B6"/>
    <w:p w:rsidR="001022B6" w:rsidRDefault="001022B6" w:rsidP="001022B6"/>
    <w:p w:rsidR="001022B6" w:rsidRDefault="001022B6" w:rsidP="001022B6"/>
    <w:p w:rsidR="001022B6" w:rsidRDefault="001022B6" w:rsidP="001022B6"/>
    <w:p w:rsidR="001022B6" w:rsidRDefault="001022B6" w:rsidP="001022B6"/>
    <w:p w:rsidR="001022B6" w:rsidRDefault="001022B6" w:rsidP="001022B6">
      <w:r w:rsidRPr="001022B6">
        <w:rPr>
          <w:b/>
        </w:rPr>
        <w:t>3)</w:t>
      </w:r>
      <w:r>
        <w:t xml:space="preserve"> Tento živočich se vyskytu</w:t>
      </w:r>
      <w:r w:rsidR="00106B54">
        <w:t>je na loukách, lesních mýtinách</w:t>
      </w:r>
      <w:r>
        <w:t xml:space="preserve"> či pasekách.  Přes den odpočívá a vyhřívá se na slunci. Je to velmi plaché zvíře a před člověkem zpravidla prchá.  Mláďata se rodí živá a po narození jsou hned samostatná. Živí se drobnými savci, ptáky, obojživelníky a hmyzem.  Má také mnoho nepřátel.  Loví ho ježci, čápy, draví ptáci. Je to nejjedovatější živočich, který se na našem území vyskytuje.  Na hřbetě má typickou kresbu, podle které se bezpečně pozná.</w:t>
      </w:r>
    </w:p>
    <w:p w:rsidR="001022B6" w:rsidRDefault="001022B6" w:rsidP="001022B6">
      <w:r>
        <w:t>JEDNÁ SE O ŽIVOČICHA:……………………………………………….</w:t>
      </w:r>
    </w:p>
    <w:p w:rsidR="001022B6" w:rsidRDefault="001022B6" w:rsidP="001022B6"/>
    <w:p w:rsidR="001022B6" w:rsidRDefault="001022B6" w:rsidP="001022B6"/>
    <w:p w:rsidR="001022B6" w:rsidRDefault="001022B6" w:rsidP="001022B6"/>
    <w:p w:rsidR="001022B6" w:rsidRDefault="001022B6" w:rsidP="001022B6"/>
    <w:p w:rsidR="001022B6" w:rsidRDefault="001022B6" w:rsidP="001022B6">
      <w:r w:rsidRPr="001022B6">
        <w:rPr>
          <w:b/>
        </w:rPr>
        <w:t>4)</w:t>
      </w:r>
      <w:r w:rsidR="004C32F4">
        <w:t xml:space="preserve"> Na</w:t>
      </w:r>
      <w:r>
        <w:t>piš další živočichy, kteří žijí v lese: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……………………………………………………………………………………………………………………………………………………………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…………………………………………………………………………………………………………………………………………………………..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……………………………………………………………………………………………………………………………………………………………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…………………………………………………………………………………………………………………………………………………………..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……………………………………………………………………………………………………………………………………………………………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…………………………………………………………………………………………………………………………………………………………..</w:t>
      </w:r>
    </w:p>
    <w:p w:rsidR="001022B6" w:rsidRDefault="001022B6" w:rsidP="001022B6">
      <w:r w:rsidRPr="001022B6">
        <w:rPr>
          <w:b/>
        </w:rPr>
        <w:t>5)</w:t>
      </w:r>
      <w:r>
        <w:t xml:space="preserve"> Vyber si jednoho živočicha ze společenství lesů a z dostupných zdrojů</w:t>
      </w:r>
      <w:r w:rsidR="004C32F4">
        <w:t xml:space="preserve"> (</w:t>
      </w:r>
      <w:r>
        <w:t xml:space="preserve">internet, </w:t>
      </w:r>
      <w:r w:rsidR="004C32F4">
        <w:t xml:space="preserve">učebnice, encyklopedie…) o něm </w:t>
      </w:r>
      <w:r>
        <w:t>napiš krátký referát.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……………………………………………………………………………………………………………………………………………………………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…………………………………………………………………………………………………………………………………………………………..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……………………………………………………………………………………………………………………………………………………………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…………………………………………………………………………………………………………………………………………………………..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……………………………………………………………………………………………………………………………………………………………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…………………………………………………………………………………………………………………………………………………………..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……………………………………………………………………………………………………………………………………………………………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…………………………………………………………………………………………………………………………………………………………..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……………………………………………………………………………………………………………………………………………………………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…………………………………………………………………………………………………………………………………………………………..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……………………………………………………………………………………………………………………………………………………………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…………………………………………………………………………………………………………………………………………………………..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…………………………………………………………………………………………………………………………………………………………..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……………………………………………………………………………………………………………………………………………………………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…………………………………………………………………………………………………………………………………………………………..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……………………………………………………………………………………………………………………………………………………………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…………………………………………………………………………………………………………………………………………………………..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……………………………………………………………………………………………………………………………………………………………</w:t>
      </w:r>
    </w:p>
    <w:p w:rsidR="001022B6" w:rsidRDefault="001022B6" w:rsidP="001022B6">
      <w:r>
        <w:t>…………………………………………………………………………………………………………………………………………………………..</w:t>
      </w:r>
    </w:p>
    <w:p w:rsidR="001022B6" w:rsidRDefault="001022B6" w:rsidP="001022B6"/>
    <w:p w:rsidR="004546BB" w:rsidRDefault="004546BB" w:rsidP="004546BB">
      <w:pPr>
        <w:rPr>
          <w:sz w:val="40"/>
          <w:szCs w:val="40"/>
        </w:rPr>
      </w:pPr>
      <w:r>
        <w:rPr>
          <w:sz w:val="40"/>
          <w:szCs w:val="40"/>
        </w:rPr>
        <w:lastRenderedPageBreak/>
        <w:t>Použité zdroje:</w:t>
      </w:r>
    </w:p>
    <w:p w:rsidR="004C32F4" w:rsidRPr="004C32F4" w:rsidRDefault="004546BB" w:rsidP="004546BB">
      <w:pPr>
        <w:rPr>
          <w:b/>
          <w:sz w:val="32"/>
          <w:szCs w:val="32"/>
        </w:rPr>
      </w:pPr>
      <w:r w:rsidRPr="004C32F4">
        <w:rPr>
          <w:sz w:val="32"/>
          <w:szCs w:val="32"/>
        </w:rPr>
        <w:t xml:space="preserve"> </w:t>
      </w:r>
      <w:r w:rsidRPr="004C32F4">
        <w:rPr>
          <w:b/>
          <w:sz w:val="32"/>
          <w:szCs w:val="32"/>
        </w:rPr>
        <w:t>Text:</w:t>
      </w:r>
    </w:p>
    <w:p w:rsidR="004546BB" w:rsidRPr="004C32F4" w:rsidRDefault="004C32F4" w:rsidP="004546BB">
      <w:pPr>
        <w:rPr>
          <w:sz w:val="32"/>
          <w:szCs w:val="32"/>
        </w:rPr>
      </w:pPr>
      <w:r>
        <w:rPr>
          <w:sz w:val="32"/>
          <w:szCs w:val="32"/>
        </w:rPr>
        <w:t>Štiková, Věra, P</w:t>
      </w:r>
      <w:r w:rsidR="004546BB" w:rsidRPr="004C32F4">
        <w:rPr>
          <w:sz w:val="32"/>
          <w:szCs w:val="32"/>
        </w:rPr>
        <w:t>řírodověda 4, Nová škola, Brno 2003, ISBN 80-7289-052-2</w:t>
      </w:r>
    </w:p>
    <w:p w:rsidR="004546BB" w:rsidRPr="004C32F4" w:rsidRDefault="004546BB" w:rsidP="004546BB">
      <w:pPr>
        <w:rPr>
          <w:b/>
          <w:sz w:val="32"/>
          <w:szCs w:val="32"/>
        </w:rPr>
      </w:pPr>
      <w:r w:rsidRPr="004C32F4">
        <w:rPr>
          <w:b/>
          <w:sz w:val="32"/>
          <w:szCs w:val="32"/>
        </w:rPr>
        <w:t>Obrázek:</w:t>
      </w:r>
    </w:p>
    <w:p w:rsidR="003D0E07" w:rsidRPr="004C32F4" w:rsidRDefault="003D0E07" w:rsidP="003D0E07">
      <w:pPr>
        <w:rPr>
          <w:sz w:val="32"/>
          <w:szCs w:val="32"/>
        </w:rPr>
      </w:pPr>
      <w:proofErr w:type="gramStart"/>
      <w:r w:rsidRPr="004C32F4">
        <w:rPr>
          <w:sz w:val="32"/>
          <w:szCs w:val="32"/>
        </w:rPr>
        <w:t>Klipart  Microsoft</w:t>
      </w:r>
      <w:proofErr w:type="gramEnd"/>
      <w:r w:rsidRPr="004C32F4">
        <w:rPr>
          <w:sz w:val="32"/>
          <w:szCs w:val="32"/>
        </w:rPr>
        <w:t xml:space="preserve">   Office Word 2007</w:t>
      </w:r>
    </w:p>
    <w:p w:rsidR="001022B6" w:rsidRDefault="001022B6" w:rsidP="001022B6">
      <w:pPr>
        <w:rPr>
          <w:iCs/>
          <w:sz w:val="40"/>
          <w:szCs w:val="40"/>
        </w:rPr>
      </w:pPr>
    </w:p>
    <w:p w:rsidR="001022B6" w:rsidRDefault="001022B6" w:rsidP="001022B6"/>
    <w:p w:rsidR="001022B6" w:rsidRDefault="001022B6" w:rsidP="001022B6">
      <w:pPr>
        <w:rPr>
          <w:iCs/>
          <w:sz w:val="40"/>
          <w:szCs w:val="40"/>
        </w:rPr>
      </w:pPr>
    </w:p>
    <w:p w:rsidR="001022B6" w:rsidRDefault="001022B6" w:rsidP="001022B6">
      <w:pPr>
        <w:rPr>
          <w:iCs/>
          <w:sz w:val="40"/>
          <w:szCs w:val="40"/>
        </w:rPr>
      </w:pPr>
    </w:p>
    <w:p w:rsidR="001022B6" w:rsidRDefault="001022B6"/>
    <w:sectPr w:rsidR="001022B6" w:rsidSect="001022B6">
      <w:pgSz w:w="11906" w:h="16838"/>
      <w:pgMar w:top="851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1022B6"/>
    <w:rsid w:val="001022B6"/>
    <w:rsid w:val="00106B54"/>
    <w:rsid w:val="001E54A1"/>
    <w:rsid w:val="003D0E07"/>
    <w:rsid w:val="00447870"/>
    <w:rsid w:val="004546BB"/>
    <w:rsid w:val="00482B2D"/>
    <w:rsid w:val="004C2163"/>
    <w:rsid w:val="004C32F4"/>
    <w:rsid w:val="007A103D"/>
    <w:rsid w:val="00926429"/>
    <w:rsid w:val="00F1465F"/>
    <w:rsid w:val="00FC1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22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02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22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1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Layout" Target="diagrams/layout1.xml"/><Relationship Id="rId11" Type="http://schemas.openxmlformats.org/officeDocument/2006/relationships/image" Target="media/image2.jpeg"/><Relationship Id="rId5" Type="http://schemas.openxmlformats.org/officeDocument/2006/relationships/diagramData" Target="diagrams/data1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VY_12_INOVACE_19_Živočichové našich lesů 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 Základní škola Hnátnice, </a:t>
          </a:r>
          <a:r>
            <a:rPr lang="cs-CZ" sz="2000" smtClean="0"/>
            <a:t>okres Ústí nad Orlicí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AUTOR:Mgr. Helena Korábová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TÉMA SADY: Člověk a jeho svět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  CZ.1.07/1.4.00/21.1871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4865AC3F-78E2-43BA-A56B-7C465B8FCF11}">
      <dgm:prSet custT="1"/>
      <dgm:spPr/>
      <dgm:t>
        <a:bodyPr/>
        <a:lstStyle/>
        <a:p>
          <a:pPr algn="l"/>
          <a:r>
            <a:rPr lang="cs-CZ" sz="2000" dirty="0" smtClean="0"/>
            <a:t>DATUM: prosinec 2012</a:t>
          </a:r>
          <a:endParaRPr lang="cs-CZ" sz="2000" dirty="0"/>
        </a:p>
      </dgm:t>
    </dgm:pt>
    <dgm:pt modelId="{D9035F3F-40E4-44D2-BDEC-8BFACF13ACB4}" type="parTrans" cxnId="{806DB313-5FE6-4929-A678-3696BD1EC39C}">
      <dgm:prSet/>
      <dgm:spPr/>
      <dgm:t>
        <a:bodyPr/>
        <a:lstStyle/>
        <a:p>
          <a:endParaRPr lang="cs-CZ"/>
        </a:p>
      </dgm:t>
    </dgm:pt>
    <dgm:pt modelId="{AC1B04CB-5FFB-4765-BAA6-3C73B9929367}" type="sibTrans" cxnId="{806DB313-5FE6-4929-A678-3696BD1EC39C}">
      <dgm:prSet/>
      <dgm:spPr/>
      <dgm:t>
        <a:bodyPr/>
        <a:lstStyle/>
        <a:p>
          <a:endParaRPr lang="cs-CZ"/>
        </a:p>
      </dgm:t>
    </dgm:pt>
    <dgm:pt modelId="{D05761FA-3C71-4DD0-9183-7C99EBE53F4B}">
      <dgm:prSet custT="1"/>
      <dgm:spPr/>
      <dgm:t>
        <a:bodyPr/>
        <a:lstStyle/>
        <a:p>
          <a:endParaRPr lang="cs-CZ" sz="2000" dirty="0" smtClean="0"/>
        </a:p>
      </dgm:t>
    </dgm:pt>
    <dgm:pt modelId="{AA976F31-B6C2-4F44-AD16-210581F8F750}" type="parTrans" cxnId="{3DD2F2A8-BCEF-4848-BF56-5E4CA7EBE4B6}">
      <dgm:prSet/>
      <dgm:spPr/>
      <dgm:t>
        <a:bodyPr/>
        <a:lstStyle/>
        <a:p>
          <a:endParaRPr lang="cs-CZ"/>
        </a:p>
      </dgm:t>
    </dgm:pt>
    <dgm:pt modelId="{DDDC18D6-5FB0-4A25-8B72-BE62E0EE92EA}" type="sibTrans" cxnId="{3DD2F2A8-BCEF-4848-BF56-5E4CA7EBE4B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7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7" custLinFactNeighborX="-244" custLinFactNeighborY="165"/>
      <dgm:spPr/>
      <dgm:t>
        <a:bodyPr/>
        <a:lstStyle/>
        <a:p>
          <a:endParaRPr lang="cs-CZ"/>
        </a:p>
      </dgm:t>
    </dgm:pt>
    <dgm:pt modelId="{E2699407-A48D-4333-A645-7FA48F1FE3B7}" type="pres">
      <dgm:prSet presAssocID="{4865AC3F-78E2-43BA-A56B-7C465B8FCF11}" presName="vertSpace2" presStyleLbl="node1" presStyleIdx="0" presStyleCnt="7"/>
      <dgm:spPr/>
    </dgm:pt>
    <dgm:pt modelId="{D5EA2712-68D0-4098-BDE6-B295C6AB6119}" type="pres">
      <dgm:prSet presAssocID="{4865AC3F-78E2-43BA-A56B-7C465B8FCF11}" presName="circle2" presStyleLbl="node1" presStyleIdx="1" presStyleCnt="7"/>
      <dgm:spPr/>
    </dgm:pt>
    <dgm:pt modelId="{54F8D70D-FB57-4298-A600-D8F61B2A354A}" type="pres">
      <dgm:prSet presAssocID="{4865AC3F-78E2-43BA-A56B-7C465B8FCF11}" presName="rect2" presStyleLbl="alignAcc1" presStyleIdx="1" presStyleCnt="7"/>
      <dgm:spPr/>
      <dgm:t>
        <a:bodyPr/>
        <a:lstStyle/>
        <a:p>
          <a:endParaRPr lang="cs-CZ"/>
        </a:p>
      </dgm:t>
    </dgm:pt>
    <dgm:pt modelId="{C616B022-AA0C-4D3B-BDBF-093D86622E86}" type="pres">
      <dgm:prSet presAssocID="{D1B46980-6531-4606-95E6-44980827E919}" presName="vertSpace3" presStyleLbl="node1" presStyleIdx="1" presStyleCnt="7"/>
      <dgm:spPr/>
    </dgm:pt>
    <dgm:pt modelId="{69684AB7-5B8D-45A5-BC2F-6AF80EB883EF}" type="pres">
      <dgm:prSet presAssocID="{D1B46980-6531-4606-95E6-44980827E919}" presName="circle3" presStyleLbl="node1" presStyleIdx="2" presStyleCnt="7"/>
      <dgm:spPr/>
    </dgm:pt>
    <dgm:pt modelId="{004736B2-18D3-4D6D-AA18-DF3F81E9E312}" type="pres">
      <dgm:prSet presAssocID="{D1B46980-6531-4606-95E6-44980827E919}" presName="rect3" presStyleLbl="alignAcc1" presStyleIdx="2" presStyleCnt="7"/>
      <dgm:spPr/>
      <dgm:t>
        <a:bodyPr/>
        <a:lstStyle/>
        <a:p>
          <a:endParaRPr lang="cs-CZ"/>
        </a:p>
      </dgm:t>
    </dgm:pt>
    <dgm:pt modelId="{9CCAD005-8609-4003-9C1F-3AFC293FB9F9}" type="pres">
      <dgm:prSet presAssocID="{B651F6E3-6281-48DB-9319-2AEAFDAE7572}" presName="vertSpace4" presStyleLbl="node1" presStyleIdx="2" presStyleCnt="7"/>
      <dgm:spPr/>
    </dgm:pt>
    <dgm:pt modelId="{0C4087F0-2DA9-4805-A823-C8C5404FEF67}" type="pres">
      <dgm:prSet presAssocID="{B651F6E3-6281-48DB-9319-2AEAFDAE7572}" presName="circle4" presStyleLbl="node1" presStyleIdx="3" presStyleCnt="7"/>
      <dgm:spPr/>
    </dgm:pt>
    <dgm:pt modelId="{7145B55B-1B24-4B93-A1D4-B8021E4AC78C}" type="pres">
      <dgm:prSet presAssocID="{B651F6E3-6281-48DB-9319-2AEAFDAE7572}" presName="rect4" presStyleLbl="alignAcc1" presStyleIdx="3" presStyleCnt="7" custLinFactNeighborX="-708" custLinFactNeighborY="945"/>
      <dgm:spPr/>
      <dgm:t>
        <a:bodyPr/>
        <a:lstStyle/>
        <a:p>
          <a:endParaRPr lang="cs-CZ"/>
        </a:p>
      </dgm:t>
    </dgm:pt>
    <dgm:pt modelId="{6919BCDB-3A39-4371-A415-42187620F612}" type="pres">
      <dgm:prSet presAssocID="{D8197B8C-B260-4A16-BDF4-0947B075E274}" presName="vertSpace5" presStyleLbl="node1" presStyleIdx="3" presStyleCnt="7"/>
      <dgm:spPr/>
    </dgm:pt>
    <dgm:pt modelId="{19974A4C-782A-40F8-BDC1-A903A52CB5DC}" type="pres">
      <dgm:prSet presAssocID="{D8197B8C-B260-4A16-BDF4-0947B075E274}" presName="circle5" presStyleLbl="node1" presStyleIdx="4" presStyleCnt="7"/>
      <dgm:spPr/>
    </dgm:pt>
    <dgm:pt modelId="{0F7944D4-5DCA-4B9E-A896-D52854246E44}" type="pres">
      <dgm:prSet presAssocID="{D8197B8C-B260-4A16-BDF4-0947B075E274}" presName="rect5" presStyleLbl="alignAcc1" presStyleIdx="4" presStyleCnt="7" custLinFactNeighborX="343" custLinFactNeighborY="-1077"/>
      <dgm:spPr/>
      <dgm:t>
        <a:bodyPr/>
        <a:lstStyle/>
        <a:p>
          <a:endParaRPr lang="cs-CZ"/>
        </a:p>
      </dgm:t>
    </dgm:pt>
    <dgm:pt modelId="{DFC55A8B-2DFD-41AE-A307-96A1D2E66396}" type="pres">
      <dgm:prSet presAssocID="{4C35D32F-0EAB-4CD7-82EE-45574DC2A586}" presName="vertSpace6" presStyleLbl="node1" presStyleIdx="4" presStyleCnt="7"/>
      <dgm:spPr/>
    </dgm:pt>
    <dgm:pt modelId="{EB210E99-FECE-49F2-86FD-20F903E541DE}" type="pres">
      <dgm:prSet presAssocID="{4C35D32F-0EAB-4CD7-82EE-45574DC2A586}" presName="circle6" presStyleLbl="node1" presStyleIdx="5" presStyleCnt="7"/>
      <dgm:spPr/>
    </dgm:pt>
    <dgm:pt modelId="{2463512F-938D-4E07-9D5C-7B2E99ABD39E}" type="pres">
      <dgm:prSet presAssocID="{4C35D32F-0EAB-4CD7-82EE-45574DC2A586}" presName="rect6" presStyleLbl="alignAcc1" presStyleIdx="5" presStyleCnt="7"/>
      <dgm:spPr/>
      <dgm:t>
        <a:bodyPr/>
        <a:lstStyle/>
        <a:p>
          <a:endParaRPr lang="cs-CZ"/>
        </a:p>
      </dgm:t>
    </dgm:pt>
    <dgm:pt modelId="{59FE3E3B-A92F-4A98-9A20-76394874AFA6}" type="pres">
      <dgm:prSet presAssocID="{D05761FA-3C71-4DD0-9183-7C99EBE53F4B}" presName="vertSpace7" presStyleLbl="node1" presStyleIdx="5" presStyleCnt="7"/>
      <dgm:spPr/>
    </dgm:pt>
    <dgm:pt modelId="{8EB502EF-CA4F-4140-AFB6-D26D41E73615}" type="pres">
      <dgm:prSet presAssocID="{D05761FA-3C71-4DD0-9183-7C99EBE53F4B}" presName="circle7" presStyleLbl="node1" presStyleIdx="6" presStyleCnt="7"/>
      <dgm:spPr/>
    </dgm:pt>
    <dgm:pt modelId="{6204D4B4-078C-4ACF-B823-77A728483A32}" type="pres">
      <dgm:prSet presAssocID="{D05761FA-3C71-4DD0-9183-7C99EBE53F4B}" presName="rect7" presStyleLbl="alignAcc1" presStyleIdx="6" presStyleCnt="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C425D1D-3DF2-408E-A4F8-250CA94A450A}" type="pres">
      <dgm:prSet presAssocID="{4865AC3F-78E2-43BA-A56B-7C465B8FCF11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CDFEC33-8C2A-49C6-B23B-FA3577B1DCE9}" type="pres">
      <dgm:prSet presAssocID="{D1B46980-6531-4606-95E6-44980827E919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0A198DD-41D2-4313-8B5B-1CF1BCF383FB}" type="pres">
      <dgm:prSet presAssocID="{B651F6E3-6281-48DB-9319-2AEAFDAE7572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C0D1B75-263C-4468-B985-565C95B9422B}" type="pres">
      <dgm:prSet presAssocID="{D8197B8C-B260-4A16-BDF4-0947B075E274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02C1AC3-4F1B-47BC-9A88-D00EAE61D85A}" type="pres">
      <dgm:prSet presAssocID="{4C35D32F-0EAB-4CD7-82EE-45574DC2A586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3526C68-77CF-4757-B0E2-EC80EC09B19D}" type="pres">
      <dgm:prSet presAssocID="{D05761FA-3C71-4DD0-9183-7C99EBE53F4B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DA78CF02-60D6-4B89-B430-852B5C250DDC}" type="presOf" srcId="{D1D4F407-5343-4D3F-B5B9-D407B03CAEB4}" destId="{D005CE8C-CC26-4C3E-AC11-E15060ECD759}" srcOrd="0" destOrd="0" presId="urn:microsoft.com/office/officeart/2005/8/layout/target3"/>
    <dgm:cxn modelId="{FEE9CB00-DBE5-4674-B248-ADEB873DB142}" type="presOf" srcId="{4C35D32F-0EAB-4CD7-82EE-45574DC2A586}" destId="{2463512F-938D-4E07-9D5C-7B2E99ABD39E}" srcOrd="0" destOrd="0" presId="urn:microsoft.com/office/officeart/2005/8/layout/target3"/>
    <dgm:cxn modelId="{FA90F524-273B-4C25-B185-2997BA0B4AF6}" type="presOf" srcId="{D05761FA-3C71-4DD0-9183-7C99EBE53F4B}" destId="{6204D4B4-078C-4ACF-B823-77A728483A32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8BFD8DE3-759F-4E41-9F11-6458B1639040}" type="presOf" srcId="{D1D4F407-5343-4D3F-B5B9-D407B03CAEB4}" destId="{AED2198E-93D5-4001-81B4-73124B309672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8FD94EEF-885D-46A9-AD3C-05C57D8E8640}" type="presOf" srcId="{D1B46980-6531-4606-95E6-44980827E919}" destId="{004736B2-18D3-4D6D-AA18-DF3F81E9E312}" srcOrd="0" destOrd="0" presId="urn:microsoft.com/office/officeart/2005/8/layout/target3"/>
    <dgm:cxn modelId="{9EB0107E-89A3-4426-B4CA-7096B6F852E9}" type="presOf" srcId="{D8197B8C-B260-4A16-BDF4-0947B075E274}" destId="{5C0D1B75-263C-4468-B985-565C95B9422B}" srcOrd="1" destOrd="0" presId="urn:microsoft.com/office/officeart/2005/8/layout/target3"/>
    <dgm:cxn modelId="{27DF3734-8FBB-47B4-AFD0-D80296F30331}" type="presOf" srcId="{4C35D32F-0EAB-4CD7-82EE-45574DC2A586}" destId="{A02C1AC3-4F1B-47BC-9A88-D00EAE61D85A}" srcOrd="1" destOrd="0" presId="urn:microsoft.com/office/officeart/2005/8/layout/target3"/>
    <dgm:cxn modelId="{879EADD7-734F-45F6-B1FD-A461CE0EC30D}" type="presOf" srcId="{D05761FA-3C71-4DD0-9183-7C99EBE53F4B}" destId="{23526C68-77CF-4757-B0E2-EC80EC09B19D}" srcOrd="1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49438872-82DB-40CE-96B5-3334E5F4D165}" type="presOf" srcId="{B651F6E3-6281-48DB-9319-2AEAFDAE7572}" destId="{70A198DD-41D2-4313-8B5B-1CF1BCF383FB}" srcOrd="1" destOrd="0" presId="urn:microsoft.com/office/officeart/2005/8/layout/target3"/>
    <dgm:cxn modelId="{8F398C70-3CED-4A4F-B87E-0636786C77CF}" type="presOf" srcId="{D1B46980-6531-4606-95E6-44980827E919}" destId="{2CDFEC33-8C2A-49C6-B23B-FA3577B1DCE9}" srcOrd="1" destOrd="0" presId="urn:microsoft.com/office/officeart/2005/8/layout/target3"/>
    <dgm:cxn modelId="{27211263-3FA0-4C57-B243-D3374944B1B6}" type="presOf" srcId="{D8197B8C-B260-4A16-BDF4-0947B075E274}" destId="{0F7944D4-5DCA-4B9E-A896-D52854246E44}" srcOrd="0" destOrd="0" presId="urn:microsoft.com/office/officeart/2005/8/layout/target3"/>
    <dgm:cxn modelId="{07BB194E-82A1-4D25-98B2-87AF029595FC}" type="presOf" srcId="{4865AC3F-78E2-43BA-A56B-7C465B8FCF11}" destId="{FC425D1D-3DF2-408E-A4F8-250CA94A450A}" srcOrd="1" destOrd="0" presId="urn:microsoft.com/office/officeart/2005/8/layout/target3"/>
    <dgm:cxn modelId="{E13F6AF9-26A8-4AF3-B475-16990B1D42CD}" type="presOf" srcId="{4865AC3F-78E2-43BA-A56B-7C465B8FCF11}" destId="{54F8D70D-FB57-4298-A600-D8F61B2A354A}" srcOrd="0" destOrd="0" presId="urn:microsoft.com/office/officeart/2005/8/layout/target3"/>
    <dgm:cxn modelId="{3DD2F2A8-BCEF-4848-BF56-5E4CA7EBE4B6}" srcId="{757F3AB3-0718-4624-B441-E567A8F0AB56}" destId="{D05761FA-3C71-4DD0-9183-7C99EBE53F4B}" srcOrd="6" destOrd="0" parTransId="{AA976F31-B6C2-4F44-AD16-210581F8F750}" sibTransId="{DDDC18D6-5FB0-4A25-8B72-BE62E0EE92EA}"/>
    <dgm:cxn modelId="{92EA8DEA-5A82-43C7-9C9D-0EEA680B14A4}" type="presOf" srcId="{B651F6E3-6281-48DB-9319-2AEAFDAE7572}" destId="{7145B55B-1B24-4B93-A1D4-B8021E4AC78C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DDFA6100-DB15-401D-A839-5DD68329B7D3}" type="presOf" srcId="{757F3AB3-0718-4624-B441-E567A8F0AB56}" destId="{333A1088-737F-45CB-B68E-254E46348037}" srcOrd="0" destOrd="0" presId="urn:microsoft.com/office/officeart/2005/8/layout/target3"/>
    <dgm:cxn modelId="{806DB313-5FE6-4929-A678-3696BD1EC39C}" srcId="{757F3AB3-0718-4624-B441-E567A8F0AB56}" destId="{4865AC3F-78E2-43BA-A56B-7C465B8FCF11}" srcOrd="1" destOrd="0" parTransId="{D9035F3F-40E4-44D2-BDEC-8BFACF13ACB4}" sibTransId="{AC1B04CB-5FFB-4765-BAA6-3C73B9929367}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9B616285-C45E-404C-BFEC-C3394AE0AB82}" type="presParOf" srcId="{333A1088-737F-45CB-B68E-254E46348037}" destId="{F5ABB229-8D3B-4694-996A-96F23CF14429}" srcOrd="0" destOrd="0" presId="urn:microsoft.com/office/officeart/2005/8/layout/target3"/>
    <dgm:cxn modelId="{7093FD78-3476-49A3-BBC1-350DEDBCF7E2}" type="presParOf" srcId="{333A1088-737F-45CB-B68E-254E46348037}" destId="{F41139FD-01EE-4571-8B17-4FB00FC51163}" srcOrd="1" destOrd="0" presId="urn:microsoft.com/office/officeart/2005/8/layout/target3"/>
    <dgm:cxn modelId="{0DBA56D9-C747-4DBB-9335-2A02612AE540}" type="presParOf" srcId="{333A1088-737F-45CB-B68E-254E46348037}" destId="{D005CE8C-CC26-4C3E-AC11-E15060ECD759}" srcOrd="2" destOrd="0" presId="urn:microsoft.com/office/officeart/2005/8/layout/target3"/>
    <dgm:cxn modelId="{5823FF24-FB1A-4EAA-83FC-AB279204C32A}" type="presParOf" srcId="{333A1088-737F-45CB-B68E-254E46348037}" destId="{E2699407-A48D-4333-A645-7FA48F1FE3B7}" srcOrd="3" destOrd="0" presId="urn:microsoft.com/office/officeart/2005/8/layout/target3"/>
    <dgm:cxn modelId="{C1D8ACB4-5021-4491-98AC-61A149CAB17C}" type="presParOf" srcId="{333A1088-737F-45CB-B68E-254E46348037}" destId="{D5EA2712-68D0-4098-BDE6-B295C6AB6119}" srcOrd="4" destOrd="0" presId="urn:microsoft.com/office/officeart/2005/8/layout/target3"/>
    <dgm:cxn modelId="{923F61BF-03B7-405A-9400-093EF334F7F8}" type="presParOf" srcId="{333A1088-737F-45CB-B68E-254E46348037}" destId="{54F8D70D-FB57-4298-A600-D8F61B2A354A}" srcOrd="5" destOrd="0" presId="urn:microsoft.com/office/officeart/2005/8/layout/target3"/>
    <dgm:cxn modelId="{769DE4A2-4554-4128-9DEC-7E73A0B6C369}" type="presParOf" srcId="{333A1088-737F-45CB-B68E-254E46348037}" destId="{C616B022-AA0C-4D3B-BDBF-093D86622E86}" srcOrd="6" destOrd="0" presId="urn:microsoft.com/office/officeart/2005/8/layout/target3"/>
    <dgm:cxn modelId="{6A99AB2D-3A18-4EB5-8DF4-05E324137A86}" type="presParOf" srcId="{333A1088-737F-45CB-B68E-254E46348037}" destId="{69684AB7-5B8D-45A5-BC2F-6AF80EB883EF}" srcOrd="7" destOrd="0" presId="urn:microsoft.com/office/officeart/2005/8/layout/target3"/>
    <dgm:cxn modelId="{23E7143A-954E-4880-9DB0-74E0883B9582}" type="presParOf" srcId="{333A1088-737F-45CB-B68E-254E46348037}" destId="{004736B2-18D3-4D6D-AA18-DF3F81E9E312}" srcOrd="8" destOrd="0" presId="urn:microsoft.com/office/officeart/2005/8/layout/target3"/>
    <dgm:cxn modelId="{EC301C40-8C46-4A59-AC46-447BB2CA7B45}" type="presParOf" srcId="{333A1088-737F-45CB-B68E-254E46348037}" destId="{9CCAD005-8609-4003-9C1F-3AFC293FB9F9}" srcOrd="9" destOrd="0" presId="urn:microsoft.com/office/officeart/2005/8/layout/target3"/>
    <dgm:cxn modelId="{456C362B-F09B-4B70-B087-D013ABF3BBDD}" type="presParOf" srcId="{333A1088-737F-45CB-B68E-254E46348037}" destId="{0C4087F0-2DA9-4805-A823-C8C5404FEF67}" srcOrd="10" destOrd="0" presId="urn:microsoft.com/office/officeart/2005/8/layout/target3"/>
    <dgm:cxn modelId="{A3BD2F93-E9E9-43AB-B7DF-78B66B15E39B}" type="presParOf" srcId="{333A1088-737F-45CB-B68E-254E46348037}" destId="{7145B55B-1B24-4B93-A1D4-B8021E4AC78C}" srcOrd="11" destOrd="0" presId="urn:microsoft.com/office/officeart/2005/8/layout/target3"/>
    <dgm:cxn modelId="{45889C17-6D7D-4D42-B710-756273C29089}" type="presParOf" srcId="{333A1088-737F-45CB-B68E-254E46348037}" destId="{6919BCDB-3A39-4371-A415-42187620F612}" srcOrd="12" destOrd="0" presId="urn:microsoft.com/office/officeart/2005/8/layout/target3"/>
    <dgm:cxn modelId="{A52C833E-B293-4798-AD76-E5CC8A134D40}" type="presParOf" srcId="{333A1088-737F-45CB-B68E-254E46348037}" destId="{19974A4C-782A-40F8-BDC1-A903A52CB5DC}" srcOrd="13" destOrd="0" presId="urn:microsoft.com/office/officeart/2005/8/layout/target3"/>
    <dgm:cxn modelId="{8E696928-040C-421E-84CD-C651A663D02F}" type="presParOf" srcId="{333A1088-737F-45CB-B68E-254E46348037}" destId="{0F7944D4-5DCA-4B9E-A896-D52854246E44}" srcOrd="14" destOrd="0" presId="urn:microsoft.com/office/officeart/2005/8/layout/target3"/>
    <dgm:cxn modelId="{C39AAB4A-80AC-429C-8A20-2754A9B9D44B}" type="presParOf" srcId="{333A1088-737F-45CB-B68E-254E46348037}" destId="{DFC55A8B-2DFD-41AE-A307-96A1D2E66396}" srcOrd="15" destOrd="0" presId="urn:microsoft.com/office/officeart/2005/8/layout/target3"/>
    <dgm:cxn modelId="{1CCA627E-503D-4410-B75C-47AC0944AB39}" type="presParOf" srcId="{333A1088-737F-45CB-B68E-254E46348037}" destId="{EB210E99-FECE-49F2-86FD-20F903E541DE}" srcOrd="16" destOrd="0" presId="urn:microsoft.com/office/officeart/2005/8/layout/target3"/>
    <dgm:cxn modelId="{748D804E-FFD9-47DF-99F8-9807C0B95DF9}" type="presParOf" srcId="{333A1088-737F-45CB-B68E-254E46348037}" destId="{2463512F-938D-4E07-9D5C-7B2E99ABD39E}" srcOrd="17" destOrd="0" presId="urn:microsoft.com/office/officeart/2005/8/layout/target3"/>
    <dgm:cxn modelId="{1A91E1D9-9BB6-46A4-BAAE-C5C381447486}" type="presParOf" srcId="{333A1088-737F-45CB-B68E-254E46348037}" destId="{59FE3E3B-A92F-4A98-9A20-76394874AFA6}" srcOrd="18" destOrd="0" presId="urn:microsoft.com/office/officeart/2005/8/layout/target3"/>
    <dgm:cxn modelId="{55F3E800-9BB9-4EE2-BE00-60F77073C53F}" type="presParOf" srcId="{333A1088-737F-45CB-B68E-254E46348037}" destId="{8EB502EF-CA4F-4140-AFB6-D26D41E73615}" srcOrd="19" destOrd="0" presId="urn:microsoft.com/office/officeart/2005/8/layout/target3"/>
    <dgm:cxn modelId="{489EF4CC-8585-4589-8348-F5F0FA6DFEF5}" type="presParOf" srcId="{333A1088-737F-45CB-B68E-254E46348037}" destId="{6204D4B4-078C-4ACF-B823-77A728483A32}" srcOrd="20" destOrd="0" presId="urn:microsoft.com/office/officeart/2005/8/layout/target3"/>
    <dgm:cxn modelId="{FF6A512F-19AC-4888-8185-9893DA5D4D8A}" type="presParOf" srcId="{333A1088-737F-45CB-B68E-254E46348037}" destId="{AED2198E-93D5-4001-81B4-73124B309672}" srcOrd="21" destOrd="0" presId="urn:microsoft.com/office/officeart/2005/8/layout/target3"/>
    <dgm:cxn modelId="{82E5C24D-9F7C-4B62-B9CB-CA8222F05E5C}" type="presParOf" srcId="{333A1088-737F-45CB-B68E-254E46348037}" destId="{FC425D1D-3DF2-408E-A4F8-250CA94A450A}" srcOrd="22" destOrd="0" presId="urn:microsoft.com/office/officeart/2005/8/layout/target3"/>
    <dgm:cxn modelId="{50A4C4D6-687C-4C05-8A90-6BFB420F57FC}" type="presParOf" srcId="{333A1088-737F-45CB-B68E-254E46348037}" destId="{2CDFEC33-8C2A-49C6-B23B-FA3577B1DCE9}" srcOrd="23" destOrd="0" presId="urn:microsoft.com/office/officeart/2005/8/layout/target3"/>
    <dgm:cxn modelId="{3F08383E-7EC8-4D76-842F-12BF0571AD7C}" type="presParOf" srcId="{333A1088-737F-45CB-B68E-254E46348037}" destId="{70A198DD-41D2-4313-8B5B-1CF1BCF383FB}" srcOrd="24" destOrd="0" presId="urn:microsoft.com/office/officeart/2005/8/layout/target3"/>
    <dgm:cxn modelId="{BDACC417-CE72-4553-B4BA-D8DB1E5C4067}" type="presParOf" srcId="{333A1088-737F-45CB-B68E-254E46348037}" destId="{5C0D1B75-263C-4468-B985-565C95B9422B}" srcOrd="25" destOrd="0" presId="urn:microsoft.com/office/officeart/2005/8/layout/target3"/>
    <dgm:cxn modelId="{BF0084CC-B841-45ED-89A5-C8E3BAE2B11F}" type="presParOf" srcId="{333A1088-737F-45CB-B68E-254E46348037}" destId="{A02C1AC3-4F1B-47BC-9A88-D00EAE61D85A}" srcOrd="26" destOrd="0" presId="urn:microsoft.com/office/officeart/2005/8/layout/target3"/>
    <dgm:cxn modelId="{0E75A886-8DD3-4B1E-A460-6C2B6B7CA272}" type="presParOf" srcId="{333A1088-737F-45CB-B68E-254E46348037}" destId="{23526C68-77CF-4757-B0E2-EC80EC09B19D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32610" cy="18326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899890" y="0"/>
          <a:ext cx="6727190" cy="18326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 Základní škola Hnátnice, </a:t>
          </a:r>
          <a:r>
            <a:rPr lang="cs-CZ" sz="2000" kern="1200" smtClean="0"/>
            <a:t>okres Ústí nad Orlicí</a:t>
          </a:r>
          <a:endParaRPr lang="cs-CZ" sz="2000" kern="1200" dirty="0"/>
        </a:p>
      </dsp:txBody>
      <dsp:txXfrm>
        <a:off x="899890" y="0"/>
        <a:ext cx="6727190" cy="183260"/>
      </dsp:txXfrm>
    </dsp:sp>
    <dsp:sp modelId="{D5EA2712-68D0-4098-BDE6-B295C6AB6119}">
      <dsp:nvSpPr>
        <dsp:cNvPr id="0" name=""/>
        <dsp:cNvSpPr/>
      </dsp:nvSpPr>
      <dsp:spPr>
        <a:xfrm>
          <a:off x="137445" y="183260"/>
          <a:ext cx="1557718" cy="155771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4F8D70D-FB57-4298-A600-D8F61B2A354A}">
      <dsp:nvSpPr>
        <dsp:cNvPr id="0" name=""/>
        <dsp:cNvSpPr/>
      </dsp:nvSpPr>
      <dsp:spPr>
        <a:xfrm>
          <a:off x="916305" y="183260"/>
          <a:ext cx="6727190" cy="155771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DATUM: prosinec 2012</a:t>
          </a:r>
          <a:endParaRPr lang="cs-CZ" sz="2000" kern="1200" dirty="0"/>
        </a:p>
      </dsp:txBody>
      <dsp:txXfrm>
        <a:off x="916305" y="183260"/>
        <a:ext cx="6727190" cy="183260"/>
      </dsp:txXfrm>
    </dsp:sp>
    <dsp:sp modelId="{69684AB7-5B8D-45A5-BC2F-6AF80EB883EF}">
      <dsp:nvSpPr>
        <dsp:cNvPr id="0" name=""/>
        <dsp:cNvSpPr/>
      </dsp:nvSpPr>
      <dsp:spPr>
        <a:xfrm>
          <a:off x="274891" y="366521"/>
          <a:ext cx="1282827" cy="128282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04736B2-18D3-4D6D-AA18-DF3F81E9E312}">
      <dsp:nvSpPr>
        <dsp:cNvPr id="0" name=""/>
        <dsp:cNvSpPr/>
      </dsp:nvSpPr>
      <dsp:spPr>
        <a:xfrm>
          <a:off x="916305" y="366521"/>
          <a:ext cx="6727190" cy="128282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AUTOR:Mgr. Helena Korábová</a:t>
          </a:r>
          <a:endParaRPr lang="cs-CZ" sz="2000" kern="1200" dirty="0"/>
        </a:p>
      </dsp:txBody>
      <dsp:txXfrm>
        <a:off x="916305" y="366521"/>
        <a:ext cx="6727190" cy="183260"/>
      </dsp:txXfrm>
    </dsp:sp>
    <dsp:sp modelId="{0C4087F0-2DA9-4805-A823-C8C5404FEF67}">
      <dsp:nvSpPr>
        <dsp:cNvPr id="0" name=""/>
        <dsp:cNvSpPr/>
      </dsp:nvSpPr>
      <dsp:spPr>
        <a:xfrm>
          <a:off x="412336" y="549782"/>
          <a:ext cx="1007936" cy="100793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7145B55B-1B24-4B93-A1D4-B8021E4AC78C}">
      <dsp:nvSpPr>
        <dsp:cNvPr id="0" name=""/>
        <dsp:cNvSpPr/>
      </dsp:nvSpPr>
      <dsp:spPr>
        <a:xfrm>
          <a:off x="868676" y="559307"/>
          <a:ext cx="6727190" cy="1007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VY_12_INOVACE_19_Živočichové našich lesů </a:t>
          </a:r>
          <a:endParaRPr lang="cs-CZ" sz="2000" kern="1200" dirty="0"/>
        </a:p>
      </dsp:txBody>
      <dsp:txXfrm>
        <a:off x="868676" y="559307"/>
        <a:ext cx="6727190" cy="183262"/>
      </dsp:txXfrm>
    </dsp:sp>
    <dsp:sp modelId="{19974A4C-782A-40F8-BDC1-A903A52CB5DC}">
      <dsp:nvSpPr>
        <dsp:cNvPr id="0" name=""/>
        <dsp:cNvSpPr/>
      </dsp:nvSpPr>
      <dsp:spPr>
        <a:xfrm>
          <a:off x="549783" y="733044"/>
          <a:ext cx="733043" cy="733043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0F7944D4-5DCA-4B9E-A896-D52854246E44}">
      <dsp:nvSpPr>
        <dsp:cNvPr id="0" name=""/>
        <dsp:cNvSpPr/>
      </dsp:nvSpPr>
      <dsp:spPr>
        <a:xfrm>
          <a:off x="916305" y="725149"/>
          <a:ext cx="6727190" cy="7330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TÉMA SADY: Člověk a jeho svět</a:t>
          </a:r>
          <a:endParaRPr lang="cs-CZ" sz="2000" kern="1200" dirty="0"/>
        </a:p>
      </dsp:txBody>
      <dsp:txXfrm>
        <a:off x="916305" y="725149"/>
        <a:ext cx="6727190" cy="183260"/>
      </dsp:txXfrm>
    </dsp:sp>
    <dsp:sp modelId="{EB210E99-FECE-49F2-86FD-20F903E541DE}">
      <dsp:nvSpPr>
        <dsp:cNvPr id="0" name=""/>
        <dsp:cNvSpPr/>
      </dsp:nvSpPr>
      <dsp:spPr>
        <a:xfrm>
          <a:off x="687229" y="916305"/>
          <a:ext cx="458151" cy="45815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463512F-938D-4E07-9D5C-7B2E99ABD39E}">
      <dsp:nvSpPr>
        <dsp:cNvPr id="0" name=""/>
        <dsp:cNvSpPr/>
      </dsp:nvSpPr>
      <dsp:spPr>
        <a:xfrm>
          <a:off x="916305" y="916305"/>
          <a:ext cx="6727190" cy="45815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  CZ.1.07/1.4.00/21.1871</a:t>
          </a:r>
          <a:endParaRPr lang="cs-CZ" sz="2000" kern="1200" dirty="0"/>
        </a:p>
      </dsp:txBody>
      <dsp:txXfrm>
        <a:off x="916305" y="916305"/>
        <a:ext cx="6727190" cy="183260"/>
      </dsp:txXfrm>
    </dsp:sp>
    <dsp:sp modelId="{8EB502EF-CA4F-4140-AFB6-D26D41E73615}">
      <dsp:nvSpPr>
        <dsp:cNvPr id="0" name=""/>
        <dsp:cNvSpPr/>
      </dsp:nvSpPr>
      <dsp:spPr>
        <a:xfrm>
          <a:off x="824674" y="1099566"/>
          <a:ext cx="183260" cy="18326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204D4B4-078C-4ACF-B823-77A728483A32}">
      <dsp:nvSpPr>
        <dsp:cNvPr id="0" name=""/>
        <dsp:cNvSpPr/>
      </dsp:nvSpPr>
      <dsp:spPr>
        <a:xfrm>
          <a:off x="916305" y="1099566"/>
          <a:ext cx="6727190" cy="1832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2000" kern="1200" dirty="0" smtClean="0"/>
        </a:p>
      </dsp:txBody>
      <dsp:txXfrm>
        <a:off x="916305" y="1099566"/>
        <a:ext cx="6727190" cy="18326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F525E4-53BA-4D1A-9296-AAFA45136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571</Words>
  <Characters>3374</Characters>
  <Application>Microsoft Office Word</Application>
  <DocSecurity>0</DocSecurity>
  <Lines>28</Lines>
  <Paragraphs>7</Paragraphs>
  <ScaleCrop>false</ScaleCrop>
  <Company>Your Company Name</Company>
  <LinksUpToDate>false</LinksUpToDate>
  <CharactersWithSpaces>3938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Dum</cp:lastModifiedBy>
  <cp:revision>3</cp:revision>
  <dcterms:created xsi:type="dcterms:W3CDTF">2013-10-03T06:41:00Z</dcterms:created>
  <dcterms:modified xsi:type="dcterms:W3CDTF">2013-10-03T06:41:00Z</dcterms:modified>
</cp:coreProperties>
</file>