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CE" w:rsidRDefault="000520CE"/>
    <w:p w:rsidR="000520CE" w:rsidRDefault="000520CE"/>
    <w:p w:rsidR="000520CE" w:rsidRDefault="000520CE">
      <w:r w:rsidRPr="000520CE">
        <w:rPr>
          <w:noProof/>
          <w:lang w:eastAsia="cs-CZ"/>
        </w:rPr>
        <w:drawing>
          <wp:inline distT="0" distB="0" distL="0" distR="0">
            <wp:extent cx="8718550" cy="4927600"/>
            <wp:effectExtent l="19050" t="0" r="635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91264" cy="5425594"/>
                      <a:chOff x="395536" y="274638"/>
                      <a:chExt cx="8291264" cy="5425594"/>
                    </a:xfrm>
                  </a:grpSpPr>
                  <a:grpSp>
                    <a:nvGrpSpPr>
                      <a:cNvPr id="4" name="Group 7"/>
                      <a:cNvGrpSpPr>
                        <a:grpSpLocks noGrp="1"/>
                      </a:cNvGrpSpPr>
                    </a:nvGrpSpPr>
                    <a:grpSpPr bwMode="auto">
                      <a:xfrm>
                        <a:off x="395536" y="274638"/>
                        <a:ext cx="8291264" cy="5425594"/>
                        <a:chOff x="0" y="0"/>
                        <a:chExt cx="5760" cy="5487"/>
                      </a:xfrm>
                    </a:grpSpPr>
                    <a:pic>
                      <a:nvPicPr>
                        <a:cNvPr id="5" name="Obrázek 1"/>
                        <a:cNvPicPr>
                          <a:picLocks noChangeAspect="1" noChangeArrowheads="1"/>
                        </a:cNvPicPr>
                      </a:nvPicPr>
                      <a:blipFill>
                        <a:blip r:embed="rId8" cstate="print"/>
                        <a:srcRect b="48225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5760" cy="12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6" name="Text Box 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0" y="1570"/>
                          <a:ext cx="5760" cy="30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 sz="2400" dirty="0" smtClean="0">
                              <a:cs typeface="Arial" charset="0"/>
                            </a:endParaRPr>
                          </a:p>
                          <a:p>
                            <a:pPr algn="ctr"/>
                            <a:r>
                              <a:rPr lang="cs-CZ" sz="2400" dirty="0" smtClean="0">
                                <a:cs typeface="Arial" charset="0"/>
                              </a:rPr>
                              <a:t>CZ </a:t>
                            </a:r>
                            <a:r>
                              <a:rPr lang="cs-CZ" sz="2400" dirty="0">
                                <a:cs typeface="Arial" charset="0"/>
                              </a:rPr>
                              <a:t>1.07/1.4.00/21.1962</a:t>
                            </a:r>
                          </a:p>
                          <a:p>
                            <a:pPr algn="ctr"/>
                            <a:endParaRPr lang="cs-CZ" sz="2400" dirty="0">
                              <a:cs typeface="Arial" charset="0"/>
                            </a:endParaRPr>
                          </a:p>
                          <a:p>
                            <a:pPr algn="ctr"/>
                            <a:r>
                              <a:rPr lang="cs-CZ" sz="2400" dirty="0">
                                <a:cs typeface="Arial" charset="0"/>
                              </a:rPr>
                              <a:t>Základní škola, Lubnice, okres Znojmo, příspěvková organizace</a:t>
                            </a:r>
                          </a:p>
                          <a:p>
                            <a:pPr algn="ctr"/>
                            <a:endParaRPr lang="cs-CZ" sz="2400" u="sng" dirty="0">
                              <a:cs typeface="Arial" charset="0"/>
                            </a:endParaRPr>
                          </a:p>
                          <a:p>
                            <a:pPr algn="ctr"/>
                            <a:r>
                              <a:rPr lang="cs-CZ" sz="2400" u="sng" dirty="0">
                                <a:cs typeface="Arial" charset="0"/>
                              </a:rPr>
                              <a:t>Lubnice 20, 671 07 Uherčice, okres Znojmo, IČO 49438026</a:t>
                            </a:r>
                          </a:p>
                          <a:p>
                            <a:pPr algn="ctr"/>
                            <a:endParaRPr lang="cs-CZ" sz="2400" dirty="0">
                              <a:cs typeface="Arial" charset="0"/>
                            </a:endParaRPr>
                          </a:p>
                          <a:p>
                            <a:pPr algn="ctr"/>
                            <a:r>
                              <a:rPr lang="cs-CZ" sz="2400" dirty="0">
                                <a:cs typeface="Arial" charset="0"/>
                              </a:rPr>
                              <a:t>Tel.515298438, e-mail: zslub@mboxzn.cz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" name="Text Box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0" y="3339"/>
                          <a:ext cx="5760" cy="21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endParaRPr lang="cs-CZ" sz="2400" b="1" dirty="0" smtClean="0">
                              <a:cs typeface="Arial" charset="0"/>
                            </a:endParaRPr>
                          </a:p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endParaRPr lang="cs-CZ" sz="2400" b="1" dirty="0" smtClean="0">
                              <a:cs typeface="Arial" charset="0"/>
                            </a:endParaRPr>
                          </a:p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endParaRPr lang="cs-CZ" sz="2400" b="1" dirty="0" smtClean="0">
                              <a:cs typeface="Arial" charset="0"/>
                            </a:endParaRPr>
                          </a:p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cs-CZ" sz="2400" b="1" dirty="0" smtClean="0">
                                <a:cs typeface="Arial" charset="0"/>
                              </a:rPr>
                              <a:t>Číslo </a:t>
                            </a:r>
                            <a:r>
                              <a:rPr lang="cs-CZ" sz="2400" b="1" dirty="0">
                                <a:cs typeface="Arial" charset="0"/>
                              </a:rPr>
                              <a:t>DUM:  </a:t>
                            </a:r>
                            <a:r>
                              <a:rPr lang="cs-CZ" sz="2400" b="1" dirty="0" smtClean="0">
                                <a:cs typeface="Arial" charset="0"/>
                              </a:rPr>
                              <a:t>VY_32_INOVACE_CJ8_08</a:t>
                            </a:r>
                            <a:r>
                              <a:rPr lang="cs-CZ" b="1" dirty="0" smtClean="0">
                                <a:cs typeface="Arial" charset="0"/>
                              </a:rPr>
                              <a:t> </a:t>
                            </a:r>
                            <a:endParaRPr lang="cs-CZ" b="1" dirty="0">
                              <a:cs typeface="Arial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0520CE" w:rsidRPr="000520CE" w:rsidRDefault="000520CE">
      <w:pPr>
        <w:rPr>
          <w:sz w:val="48"/>
        </w:rPr>
      </w:pPr>
      <w:r w:rsidRPr="000520CE">
        <w:rPr>
          <w:sz w:val="48"/>
        </w:rPr>
        <w:lastRenderedPageBreak/>
        <w:t>Anotace a metodický pokyn</w:t>
      </w:r>
    </w:p>
    <w:p w:rsidR="00C805E2" w:rsidRPr="000520CE" w:rsidRDefault="000520CE" w:rsidP="000520CE">
      <w:pPr>
        <w:numPr>
          <w:ilvl w:val="0"/>
          <w:numId w:val="1"/>
        </w:numPr>
        <w:rPr>
          <w:sz w:val="44"/>
        </w:rPr>
      </w:pPr>
      <w:r w:rsidRPr="000520CE">
        <w:rPr>
          <w:sz w:val="44"/>
        </w:rPr>
        <w:t>materiál je určen pro žáky 8. třídy ZŠ</w:t>
      </w:r>
    </w:p>
    <w:p w:rsidR="00C805E2" w:rsidRDefault="000520CE" w:rsidP="000520CE">
      <w:pPr>
        <w:numPr>
          <w:ilvl w:val="0"/>
          <w:numId w:val="1"/>
        </w:numPr>
        <w:rPr>
          <w:sz w:val="44"/>
        </w:rPr>
      </w:pPr>
      <w:r w:rsidRPr="000520CE">
        <w:rPr>
          <w:sz w:val="44"/>
        </w:rPr>
        <w:t xml:space="preserve">slouží k zopakování </w:t>
      </w:r>
      <w:r>
        <w:rPr>
          <w:sz w:val="44"/>
        </w:rPr>
        <w:t>učiva o větných členech</w:t>
      </w:r>
    </w:p>
    <w:p w:rsidR="000520CE" w:rsidRDefault="000520CE" w:rsidP="000520CE">
      <w:pPr>
        <w:numPr>
          <w:ilvl w:val="0"/>
          <w:numId w:val="1"/>
        </w:numPr>
        <w:rPr>
          <w:sz w:val="44"/>
        </w:rPr>
      </w:pPr>
      <w:r>
        <w:rPr>
          <w:sz w:val="44"/>
        </w:rPr>
        <w:t>žáci přiřazují správně jednotlivé pojmy společně na interaktivní tabuli, nebo je možné materiál vytisknout jako pracovní list. Žáci spojují správné pojmy tužkou, nebo si mohou rámečky vystříhat a vlepit do sešitu.</w:t>
      </w:r>
    </w:p>
    <w:p w:rsidR="000520CE" w:rsidRDefault="000520CE" w:rsidP="000520CE">
      <w:pPr>
        <w:rPr>
          <w:sz w:val="44"/>
        </w:rPr>
      </w:pPr>
    </w:p>
    <w:p w:rsidR="000520CE" w:rsidRDefault="000520CE" w:rsidP="000520CE">
      <w:pPr>
        <w:rPr>
          <w:sz w:val="44"/>
        </w:rPr>
      </w:pPr>
    </w:p>
    <w:p w:rsidR="000520CE" w:rsidRDefault="000520CE" w:rsidP="000520CE">
      <w:pPr>
        <w:rPr>
          <w:sz w:val="44"/>
        </w:rPr>
      </w:pPr>
    </w:p>
    <w:p w:rsidR="000520CE" w:rsidRDefault="000520CE" w:rsidP="000520CE">
      <w:pPr>
        <w:rPr>
          <w:sz w:val="44"/>
        </w:rPr>
      </w:pPr>
    </w:p>
    <w:p w:rsidR="000520CE" w:rsidRDefault="000520CE" w:rsidP="000520CE">
      <w:pPr>
        <w:rPr>
          <w:sz w:val="44"/>
        </w:rPr>
      </w:pPr>
    </w:p>
    <w:p w:rsidR="000520CE" w:rsidRPr="000520CE" w:rsidRDefault="000520CE" w:rsidP="000520CE">
      <w:pPr>
        <w:rPr>
          <w:sz w:val="52"/>
        </w:rPr>
      </w:pPr>
      <w:r w:rsidRPr="000520CE">
        <w:rPr>
          <w:sz w:val="52"/>
        </w:rPr>
        <w:lastRenderedPageBreak/>
        <w:t xml:space="preserve">Autor: Mgr. Pavlína </w:t>
      </w:r>
      <w:proofErr w:type="spellStart"/>
      <w:r w:rsidRPr="000520CE">
        <w:rPr>
          <w:sz w:val="52"/>
        </w:rPr>
        <w:t>Nikolová</w:t>
      </w:r>
      <w:proofErr w:type="spellEnd"/>
      <w:r w:rsidRPr="000520CE">
        <w:rPr>
          <w:sz w:val="52"/>
        </w:rPr>
        <w:t xml:space="preserve"> </w:t>
      </w:r>
    </w:p>
    <w:p w:rsidR="000520CE" w:rsidRPr="000520CE" w:rsidRDefault="000520CE" w:rsidP="000520CE">
      <w:pPr>
        <w:rPr>
          <w:sz w:val="52"/>
        </w:rPr>
      </w:pPr>
      <w:r w:rsidRPr="000520CE">
        <w:rPr>
          <w:sz w:val="52"/>
        </w:rPr>
        <w:t xml:space="preserve">Datum tvorby: 17. 10. 2012 </w:t>
      </w:r>
    </w:p>
    <w:p w:rsidR="000520CE" w:rsidRPr="000520CE" w:rsidRDefault="000520CE" w:rsidP="000520CE">
      <w:pPr>
        <w:rPr>
          <w:sz w:val="44"/>
        </w:rPr>
      </w:pPr>
    </w:p>
    <w:p w:rsidR="000520CE" w:rsidRPr="000520CE" w:rsidRDefault="000520CE">
      <w:pPr>
        <w:rPr>
          <w:sz w:val="44"/>
        </w:rPr>
      </w:pPr>
    </w:p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/>
    <w:p w:rsidR="002D197B" w:rsidRDefault="002D197B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margin-left:660pt;margin-top:281.25pt;width:130.6pt;height:78.8pt;z-index:25170944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5" inset="10.8pt,7.2pt,10.8pt,7.2pt">
              <w:txbxContent>
                <w:p w:rsidR="002D197B" w:rsidRPr="0050499C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40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40"/>
                      <w:szCs w:val="28"/>
                    </w:rPr>
                    <w:t>Petr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4" type="#_x0000_t202" style="position:absolute;margin-left:660pt;margin-top:182.25pt;width:130.6pt;height:78.8pt;z-index:25170841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4" inset="10.8pt,7.2pt,10.8pt,7.2pt">
              <w:txbxContent>
                <w:p w:rsidR="002D197B" w:rsidRPr="0050499C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zavolal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3" type="#_x0000_t202" style="position:absolute;margin-left:660pt;margin-top:380.25pt;width:130.6pt;height:78.8pt;z-index:25170739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3" inset="10.8pt,7.2pt,10.8pt,7.2pt">
              <w:txbxContent>
                <w:p w:rsidR="002D197B" w:rsidRPr="0050499C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svému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2" type="#_x0000_t202" style="position:absolute;margin-left:660pt;margin-top:81pt;width:130.6pt;height:78.8pt;z-index:25170636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2" inset="10.8pt,7.2pt,10.8pt,7.2pt">
              <w:txbxContent>
                <w:p w:rsidR="002D197B" w:rsidRPr="0050499C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otci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1" type="#_x0000_t202" style="position:absolute;margin-left:509.25pt;margin-top:479.25pt;width:130.6pt;height:78.8pt;z-index:25170534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1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Závisí většinou na slovese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0" type="#_x0000_t202" style="position:absolute;margin-left:509.25pt;margin-top:380.25pt;width:130.6pt;height:78.8pt;z-index:25170432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0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Shoduje se s přísudkem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9" type="#_x0000_t202" style="position:absolute;margin-left:509.25pt;margin-top:279.75pt;width:130.6pt;height:78.8pt;z-index:25170329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9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Závisí většinou na slovese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8" type="#_x0000_t202" style="position:absolute;margin-left:509.25pt;margin-top:182.25pt;width:130.6pt;height:78.8pt;z-index:25170227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8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Shoduje se s podmětem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7" type="#_x0000_t202" style="position:absolute;margin-left:509.25pt;margin-top:81pt;width:130.6pt;height:78.8pt;z-index:25170124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7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Závisí na </w:t>
                  </w:r>
                  <w:proofErr w:type="spell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podst</w:t>
                  </w:r>
                  <w:proofErr w:type="spellEnd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. jménu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6" type="#_x0000_t202" style="position:absolute;margin-left:361.4pt;margin-top:479.25pt;width:130.6pt;height:78.8pt;z-index:25170022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6" inset="10.8pt,7.2pt,10.8pt,7.2pt">
              <w:txbxContent>
                <w:p w:rsidR="002D197B" w:rsidRDefault="002D197B" w:rsidP="002D197B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Nejčastěji podstatné 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jméno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5" type="#_x0000_t202" style="position:absolute;margin-left:361.4pt;margin-top:81pt;width:130.6pt;height:78.8pt;z-index:25169920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5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sloveso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4" type="#_x0000_t202" style="position:absolute;margin-left:361.4pt;margin-top:182.25pt;width:130.6pt;height:78.8pt;z-index:25169817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4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většinou podstatné jméno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3" type="#_x0000_t202" style="position:absolute;margin-left:212.9pt;margin-top:81pt;width:130.6pt;height:78.8pt;z-index:25169715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3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</w:t>
                  </w:r>
                  <w:proofErr w:type="gramEnd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 se </w:t>
                  </w:r>
                  <w:proofErr w:type="gram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jaký</w:t>
                  </w:r>
                  <w:proofErr w:type="gramEnd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, který, čí?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2" type="#_x0000_t202" style="position:absolute;margin-left:208.4pt;margin-top:279.75pt;width:130.6pt;height:78.8pt;z-index:25169612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2" inset="10.8pt,7.2pt,10.8pt,7.2pt">
              <w:txbxContent>
                <w:p w:rsidR="002D197B" w:rsidRDefault="002D197B" w:rsidP="002D197B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 pádovými otázkami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1" type="#_x0000_t202" style="position:absolute;margin-left:212.9pt;margin-top:479.25pt;width:130.6pt;height:78.8pt;z-index:25169510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1" inset="10.8pt,7.2pt,10.8pt,7.2pt">
              <w:txbxContent>
                <w:p w:rsidR="002D197B" w:rsidRDefault="002D197B" w:rsidP="002D197B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 různými otázkami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60" type="#_x0000_t202" style="position:absolute;margin-left:212.9pt;margin-top:182.25pt;width:130.6pt;height:78.8pt;z-index:25169408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60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Ptáme se </w:t>
                  </w:r>
                </w:p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KDO CO?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9" type="#_x0000_t202" style="position:absolute;margin-left:361.4pt;margin-top:281.25pt;width:130.6pt;height:78.8pt;z-index:25169305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9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většinou příslovce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8" type="#_x0000_t202" style="position:absolute;margin-left:212.9pt;margin-top:376.5pt;width:130.6pt;height:78.8pt;z-index:25169203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8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se: co dělá podmět?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7" type="#_x0000_t202" style="position:absolute;margin-left:361.4pt;margin-top:380.25pt;width:130.6pt;height:78.8pt;z-index:2516910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7" inset="10.8pt,7.2pt,10.8pt,7.2pt">
              <w:txbxContent>
                <w:p w:rsidR="00976685" w:rsidRDefault="00976685" w:rsidP="00976685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většinou přídavné jméno nebo zájmeno</w:t>
                  </w:r>
                </w:p>
                <w:p w:rsidR="002D197B" w:rsidRPr="00976685" w:rsidRDefault="002D197B" w:rsidP="00976685">
                  <w:pPr>
                    <w:rPr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6" type="#_x0000_t202" style="position:absolute;margin-left:61.4pt;margin-top:479.25pt;width:130.6pt;height:78.8pt;z-index:25168998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6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Předmět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5" type="#_x0000_t202" style="position:absolute;margin-left:61.4pt;margin-top:182.25pt;width:130.6pt;height:78.8pt;z-index:25168896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5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Příslovečné určení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4" type="#_x0000_t202" style="position:absolute;margin-left:61.4pt;margin-top:81pt;width:130.6pt;height:78.8pt;z-index:25168793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4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Podmět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3" type="#_x0000_t202" style="position:absolute;margin-left:62.15pt;margin-top:281.25pt;width:130.6pt;height:78.8pt;z-index:25168691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3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Přísudek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52" type="#_x0000_t202" style="position:absolute;margin-left:62.15pt;margin-top:376.5pt;width:130.6pt;height:78.8pt;z-index:25168588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2" inset="10.8pt,7.2pt,10.8pt,7.2pt">
              <w:txbxContent>
                <w:p w:rsidR="002D197B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Přívlastek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76" type="#_x0000_t202" style="position:absolute;margin-left:660pt;margin-top:479.25pt;width:130.6pt;height:78.8pt;z-index:25171046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76" inset="10.8pt,7.2pt,10.8pt,7.2pt">
              <w:txbxContent>
                <w:p w:rsidR="002D197B" w:rsidRPr="0050499C" w:rsidRDefault="002D197B" w:rsidP="002D197B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včera</w:t>
                  </w:r>
                </w:p>
              </w:txbxContent>
            </v:textbox>
            <w10:wrap type="square" anchorx="page" anchory="page"/>
          </v:shape>
        </w:pict>
      </w:r>
    </w:p>
    <w:p w:rsidR="0069556F" w:rsidRDefault="00976685">
      <w:r>
        <w:rPr>
          <w:noProof/>
          <w:lang w:eastAsia="cs-CZ"/>
        </w:rPr>
        <w:lastRenderedPageBreak/>
        <w:pict>
          <v:shape id="_x0000_s1031" type="#_x0000_t202" style="position:absolute;margin-left:344.9pt;margin-top:368.25pt;width:130.6pt;height:78.8pt;z-index:2516654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1" inset="10.8pt,7.2pt,10.8pt,7.2pt">
              <w:txbxContent>
                <w:p w:rsidR="002160F6" w:rsidRDefault="002160F6" w:rsidP="00976685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většinou přídavné jméno</w:t>
                  </w:r>
                  <w:r w:rsidR="00976685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 nebo zájmeno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cs-CZ"/>
        </w:rPr>
        <w:pict>
          <v:shape id="_x0000_s1041" type="#_x0000_t202" style="position:absolute;margin-left:493.5pt;margin-top:368.25pt;width:130.6pt;height:78.8pt;z-index:25167564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1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Závisí na </w:t>
                  </w:r>
                  <w:proofErr w:type="spell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pods</w:t>
                  </w:r>
                  <w:r w:rsidR="0050499C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t</w:t>
                  </w:r>
                  <w:proofErr w:type="spellEnd"/>
                  <w:r w:rsidR="0050499C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 jménu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3" type="#_x0000_t202" style="position:absolute;margin-left:344.45pt;margin-top:170.25pt;width:130.6pt;height:78.8pt;z-index:25166745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3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Je to většinou </w:t>
                  </w:r>
                  <w:r w:rsidR="00BF1B65"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příslovce</w:t>
                  </w:r>
                  <w:bookmarkStart w:id="0" w:name="_GoBack"/>
                  <w:bookmarkEnd w:id="0"/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0" type="#_x0000_t202" style="position:absolute;margin-left:344.15pt;margin-top:467.25pt;width:130.6pt;height:78.8pt;z-index:25167462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0" inset="10.8pt,7.2pt,10.8pt,7.2pt">
              <w:txbxContent>
                <w:p w:rsidR="002160F6" w:rsidRDefault="002160F6" w:rsidP="002160F6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Nejčastěji podstatné jméno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6" type="#_x0000_t202" style="position:absolute;margin-left:641.25pt;margin-top:467.25pt;width:130.6pt;height:78.8pt;z-index:25168076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6" inset="10.8pt,7.2pt,10.8pt,7.2pt">
              <w:txbxContent>
                <w:p w:rsidR="0050499C" w:rsidRPr="0050499C" w:rsidRDefault="0050499C" w:rsidP="0050499C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otci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6" type="#_x0000_t202" style="position:absolute;margin-left:196.4pt;margin-top:467.25pt;width:130.6pt;height:78.8pt;z-index:25167052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6" inset="10.8pt,7.2pt,10.8pt,7.2pt">
              <w:txbxContent>
                <w:p w:rsidR="002160F6" w:rsidRDefault="002160F6" w:rsidP="002160F6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 pádovými otázkami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7" type="#_x0000_t202" style="position:absolute;margin-left:196.4pt;margin-top:368.25pt;width:130.6pt;height:78.8pt;z-index:25167155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7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</w:t>
                  </w:r>
                  <w:proofErr w:type="gramEnd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 se </w:t>
                  </w:r>
                  <w:proofErr w:type="gramStart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jaký</w:t>
                  </w:r>
                  <w:proofErr w:type="gramEnd"/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, který, čí?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2" type="#_x0000_t202" style="position:absolute;margin-left:492.75pt;margin-top:269.2pt;width:130.6pt;height:78.8pt;z-index:25167667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2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Shoduje se s podmětem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9" type="#_x0000_t202" style="position:absolute;margin-left:344.45pt;margin-top:269.2pt;width:130.6pt;height:78.8pt;z-index:25167360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9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sloveso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2" type="#_x0000_t202" style="position:absolute;margin-left:196.4pt;margin-top:269.25pt;width:130.6pt;height:78.8pt;z-index:25166643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2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se: co dělá podmět?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50" type="#_x0000_t202" style="position:absolute;margin-left:641.25pt;margin-top:169.5pt;width:130.6pt;height:78.8pt;z-index:25168486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50" inset="10.8pt,7.2pt,10.8pt,7.2pt">
              <w:txbxContent>
                <w:p w:rsidR="0050499C" w:rsidRPr="0050499C" w:rsidRDefault="00BF1B65" w:rsidP="0050499C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včera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3" type="#_x0000_t202" style="position:absolute;margin-left:492.75pt;margin-top:169.4pt;width:130.6pt;height:78.8pt;z-index:25167769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3" inset="10.8pt,7.2pt,10.8pt,7.2pt">
              <w:txbxContent>
                <w:p w:rsidR="002160F6" w:rsidRDefault="0050499C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Závisí většinou na slovese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8" type="#_x0000_t202" style="position:absolute;margin-left:641.25pt;margin-top:264pt;width:130.6pt;height:78.8pt;z-index:25168281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8" inset="10.8pt,7.2pt,10.8pt,7.2pt">
              <w:txbxContent>
                <w:p w:rsidR="0050499C" w:rsidRPr="0050499C" w:rsidRDefault="0050499C" w:rsidP="0050499C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zavolal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5" type="#_x0000_t202" style="position:absolute;margin-left:196.4pt;margin-top:170.25pt;width:130.6pt;height:78.8pt;z-index:25166950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5" inset="10.8pt,7.2pt,10.8pt,7.2pt">
              <w:txbxContent>
                <w:p w:rsidR="002160F6" w:rsidRDefault="002160F6" w:rsidP="002160F6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Ptáme se různými otázkami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27" type="#_x0000_t202" style="position:absolute;margin-left:49.4pt;margin-top:269.25pt;width:130.6pt;height:78.8pt;z-index:25166131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27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Přísudek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</w:rPr>
        <w:pict>
          <v:shape id="_x0000_s1026" type="#_x0000_t202" style="position:absolute;margin-left:49.4pt;margin-top:368.25pt;width:130.6pt;height:78.8pt;z-index:25166028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26" inset="10.8pt,7.2pt,10.8pt,7.2pt">
              <w:txbxContent>
                <w:p w:rsidR="002160F6" w:rsidRDefault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Přívlastek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29" type="#_x0000_t202" style="position:absolute;margin-left:49.4pt;margin-top:170.25pt;width:130.6pt;height:78.8pt;z-index:25166336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29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Příslovečné určení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7" type="#_x0000_t202" style="position:absolute;margin-left:641.25pt;margin-top:368.25pt;width:130.6pt;height:78.8pt;z-index:251681792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7" inset="10.8pt,7.2pt,10.8pt,7.2pt">
              <w:txbxContent>
                <w:p w:rsidR="0050499C" w:rsidRPr="0050499C" w:rsidRDefault="0050499C" w:rsidP="0050499C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36"/>
                      <w:szCs w:val="28"/>
                    </w:rPr>
                    <w:t>svému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9" type="#_x0000_t202" style="position:absolute;margin-left:641.25pt;margin-top:69pt;width:130.6pt;height:78.8pt;z-index:25168384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9" inset="10.8pt,7.2pt,10.8pt,7.2pt">
              <w:txbxContent>
                <w:p w:rsidR="0050499C" w:rsidRPr="0050499C" w:rsidRDefault="0050499C" w:rsidP="0050499C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Cs/>
                      <w:sz w:val="40"/>
                      <w:szCs w:val="28"/>
                    </w:rPr>
                  </w:pPr>
                  <w:r w:rsidRPr="0050499C">
                    <w:rPr>
                      <w:rFonts w:asciiTheme="majorHAnsi" w:eastAsiaTheme="majorEastAsia" w:hAnsiTheme="majorHAnsi" w:cstheme="majorBidi"/>
                      <w:b/>
                      <w:iCs/>
                      <w:sz w:val="40"/>
                      <w:szCs w:val="28"/>
                    </w:rPr>
                    <w:t>Petr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44" type="#_x0000_t202" style="position:absolute;margin-left:493.5pt;margin-top:69pt;width:130.6pt;height:78.8pt;z-index:25167872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4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Shoduje se s přísudkem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8" type="#_x0000_t202" style="position:absolute;margin-left:344.15pt;margin-top:69pt;width:130.6pt;height:78.8pt;z-index:25167257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8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Je to většinou podstatné jméno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  <w:lang w:eastAsia="cs-CZ"/>
        </w:rPr>
        <w:pict>
          <v:shape id="_x0000_s1034" type="#_x0000_t202" style="position:absolute;margin-left:196.4pt;margin-top:69pt;width:130.6pt;height:78.8pt;z-index:251668480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4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 xml:space="preserve">Ptáme se </w:t>
                  </w:r>
                </w:p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KDO CO?</w:t>
                  </w:r>
                </w:p>
              </w:txbxContent>
            </v:textbox>
            <w10:wrap type="square" anchorx="page" anchory="page"/>
          </v:shape>
        </w:pict>
      </w:r>
      <w:r w:rsidR="002D197B">
        <w:rPr>
          <w:noProof/>
        </w:rPr>
        <w:pict>
          <v:shape id="_x0000_s1078" type="#_x0000_t202" style="position:absolute;margin-left:-21.45pt;margin-top:-502.7pt;width:244.6pt;height:36pt;z-index:251712512;mso-width-relative:margin;mso-height-relative:margin">
            <v:textbox>
              <w:txbxContent>
                <w:p w:rsidR="002D197B" w:rsidRPr="002D197B" w:rsidRDefault="002D197B">
                  <w:pPr>
                    <w:rPr>
                      <w:sz w:val="40"/>
                    </w:rPr>
                  </w:pPr>
                  <w:r w:rsidRPr="002D197B">
                    <w:rPr>
                      <w:sz w:val="40"/>
                    </w:rPr>
                    <w:t>Řešení</w:t>
                  </w:r>
                </w:p>
              </w:txbxContent>
            </v:textbox>
          </v:shape>
        </w:pict>
      </w:r>
      <w:r w:rsidR="00C805E2">
        <w:rPr>
          <w:noProof/>
          <w:lang w:eastAsia="cs-CZ"/>
        </w:rPr>
        <w:pict>
          <v:shape id="_x0000_s1045" type="#_x0000_t202" style="position:absolute;margin-left:497.25pt;margin-top:467.25pt;width:130.6pt;height:78.8pt;z-index:25167974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45" inset="10.8pt,7.2pt,10.8pt,7.2pt">
              <w:txbxContent>
                <w:p w:rsidR="002160F6" w:rsidRDefault="0050499C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Závisí většinou na slovese</w:t>
                  </w:r>
                </w:p>
              </w:txbxContent>
            </v:textbox>
            <w10:wrap type="square" anchorx="page" anchory="page"/>
          </v:shape>
        </w:pict>
      </w:r>
      <w:r w:rsidR="00C805E2">
        <w:rPr>
          <w:noProof/>
          <w:lang w:eastAsia="cs-CZ"/>
        </w:rPr>
        <w:pict>
          <v:shape id="_x0000_s1028" type="#_x0000_t202" style="position:absolute;margin-left:49.4pt;margin-top:69pt;width:130.6pt;height:78.8pt;z-index:25166233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28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Podmět</w:t>
                  </w:r>
                </w:p>
              </w:txbxContent>
            </v:textbox>
            <w10:wrap type="square" anchorx="page" anchory="page"/>
          </v:shape>
        </w:pict>
      </w:r>
      <w:r w:rsidR="00C805E2">
        <w:rPr>
          <w:noProof/>
          <w:lang w:eastAsia="cs-CZ"/>
        </w:rPr>
        <w:pict>
          <v:shape id="_x0000_s1030" type="#_x0000_t202" style="position:absolute;margin-left:49.4pt;margin-top:467.25pt;width:130.6pt;height:78.8pt;z-index:25166438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0" inset="10.8pt,7.2pt,10.8pt,7.2pt">
              <w:txbxContent>
                <w:p w:rsidR="002160F6" w:rsidRDefault="002160F6" w:rsidP="002160F6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Předmět</w:t>
                  </w:r>
                </w:p>
              </w:txbxContent>
            </v:textbox>
            <w10:wrap type="square" anchorx="page" anchory="page"/>
          </v:shape>
        </w:pict>
      </w:r>
    </w:p>
    <w:sectPr w:rsidR="0069556F" w:rsidSect="002160F6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97B" w:rsidRDefault="002D197B" w:rsidP="002D197B">
      <w:pPr>
        <w:spacing w:after="0" w:line="240" w:lineRule="auto"/>
      </w:pPr>
      <w:r>
        <w:separator/>
      </w:r>
    </w:p>
  </w:endnote>
  <w:endnote w:type="continuationSeparator" w:id="0">
    <w:p w:rsidR="002D197B" w:rsidRDefault="002D197B" w:rsidP="002D1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97B" w:rsidRDefault="002D197B" w:rsidP="002D197B">
      <w:pPr>
        <w:spacing w:after="0" w:line="240" w:lineRule="auto"/>
      </w:pPr>
      <w:r>
        <w:separator/>
      </w:r>
    </w:p>
  </w:footnote>
  <w:footnote w:type="continuationSeparator" w:id="0">
    <w:p w:rsidR="002D197B" w:rsidRDefault="002D197B" w:rsidP="002D1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97B" w:rsidRDefault="002D197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A74B7"/>
    <w:multiLevelType w:val="hybridMultilevel"/>
    <w:tmpl w:val="A46EA47A"/>
    <w:lvl w:ilvl="0" w:tplc="86BA2A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56329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86B9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62DB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3CE1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5824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3AD1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A4A8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EA07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160F6"/>
    <w:rsid w:val="000520CE"/>
    <w:rsid w:val="002160F6"/>
    <w:rsid w:val="002D197B"/>
    <w:rsid w:val="0050499C"/>
    <w:rsid w:val="0069556F"/>
    <w:rsid w:val="007F7465"/>
    <w:rsid w:val="008F5008"/>
    <w:rsid w:val="0090403D"/>
    <w:rsid w:val="00976685"/>
    <w:rsid w:val="00A334FC"/>
    <w:rsid w:val="00BF1B65"/>
    <w:rsid w:val="00C805E2"/>
    <w:rsid w:val="00D5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5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0F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1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197B"/>
  </w:style>
  <w:style w:type="paragraph" w:styleId="Zpat">
    <w:name w:val="footer"/>
    <w:basedOn w:val="Normln"/>
    <w:link w:val="ZpatChar"/>
    <w:uiPriority w:val="99"/>
    <w:semiHidden/>
    <w:unhideWhenUsed/>
    <w:rsid w:val="002D1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D19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3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00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13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292B8-E5FB-447A-A20C-7197307E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Preinstalled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2012-11-01T11:51:00Z</cp:lastPrinted>
  <dcterms:created xsi:type="dcterms:W3CDTF">2012-10-08T17:53:00Z</dcterms:created>
  <dcterms:modified xsi:type="dcterms:W3CDTF">2013-10-06T11:25:00Z</dcterms:modified>
</cp:coreProperties>
</file>