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CAC" w:rsidRDefault="00970049" w:rsidP="00E94CA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CAC" w:rsidRPr="00E94CAC" w:rsidRDefault="00E94CAC" w:rsidP="00E94CA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 xml:space="preserve">                                             METODICKÝ LIST PRO ZŠ</w:t>
      </w:r>
    </w:p>
    <w:p w:rsidR="00E94CAC" w:rsidRPr="00E94CAC" w:rsidRDefault="00E94CAC" w:rsidP="00E94CA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E94CAC" w:rsidRPr="00E94CAC" w:rsidRDefault="00E94CAC" w:rsidP="00E94CA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E94CAC" w:rsidRPr="00E94CAC" w:rsidRDefault="00E94CAC" w:rsidP="00E94CAC">
      <w:pPr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E94CAC" w:rsidRPr="00E94CAC" w:rsidRDefault="00E94CAC" w:rsidP="00E94CAC">
      <w:pPr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E94CAC" w:rsidRPr="00E94CAC" w:rsidRDefault="00426350" w:rsidP="00E94CA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Číslo DUM: </w:t>
      </w:r>
      <w:r w:rsidR="00E94CAC" w:rsidRPr="00E94CAC">
        <w:rPr>
          <w:rFonts w:ascii="Arial" w:hAnsi="Arial" w:cs="Arial"/>
          <w:b/>
          <w:bCs/>
          <w:sz w:val="24"/>
          <w:szCs w:val="24"/>
        </w:rPr>
        <w:t>VY_32_INOVACE_1.1.20</w:t>
      </w:r>
      <w:r w:rsidR="00E94CAC" w:rsidRPr="00E94CAC">
        <w:rPr>
          <w:rFonts w:ascii="Arial" w:hAnsi="Arial" w:cs="Arial"/>
          <w:b/>
          <w:bCs/>
          <w:sz w:val="24"/>
          <w:szCs w:val="24"/>
        </w:rPr>
        <w:tab/>
      </w:r>
      <w:r w:rsidR="00E94CAC" w:rsidRPr="00E94CAC">
        <w:rPr>
          <w:rFonts w:ascii="Arial" w:hAnsi="Arial" w:cs="Arial"/>
          <w:b/>
          <w:bCs/>
          <w:sz w:val="24"/>
          <w:szCs w:val="24"/>
        </w:rPr>
        <w:tab/>
      </w:r>
      <w:r w:rsidR="00E94CAC" w:rsidRPr="00E94CAC">
        <w:rPr>
          <w:rFonts w:ascii="Arial" w:hAnsi="Arial" w:cs="Arial"/>
          <w:b/>
          <w:bCs/>
          <w:sz w:val="24"/>
          <w:szCs w:val="24"/>
        </w:rPr>
        <w:tab/>
      </w:r>
    </w:p>
    <w:p w:rsidR="00E94CAC" w:rsidRPr="00E94CAC" w:rsidRDefault="00E94CAC" w:rsidP="00E94CA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E94CAC" w:rsidRPr="00E94CAC" w:rsidRDefault="00E94CAC" w:rsidP="00E94CA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Datum, období kdy byl vytvořen: 08.</w:t>
      </w:r>
      <w:r w:rsidR="004263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E94CAC">
        <w:rPr>
          <w:rFonts w:ascii="Arial" w:hAnsi="Arial" w:cs="Arial"/>
          <w:b/>
          <w:bCs/>
          <w:sz w:val="24"/>
          <w:szCs w:val="24"/>
        </w:rPr>
        <w:t>04. 2012</w:t>
      </w:r>
    </w:p>
    <w:p w:rsidR="00E94CAC" w:rsidRPr="00E94CAC" w:rsidRDefault="00E94CAC" w:rsidP="00E94CAC">
      <w:pPr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Název práce:  Velikonoční matematika</w:t>
      </w:r>
    </w:p>
    <w:p w:rsidR="00E94CAC" w:rsidRPr="00E94CAC" w:rsidRDefault="00E94CAC" w:rsidP="00E94CAC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Předmět</w:t>
      </w:r>
      <w:r w:rsidRPr="00E94CAC">
        <w:rPr>
          <w:rFonts w:ascii="Arial" w:hAnsi="Arial" w:cs="Arial"/>
          <w:b/>
          <w:sz w:val="24"/>
          <w:szCs w:val="24"/>
        </w:rPr>
        <w:t>, pro který je VM určen: Matematika</w:t>
      </w:r>
    </w:p>
    <w:p w:rsidR="00E94CAC" w:rsidRPr="00E94CAC" w:rsidRDefault="00E94CAC" w:rsidP="00E94CA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E94CAC" w:rsidRPr="00E94CAC" w:rsidRDefault="00E94CAC" w:rsidP="00E94CA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Časová dotace</w:t>
      </w:r>
      <w:r w:rsidRPr="00E94CAC">
        <w:rPr>
          <w:rFonts w:ascii="Arial" w:hAnsi="Arial" w:cs="Arial"/>
          <w:sz w:val="24"/>
          <w:szCs w:val="24"/>
        </w:rPr>
        <w:t xml:space="preserve">: </w:t>
      </w:r>
      <w:r w:rsidRPr="00E94CAC">
        <w:rPr>
          <w:rFonts w:ascii="Arial" w:hAnsi="Arial" w:cs="Arial"/>
          <w:b/>
          <w:sz w:val="24"/>
          <w:szCs w:val="24"/>
        </w:rPr>
        <w:t>1 hodina</w:t>
      </w:r>
    </w:p>
    <w:p w:rsidR="00E94CAC" w:rsidRPr="00E94CAC" w:rsidRDefault="00E94CAC" w:rsidP="00E94CA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Vzdělávací oblast, tematický okruh, téma: Čísla a početní operace do 100</w:t>
      </w:r>
    </w:p>
    <w:p w:rsidR="00E94CAC" w:rsidRPr="00E94CAC" w:rsidRDefault="00E94CAC" w:rsidP="00E94CA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E94CAC">
        <w:rPr>
          <w:rFonts w:ascii="Arial" w:hAnsi="Arial" w:cs="Arial"/>
          <w:sz w:val="24"/>
          <w:szCs w:val="24"/>
        </w:rPr>
        <w:t xml:space="preserve"> Pracovní list slouží k opakování, procvičení a upevnění učiva přirozených čísel v oboru </w:t>
      </w:r>
      <w:r>
        <w:rPr>
          <w:rFonts w:ascii="Arial" w:hAnsi="Arial" w:cs="Arial"/>
          <w:sz w:val="24"/>
          <w:szCs w:val="24"/>
        </w:rPr>
        <w:t xml:space="preserve">násobení a dělení </w:t>
      </w:r>
      <w:r w:rsidRPr="00E94CAC">
        <w:rPr>
          <w:rFonts w:ascii="Arial" w:hAnsi="Arial" w:cs="Arial"/>
          <w:sz w:val="24"/>
          <w:szCs w:val="24"/>
        </w:rPr>
        <w:t>do stovky.</w:t>
      </w:r>
    </w:p>
    <w:p w:rsidR="00E94CAC" w:rsidRPr="00E94CAC" w:rsidRDefault="00E94CAC" w:rsidP="00E94CA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E94CAC" w:rsidRPr="00E94CAC" w:rsidRDefault="00E94CAC" w:rsidP="00E94CAC">
      <w:pPr>
        <w:rPr>
          <w:rFonts w:ascii="Arial" w:hAnsi="Arial" w:cs="Arial"/>
          <w:sz w:val="24"/>
          <w:szCs w:val="24"/>
        </w:rPr>
      </w:pPr>
      <w:r w:rsidRPr="00E94CAC">
        <w:rPr>
          <w:rFonts w:ascii="Arial" w:hAnsi="Arial" w:cs="Arial"/>
          <w:b/>
          <w:bCs/>
          <w:sz w:val="24"/>
          <w:szCs w:val="24"/>
        </w:rPr>
        <w:t>Pomůcky</w:t>
      </w:r>
      <w:r w:rsidRPr="00E94CAC">
        <w:rPr>
          <w:rFonts w:ascii="Arial" w:hAnsi="Arial" w:cs="Arial"/>
          <w:sz w:val="24"/>
          <w:szCs w:val="24"/>
        </w:rPr>
        <w:t>: pracovní list, psací potřeby, pastelky</w:t>
      </w:r>
    </w:p>
    <w:p w:rsidR="00E94CAC" w:rsidRDefault="00E94CAC" w:rsidP="00E94CAC">
      <w:pPr>
        <w:rPr>
          <w:rFonts w:ascii="Comic Sans MS" w:hAnsi="Comic Sans MS"/>
          <w:b/>
          <w:sz w:val="28"/>
          <w:szCs w:val="28"/>
          <w:u w:val="single"/>
        </w:rPr>
      </w:pPr>
    </w:p>
    <w:p w:rsidR="00E94CAC" w:rsidRDefault="00E94CAC" w:rsidP="00E94CAC">
      <w:pPr>
        <w:rPr>
          <w:rFonts w:ascii="Comic Sans MS" w:hAnsi="Comic Sans MS"/>
          <w:b/>
          <w:sz w:val="28"/>
          <w:szCs w:val="28"/>
          <w:u w:val="single"/>
        </w:rPr>
      </w:pPr>
    </w:p>
    <w:p w:rsidR="00E94CAC" w:rsidRDefault="00E94CAC" w:rsidP="00E94CAC">
      <w:pPr>
        <w:rPr>
          <w:rFonts w:ascii="Comic Sans MS" w:hAnsi="Comic Sans MS"/>
          <w:b/>
          <w:sz w:val="28"/>
          <w:szCs w:val="28"/>
          <w:u w:val="single"/>
        </w:rPr>
      </w:pPr>
    </w:p>
    <w:p w:rsidR="00970049" w:rsidRDefault="00970049" w:rsidP="00E94CA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DD6730" w:rsidRDefault="0043772C" w:rsidP="00E94CA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lastRenderedPageBreak/>
        <w:pict>
          <v:oval id="_x0000_s1032" style="position:absolute;left:0;text-align:left;margin-left:406.9pt;margin-top:177.4pt;width:66pt;height:95.25pt;z-index:251664384">
            <v:textbox>
              <w:txbxContent>
                <w:p w:rsidR="00A96C91" w:rsidRDefault="00A96C91"/>
                <w:p w:rsidR="00A96C91" w:rsidRDefault="00276583">
                  <w:r>
                    <w:rPr>
                      <w:sz w:val="24"/>
                      <w:szCs w:val="24"/>
                    </w:rPr>
                    <w:t xml:space="preserve">  6 x 5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34" style="position:absolute;left:0;text-align:left;margin-left:403.15pt;margin-top:63.4pt;width:66pt;height:95.25pt;z-index:251666432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A96C91">
                    <w:rPr>
                      <w:sz w:val="24"/>
                      <w:szCs w:val="24"/>
                    </w:rPr>
                    <w:t>9 x 7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28" style="position:absolute;left:0;text-align:left;margin-left:-4.85pt;margin-top:63.4pt;width:66pt;height:95.25pt;z-index:251660288">
            <v:textbox>
              <w:txbxContent>
                <w:p w:rsidR="00652CD4" w:rsidRDefault="00652CD4"/>
                <w:p w:rsidR="00652CD4" w:rsidRPr="00652CD4" w:rsidRDefault="00652CD4">
                  <w:pPr>
                    <w:rPr>
                      <w:sz w:val="24"/>
                      <w:szCs w:val="24"/>
                    </w:rPr>
                  </w:pPr>
                  <w:r w:rsidRPr="00652CD4">
                    <w:rPr>
                      <w:sz w:val="24"/>
                      <w:szCs w:val="24"/>
                    </w:rPr>
                    <w:t>170-50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35" style="position:absolute;left:0;text-align:left;margin-left:74.65pt;margin-top:67.15pt;width:66pt;height:95.25pt;z-index:251667456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A96C91">
                    <w:rPr>
                      <w:sz w:val="24"/>
                      <w:szCs w:val="24"/>
                    </w:rPr>
                    <w:t>80-55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36" style="position:absolute;left:0;text-align:left;margin-left:-9.35pt;margin-top:177.4pt;width:66pt;height:95.25pt;z-index:251668480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A96C91">
                    <w:rPr>
                      <w:sz w:val="24"/>
                      <w:szCs w:val="24"/>
                    </w:rPr>
                    <w:t>70-7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37" style="position:absolute;left:0;text-align:left;margin-left:74.65pt;margin-top:177.4pt;width:66pt;height:95.25pt;z-index:251669504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 w:rsidRPr="00A96C91">
                    <w:rPr>
                      <w:sz w:val="24"/>
                      <w:szCs w:val="24"/>
                    </w:rPr>
                    <w:t>10 x 4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29" style="position:absolute;left:0;text-align:left;margin-left:159.4pt;margin-top:177.4pt;width:66pt;height:95.25pt;z-index:251661312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 w:rsidRPr="00A96C91">
                    <w:rPr>
                      <w:sz w:val="24"/>
                      <w:szCs w:val="24"/>
                    </w:rPr>
                    <w:t>100-40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26" style="position:absolute;left:0;text-align:left;margin-left:152.65pt;margin-top:63.4pt;width:66pt;height:95.25pt;z-index:251658240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 w:rsidRPr="00A96C91">
                    <w:rPr>
                      <w:sz w:val="24"/>
                      <w:szCs w:val="24"/>
                    </w:rPr>
                    <w:t>16+24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30" style="position:absolute;left:0;text-align:left;margin-left:325.9pt;margin-top:177.4pt;width:66pt;height:95.25pt;z-index:251662336">
            <v:textbox>
              <w:txbxContent>
                <w:p w:rsidR="00A96C91" w:rsidRDefault="00A96C91">
                  <w:pPr>
                    <w:rPr>
                      <w:sz w:val="24"/>
                      <w:szCs w:val="24"/>
                    </w:rPr>
                  </w:pPr>
                </w:p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80+40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27" style="position:absolute;left:0;text-align:left;margin-left:241.15pt;margin-top:177.4pt;width:66pt;height:95.25pt;z-index:251659264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A96C91">
                    <w:rPr>
                      <w:sz w:val="24"/>
                      <w:szCs w:val="24"/>
                    </w:rPr>
                    <w:t>5 x 5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31" style="position:absolute;left:0;text-align:left;margin-left:234.4pt;margin-top:63.4pt;width:66pt;height:95.25pt;z-index:251663360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="00276583">
                    <w:rPr>
                      <w:sz w:val="24"/>
                      <w:szCs w:val="24"/>
                    </w:rPr>
                    <w:t>38</w:t>
                  </w:r>
                  <w:r w:rsidRPr="00A96C91">
                    <w:rPr>
                      <w:sz w:val="24"/>
                      <w:szCs w:val="24"/>
                    </w:rPr>
                    <w:t>-8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w:pict>
          <v:oval id="_x0000_s1033" style="position:absolute;left:0;text-align:left;margin-left:319.9pt;margin-top:59.65pt;width:66pt;height:95.25pt;z-index:251665408">
            <v:textbox>
              <w:txbxContent>
                <w:p w:rsidR="00A96C91" w:rsidRDefault="00A96C91"/>
                <w:p w:rsidR="00A96C91" w:rsidRPr="00A96C91" w:rsidRDefault="00A96C91">
                  <w:pPr>
                    <w:rPr>
                      <w:sz w:val="24"/>
                      <w:szCs w:val="24"/>
                    </w:rPr>
                  </w:pPr>
                  <w:r w:rsidRPr="00A96C91">
                    <w:rPr>
                      <w:sz w:val="24"/>
                      <w:szCs w:val="24"/>
                    </w:rPr>
                    <w:t>44+16</w:t>
                  </w:r>
                </w:p>
              </w:txbxContent>
            </v:textbox>
          </v:oval>
        </w:pict>
      </w:r>
      <w:r w:rsidR="00652CD4" w:rsidRPr="00652CD4">
        <w:rPr>
          <w:rFonts w:ascii="Comic Sans MS" w:hAnsi="Comic Sans MS"/>
          <w:b/>
          <w:sz w:val="28"/>
          <w:szCs w:val="28"/>
          <w:u w:val="single"/>
        </w:rPr>
        <w:t>Velikonoční matematika</w:t>
      </w:r>
    </w:p>
    <w:p w:rsidR="00652CD4" w:rsidRDefault="00652CD4" w:rsidP="00652CD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 Vybarvi vž</w:t>
      </w:r>
      <w:r w:rsidR="00BE0BA2">
        <w:rPr>
          <w:rFonts w:ascii="Comic Sans MS" w:hAnsi="Comic Sans MS"/>
          <w:sz w:val="24"/>
          <w:szCs w:val="24"/>
        </w:rPr>
        <w:t>dy 2 vejce stejnou barvou, které</w:t>
      </w:r>
      <w:r>
        <w:rPr>
          <w:rFonts w:ascii="Comic Sans MS" w:hAnsi="Comic Sans MS"/>
          <w:sz w:val="24"/>
          <w:szCs w:val="24"/>
        </w:rPr>
        <w:t xml:space="preserve"> mají stejný výsledek.</w:t>
      </w:r>
    </w:p>
    <w:p w:rsidR="006D789B" w:rsidRDefault="006D789B" w:rsidP="00652CD4">
      <w:pPr>
        <w:rPr>
          <w:rFonts w:ascii="Comic Sans MS" w:hAnsi="Comic Sans MS"/>
          <w:sz w:val="24"/>
          <w:szCs w:val="24"/>
        </w:rPr>
      </w:pPr>
    </w:p>
    <w:p w:rsidR="006D789B" w:rsidRDefault="006D789B" w:rsidP="00652CD4">
      <w:pPr>
        <w:rPr>
          <w:rFonts w:ascii="Comic Sans MS" w:hAnsi="Comic Sans MS"/>
          <w:sz w:val="24"/>
          <w:szCs w:val="24"/>
        </w:rPr>
      </w:pPr>
    </w:p>
    <w:p w:rsidR="00652CD4" w:rsidRPr="00652CD4" w:rsidRDefault="00652CD4" w:rsidP="00652CD4">
      <w:pPr>
        <w:rPr>
          <w:rFonts w:ascii="Comic Sans MS" w:hAnsi="Comic Sans MS"/>
          <w:sz w:val="24"/>
          <w:szCs w:val="24"/>
        </w:rPr>
      </w:pPr>
    </w:p>
    <w:p w:rsidR="00652CD4" w:rsidRPr="00652CD4" w:rsidRDefault="00652CD4" w:rsidP="00652CD4">
      <w:pPr>
        <w:rPr>
          <w:rFonts w:ascii="Comic Sans MS" w:hAnsi="Comic Sans MS"/>
          <w:sz w:val="24"/>
          <w:szCs w:val="24"/>
        </w:rPr>
      </w:pPr>
    </w:p>
    <w:p w:rsidR="00652CD4" w:rsidRPr="00652CD4" w:rsidRDefault="00652CD4" w:rsidP="00652CD4">
      <w:pPr>
        <w:rPr>
          <w:rFonts w:ascii="Comic Sans MS" w:hAnsi="Comic Sans MS"/>
          <w:sz w:val="24"/>
          <w:szCs w:val="24"/>
        </w:rPr>
      </w:pPr>
    </w:p>
    <w:p w:rsidR="00652CD4" w:rsidRPr="00652CD4" w:rsidRDefault="00652CD4" w:rsidP="00652CD4">
      <w:pPr>
        <w:rPr>
          <w:rFonts w:ascii="Comic Sans MS" w:hAnsi="Comic Sans MS"/>
          <w:sz w:val="24"/>
          <w:szCs w:val="24"/>
        </w:rPr>
      </w:pPr>
    </w:p>
    <w:p w:rsidR="00652CD4" w:rsidRPr="00652CD4" w:rsidRDefault="00652CD4" w:rsidP="00652CD4">
      <w:pPr>
        <w:rPr>
          <w:rFonts w:ascii="Comic Sans MS" w:hAnsi="Comic Sans MS"/>
          <w:sz w:val="24"/>
          <w:szCs w:val="24"/>
        </w:rPr>
      </w:pPr>
    </w:p>
    <w:p w:rsidR="00652CD4" w:rsidRPr="00652CD4" w:rsidRDefault="00652CD4" w:rsidP="00652CD4">
      <w:pPr>
        <w:rPr>
          <w:rFonts w:ascii="Comic Sans MS" w:hAnsi="Comic Sans MS"/>
          <w:sz w:val="24"/>
          <w:szCs w:val="24"/>
        </w:rPr>
      </w:pPr>
    </w:p>
    <w:p w:rsidR="00C856E1" w:rsidRDefault="00276583" w:rsidP="00652CD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2. Najdi cestu pro slepičku ke svému kuřátku.</w:t>
      </w:r>
      <w:r w:rsidR="00C856E1">
        <w:rPr>
          <w:rFonts w:ascii="Comic Sans MS" w:hAnsi="Comic Sans MS"/>
          <w:sz w:val="24"/>
          <w:szCs w:val="24"/>
        </w:rPr>
        <w:t xml:space="preserve"> </w:t>
      </w:r>
      <w:r w:rsidR="00B9712A">
        <w:rPr>
          <w:rFonts w:ascii="Comic Sans MS" w:hAnsi="Comic Sans MS"/>
          <w:sz w:val="24"/>
          <w:szCs w:val="24"/>
        </w:rPr>
        <w:t>Logicky s</w:t>
      </w:r>
      <w:r w:rsidR="00C856E1">
        <w:rPr>
          <w:rFonts w:ascii="Comic Sans MS" w:hAnsi="Comic Sans MS"/>
          <w:sz w:val="24"/>
          <w:szCs w:val="24"/>
        </w:rPr>
        <w:t>právnou cestu vybarvi zeleně.</w:t>
      </w:r>
    </w:p>
    <w:p w:rsidR="00276583" w:rsidRDefault="0043772C" w:rsidP="00652CD4">
      <w:pPr>
        <w:rPr>
          <w:rFonts w:ascii="Comic Sans MS" w:hAnsi="Comic Sans MS"/>
          <w:noProof/>
          <w:sz w:val="24"/>
          <w:szCs w:val="24"/>
          <w:lang w:eastAsia="cs-CZ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5" style="position:absolute;margin-left:352.9pt;margin-top:64.9pt;width:54pt;height:34.5pt;z-index:251702272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30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4" style="position:absolute;margin-left:290.65pt;margin-top:68.65pt;width:54pt;height:34.5pt;z-index:251701248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24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186" style="position:absolute;margin-left:94.9pt;margin-top:68.65pt;width:54pt;height:34.5pt;z-index:251687936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6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193" style="position:absolute;margin-left:94.9pt;margin-top:19.15pt;width:54pt;height:34.5pt;z-index:251695104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</w:t>
                  </w:r>
                  <w:r w:rsidRPr="00C856E1">
                    <w:rPr>
                      <w:sz w:val="32"/>
                      <w:szCs w:val="32"/>
                    </w:rPr>
                    <w:t>8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3" style="position:absolute;margin-left:225.4pt;margin-top:68.65pt;width:54pt;height:34.5pt;z-index:251700224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19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2" style="position:absolute;margin-left:352.9pt;margin-top:19.15pt;width:54pt;height:34.5pt;z-index:251699200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41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1" style="position:absolute;margin-left:290.65pt;margin-top:19.15pt;width:54pt;height:34.5pt;z-index:251698176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32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192" style="position:absolute;margin-left:159.4pt;margin-top:68.65pt;width:54pt;height:34.5pt;z-index:251694080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12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194" style="position:absolute;margin-left:225.4pt;margin-top:19.15pt;width:54pt;height:34.5pt;z-index:251696128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25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191" style="position:absolute;margin-left:159.4pt;margin-top:19.15pt;width:54pt;height:34.5pt;z-index:251693056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16</w:t>
                  </w:r>
                </w:p>
              </w:txbxContent>
            </v:textbox>
          </v:oval>
        </w:pict>
      </w:r>
      <w:r w:rsidR="00607365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>
            <wp:extent cx="924887" cy="933450"/>
            <wp:effectExtent l="19050" t="0" r="8563" b="0"/>
            <wp:docPr id="56" name="obrázek 38" descr="C:\Documents and Settings\Blanka\Local Settings\Temporary Internet Files\Content.IE5\4RWHA3OD\MC90003043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Blanka\Local Settings\Temporary Internet Files\Content.IE5\4RWHA3OD\MC900030439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001" cy="936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6583">
        <w:rPr>
          <w:rFonts w:ascii="Comic Sans MS" w:hAnsi="Comic Sans MS"/>
          <w:noProof/>
          <w:sz w:val="24"/>
          <w:szCs w:val="24"/>
          <w:lang w:eastAsia="cs-CZ"/>
        </w:rPr>
        <w:t xml:space="preserve">                                                                                       </w:t>
      </w:r>
      <w:r w:rsidR="00607365">
        <w:rPr>
          <w:rFonts w:ascii="Comic Sans MS" w:hAnsi="Comic Sans MS"/>
          <w:noProof/>
          <w:sz w:val="24"/>
          <w:szCs w:val="24"/>
          <w:lang w:eastAsia="cs-CZ"/>
        </w:rPr>
        <w:t xml:space="preserve">         </w:t>
      </w:r>
      <w:r w:rsidR="00607365" w:rsidRPr="00607365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>
            <wp:extent cx="400050" cy="351063"/>
            <wp:effectExtent l="0" t="0" r="0" b="0"/>
            <wp:docPr id="63" name="obrázek 39" descr="C:\Documents and Settings\Blanka\Local Settings\Temporary Internet Files\Content.IE5\S1YZAV6X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Blanka\Local Settings\Temporary Internet Files\Content.IE5\S1YZAV6X\MC9004046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56" cy="35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D96" w:rsidRDefault="006F5D96" w:rsidP="00652CD4">
      <w:pPr>
        <w:rPr>
          <w:rFonts w:ascii="Comic Sans MS" w:hAnsi="Comic Sans MS"/>
          <w:noProof/>
          <w:sz w:val="24"/>
          <w:szCs w:val="24"/>
          <w:lang w:eastAsia="cs-CZ"/>
        </w:rPr>
      </w:pPr>
    </w:p>
    <w:p w:rsidR="00607365" w:rsidRDefault="0043772C" w:rsidP="00607365">
      <w:pPr>
        <w:tabs>
          <w:tab w:val="right" w:pos="9072"/>
        </w:tabs>
        <w:rPr>
          <w:rFonts w:ascii="Comic Sans MS" w:hAnsi="Comic Sans MS"/>
          <w:noProof/>
          <w:sz w:val="24"/>
          <w:szCs w:val="24"/>
          <w:lang w:eastAsia="cs-CZ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183" style="position:absolute;margin-left:159.4pt;margin-top:.65pt;width:54pt;height:34.5pt;z-index:251684864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18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8" style="position:absolute;margin-left:352.9pt;margin-top:.65pt;width:54pt;height:34.5pt;z-index:251705344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45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7" style="position:absolute;margin-left:290.65pt;margin-top:.65pt;width:54pt;height:34.5pt;z-index:251704320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36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6" style="position:absolute;margin-left:225.4pt;margin-top:.65pt;width:54pt;height:34.5pt;z-index:251703296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27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0" style="position:absolute;margin-left:94.9pt;margin-top:.65pt;width:54pt;height:34.5pt;z-index:251697152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9</w:t>
                  </w:r>
                </w:p>
              </w:txbxContent>
            </v:textbox>
          </v:oval>
        </w:pict>
      </w:r>
      <w:r w:rsidR="00607365">
        <w:rPr>
          <w:rFonts w:ascii="Comic Sans MS" w:hAnsi="Comic Sans MS"/>
          <w:noProof/>
          <w:sz w:val="24"/>
          <w:szCs w:val="24"/>
          <w:lang w:eastAsia="cs-CZ"/>
        </w:rPr>
        <w:tab/>
      </w:r>
    </w:p>
    <w:p w:rsidR="00607365" w:rsidRDefault="0043772C" w:rsidP="00652CD4">
      <w:pPr>
        <w:rPr>
          <w:rFonts w:ascii="Comic Sans MS" w:hAnsi="Comic Sans MS"/>
          <w:noProof/>
          <w:sz w:val="24"/>
          <w:szCs w:val="24"/>
          <w:lang w:eastAsia="cs-CZ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12" style="position:absolute;margin-left:290.65pt;margin-top:20.2pt;width:54pt;height:34.5pt;z-index:251709440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50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11" style="position:absolute;margin-left:225.4pt;margin-top:20.2pt;width:54pt;height:34.5pt;z-index:251708416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40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13" style="position:absolute;margin-left:352.9pt;margin-top:16.45pt;width:54pt;height:34.5pt;z-index:251710464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60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10" style="position:absolute;margin-left:159.4pt;margin-top:20.2pt;width:54pt;height:34.5pt;z-index:251707392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20</w:t>
                  </w:r>
                </w:p>
              </w:txbxContent>
            </v:textbox>
          </v:oval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oval id="_x0000_s1209" style="position:absolute;margin-left:91.9pt;margin-top:16.45pt;width:54pt;height:34.5pt;z-index:251706368">
            <v:textbox>
              <w:txbxContent>
                <w:p w:rsidR="00C856E1" w:rsidRPr="00C856E1" w:rsidRDefault="00C856E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10</w:t>
                  </w:r>
                </w:p>
              </w:txbxContent>
            </v:textbox>
          </v:oval>
        </w:pict>
      </w:r>
    </w:p>
    <w:p w:rsidR="00C856E1" w:rsidRDefault="00C856E1" w:rsidP="00652CD4">
      <w:pPr>
        <w:rPr>
          <w:rFonts w:ascii="Comic Sans MS" w:hAnsi="Comic Sans MS"/>
          <w:noProof/>
          <w:sz w:val="24"/>
          <w:szCs w:val="24"/>
          <w:lang w:eastAsia="cs-CZ"/>
        </w:rPr>
      </w:pPr>
    </w:p>
    <w:p w:rsidR="00B9712A" w:rsidRDefault="00B9712A" w:rsidP="00652CD4">
      <w:pPr>
        <w:rPr>
          <w:rFonts w:ascii="Comic Sans MS" w:hAnsi="Comic Sans MS"/>
          <w:noProof/>
          <w:sz w:val="24"/>
          <w:szCs w:val="24"/>
          <w:lang w:eastAsia="cs-CZ"/>
        </w:rPr>
      </w:pPr>
    </w:p>
    <w:p w:rsidR="00C856E1" w:rsidRDefault="00C856E1" w:rsidP="00652CD4">
      <w:pPr>
        <w:rPr>
          <w:rFonts w:ascii="Comic Sans MS" w:hAnsi="Comic Sans MS"/>
          <w:noProof/>
          <w:sz w:val="24"/>
          <w:szCs w:val="24"/>
          <w:lang w:eastAsia="cs-CZ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t xml:space="preserve">3. Jen jedna cesta je </w:t>
      </w:r>
      <w:r w:rsidR="00BB6713">
        <w:rPr>
          <w:rFonts w:ascii="Comic Sans MS" w:hAnsi="Comic Sans MS"/>
          <w:noProof/>
          <w:sz w:val="24"/>
          <w:szCs w:val="24"/>
          <w:lang w:eastAsia="cs-CZ"/>
        </w:rPr>
        <w:t xml:space="preserve">tedy </w:t>
      </w:r>
      <w:r>
        <w:rPr>
          <w:rFonts w:ascii="Comic Sans MS" w:hAnsi="Comic Sans MS"/>
          <w:noProof/>
          <w:sz w:val="24"/>
          <w:szCs w:val="24"/>
          <w:lang w:eastAsia="cs-CZ"/>
        </w:rPr>
        <w:t>správná, pokračuj v číselně řadě .</w:t>
      </w:r>
      <w:r w:rsidR="0043772C">
        <w:rPr>
          <w:rFonts w:ascii="Comic Sans MS" w:hAnsi="Comic Sans MS"/>
          <w:noProof/>
          <w:sz w:val="24"/>
          <w:szCs w:val="24"/>
          <w:lang w:eastAsia="cs-CZ"/>
        </w:rPr>
        <w:pict>
          <v:oval id="_x0000_s1219" style="position:absolute;margin-left:267.4pt;margin-top:26.25pt;width:58.5pt;height:38.25pt;z-index:251715584;mso-position-horizontal-relative:text;mso-position-vertical-relative:text"/>
        </w:pict>
      </w:r>
      <w:r w:rsidR="0043772C">
        <w:rPr>
          <w:rFonts w:ascii="Comic Sans MS" w:hAnsi="Comic Sans MS"/>
          <w:noProof/>
          <w:sz w:val="24"/>
          <w:szCs w:val="24"/>
          <w:lang w:eastAsia="cs-CZ"/>
        </w:rPr>
        <w:pict>
          <v:oval id="_x0000_s1218" style="position:absolute;margin-left:198.4pt;margin-top:26.25pt;width:58.5pt;height:38.25pt;z-index:251714560;mso-position-horizontal-relative:text;mso-position-vertical-relative:text"/>
        </w:pict>
      </w:r>
      <w:r w:rsidR="0043772C">
        <w:rPr>
          <w:rFonts w:ascii="Comic Sans MS" w:hAnsi="Comic Sans MS"/>
          <w:noProof/>
          <w:sz w:val="24"/>
          <w:szCs w:val="24"/>
          <w:lang w:eastAsia="cs-CZ"/>
        </w:rPr>
        <w:pict>
          <v:oval id="_x0000_s1217" style="position:absolute;margin-left:129.4pt;margin-top:26.25pt;width:58.5pt;height:38.25pt;z-index:251713536;mso-position-horizontal-relative:text;mso-position-vertical-relative:text"/>
        </w:pict>
      </w:r>
      <w:r w:rsidR="0043772C">
        <w:rPr>
          <w:rFonts w:ascii="Comic Sans MS" w:hAnsi="Comic Sans MS"/>
          <w:noProof/>
          <w:sz w:val="24"/>
          <w:szCs w:val="24"/>
          <w:lang w:eastAsia="cs-CZ"/>
        </w:rPr>
        <w:pict>
          <v:oval id="_x0000_s1216" style="position:absolute;margin-left:61.15pt;margin-top:26.25pt;width:58.5pt;height:38.25pt;z-index:251712512;mso-position-horizontal-relative:text;mso-position-vertical-relative:text"/>
        </w:pict>
      </w:r>
      <w:r w:rsidR="0043772C">
        <w:rPr>
          <w:rFonts w:ascii="Comic Sans MS" w:hAnsi="Comic Sans MS"/>
          <w:noProof/>
          <w:sz w:val="24"/>
          <w:szCs w:val="24"/>
          <w:lang w:eastAsia="cs-CZ"/>
        </w:rPr>
        <w:pict>
          <v:oval id="_x0000_s1215" style="position:absolute;margin-left:-9.35pt;margin-top:26.25pt;width:58.5pt;height:38.25pt;z-index:251711488;mso-position-horizontal-relative:text;mso-position-vertical-relative:text"/>
        </w:pict>
      </w:r>
    </w:p>
    <w:p w:rsidR="006F5D96" w:rsidRDefault="00BB6713" w:rsidP="00BB6713">
      <w:pPr>
        <w:tabs>
          <w:tab w:val="left" w:pos="6660"/>
          <w:tab w:val="left" w:pos="7965"/>
        </w:tabs>
        <w:rPr>
          <w:rFonts w:ascii="Comic Sans MS" w:hAnsi="Comic Sans MS"/>
          <w:noProof/>
          <w:sz w:val="24"/>
          <w:szCs w:val="24"/>
          <w:lang w:eastAsia="cs-CZ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>
            <wp:extent cx="1076325" cy="944530"/>
            <wp:effectExtent l="19050" t="0" r="9525" b="0"/>
            <wp:docPr id="65" name="obrázek 41" descr="C:\Documents and Settings\Blanka\Local Settings\Temporary Internet Files\Content.IE5\S1YZAV6X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Blanka\Local Settings\Temporary Internet Files\Content.IE5\S1YZAV6X\MC9004046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4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cs-CZ"/>
        </w:rPr>
        <w:tab/>
      </w:r>
    </w:p>
    <w:p w:rsidR="00652CD4" w:rsidRDefault="00AE2044" w:rsidP="00652CD4">
      <w:pPr>
        <w:tabs>
          <w:tab w:val="left" w:pos="222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6347297" cy="8582025"/>
            <wp:effectExtent l="19050" t="0" r="0" b="0"/>
            <wp:docPr id="3" name="obrázek 3" descr="C:\Documents and Settings\Blanka\Dokumenty\Obrázky\MP Navigator\2012_04_14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lanka\Dokumenty\Obrázky\MP Navigator\2012_04_14\IM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528" cy="8587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CAC" w:rsidRPr="00815866" w:rsidRDefault="00E94CAC" w:rsidP="00E94CAC">
      <w:pPr>
        <w:rPr>
          <w:b/>
        </w:rPr>
      </w:pPr>
      <w:r w:rsidRPr="00416A80">
        <w:rPr>
          <w:b/>
        </w:rPr>
        <w:lastRenderedPageBreak/>
        <w:t>Závěr:</w:t>
      </w:r>
    </w:p>
    <w:p w:rsidR="00E94CAC" w:rsidRDefault="00E94CAC" w:rsidP="00E94CAC">
      <w:r>
        <w:t>Veškerá neocitovaná díla jsou dílem autora nebo byly použity materiály z knihoven Microsoft Word 2003.</w:t>
      </w:r>
    </w:p>
    <w:p w:rsidR="00E94CAC" w:rsidRPr="00E94CAC" w:rsidRDefault="00E94CAC" w:rsidP="00E94CAC">
      <w:r>
        <w:t xml:space="preserve">Materiály jsou určeny pro bezplatné užívání pro potřeby výuky a vzdělávání na všech typech škol. </w:t>
      </w:r>
    </w:p>
    <w:sectPr w:rsidR="00E94CAC" w:rsidRPr="00E94CAC" w:rsidSect="00DD6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2CD4"/>
    <w:rsid w:val="0023592E"/>
    <w:rsid w:val="00276583"/>
    <w:rsid w:val="0035621E"/>
    <w:rsid w:val="00426350"/>
    <w:rsid w:val="0043772C"/>
    <w:rsid w:val="00552E75"/>
    <w:rsid w:val="00607365"/>
    <w:rsid w:val="00652CD4"/>
    <w:rsid w:val="00653ED1"/>
    <w:rsid w:val="006A4D33"/>
    <w:rsid w:val="006D789B"/>
    <w:rsid w:val="006F5D96"/>
    <w:rsid w:val="0078323B"/>
    <w:rsid w:val="00802B5C"/>
    <w:rsid w:val="00970049"/>
    <w:rsid w:val="00A2791E"/>
    <w:rsid w:val="00A83655"/>
    <w:rsid w:val="00A96C91"/>
    <w:rsid w:val="00AE2044"/>
    <w:rsid w:val="00B9712A"/>
    <w:rsid w:val="00BB6713"/>
    <w:rsid w:val="00BE0BA2"/>
    <w:rsid w:val="00C856E1"/>
    <w:rsid w:val="00DB3423"/>
    <w:rsid w:val="00DD45F4"/>
    <w:rsid w:val="00DD6730"/>
    <w:rsid w:val="00E52D14"/>
    <w:rsid w:val="00E61828"/>
    <w:rsid w:val="00E94CAC"/>
    <w:rsid w:val="00F4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67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2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C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3B8344D-C0AD-4629-8315-D65D72D35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13</cp:revision>
  <dcterms:created xsi:type="dcterms:W3CDTF">2012-04-09T10:50:00Z</dcterms:created>
  <dcterms:modified xsi:type="dcterms:W3CDTF">2013-10-06T11:36:00Z</dcterms:modified>
</cp:coreProperties>
</file>