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747" w:rsidRDefault="003A2EA2" w:rsidP="003A2EA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-309880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747" w:rsidRDefault="00AB6747" w:rsidP="00AB674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AB6747" w:rsidRDefault="00AB6747" w:rsidP="00AB674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AB6747" w:rsidRDefault="00AB6747" w:rsidP="00AB674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AB6747" w:rsidRDefault="00AB6747" w:rsidP="00AB6747">
      <w:pPr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AB6747" w:rsidRDefault="00AB6747" w:rsidP="00AB6747">
      <w:pPr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AB6747" w:rsidRDefault="00AB6747" w:rsidP="00AB674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Pr="00747488">
        <w:rPr>
          <w:rFonts w:ascii="Arial" w:hAnsi="Arial" w:cs="Arial"/>
          <w:b/>
          <w:bCs/>
          <w:color w:val="FF0000"/>
        </w:rPr>
        <w:t>VY_</w:t>
      </w:r>
      <w:r>
        <w:rPr>
          <w:rFonts w:ascii="Arial" w:hAnsi="Arial" w:cs="Arial"/>
          <w:b/>
          <w:bCs/>
          <w:color w:val="FF0000"/>
        </w:rPr>
        <w:t>32</w:t>
      </w:r>
      <w:r w:rsidRPr="00747488">
        <w:rPr>
          <w:rFonts w:ascii="Arial" w:hAnsi="Arial" w:cs="Arial"/>
          <w:b/>
          <w:bCs/>
          <w:color w:val="FF0000"/>
        </w:rPr>
        <w:t>_INOVACE_</w:t>
      </w:r>
      <w:r>
        <w:rPr>
          <w:rFonts w:ascii="Arial" w:hAnsi="Arial" w:cs="Arial"/>
          <w:b/>
          <w:bCs/>
          <w:color w:val="FF0000"/>
        </w:rPr>
        <w:t>5.2.07</w:t>
      </w:r>
    </w:p>
    <w:p w:rsidR="00AB6747" w:rsidRPr="0071742F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 xml:space="preserve">Máj 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AB6747" w:rsidRPr="00C245DE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8. 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Pr="0071742F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 h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Od romantismu k moderní literatuře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Máj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AB6747" w:rsidRPr="0071742F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B6747" w:rsidRDefault="00AB6747" w:rsidP="00AB6747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portréty spisovatelů, Čítanka pro 8. Roč., Josef Soukal – Metodická příručka k čítankám</w:t>
      </w:r>
    </w:p>
    <w:p w:rsidR="00AB6747" w:rsidRDefault="00AB6747" w:rsidP="00AB6747">
      <w:pPr>
        <w:jc w:val="center"/>
        <w:rPr>
          <w:b/>
          <w:sz w:val="40"/>
          <w:szCs w:val="40"/>
        </w:rPr>
      </w:pPr>
    </w:p>
    <w:p w:rsidR="00AB6747" w:rsidRDefault="00AB6747" w:rsidP="00AB6747">
      <w:pPr>
        <w:jc w:val="center"/>
        <w:rPr>
          <w:b/>
          <w:sz w:val="40"/>
          <w:szCs w:val="40"/>
        </w:rPr>
      </w:pPr>
    </w:p>
    <w:p w:rsidR="00AB6747" w:rsidRDefault="00AB6747" w:rsidP="00AB6747">
      <w:pPr>
        <w:jc w:val="center"/>
        <w:rPr>
          <w:b/>
          <w:sz w:val="40"/>
          <w:szCs w:val="40"/>
        </w:rPr>
      </w:pPr>
    </w:p>
    <w:p w:rsidR="003A2EA2" w:rsidRDefault="003A2EA2" w:rsidP="00AB6747">
      <w:pPr>
        <w:jc w:val="center"/>
        <w:rPr>
          <w:b/>
          <w:sz w:val="40"/>
          <w:szCs w:val="40"/>
        </w:rPr>
      </w:pPr>
    </w:p>
    <w:bookmarkStart w:id="0" w:name="_GoBack"/>
    <w:bookmarkEnd w:id="0"/>
    <w:p w:rsidR="00AB6747" w:rsidRPr="00B172C0" w:rsidRDefault="00AB6747" w:rsidP="00AB6747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3948430</wp:posOffset>
                </wp:positionH>
                <wp:positionV relativeFrom="paragraph">
                  <wp:posOffset>-623570</wp:posOffset>
                </wp:positionV>
                <wp:extent cx="2200275" cy="285750"/>
                <wp:effectExtent l="9525" t="9525" r="9525" b="952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747" w:rsidRDefault="00AB6747" w:rsidP="00AB6747">
                            <w:r>
                              <w:t>VY_32_INOVACE_5.2.07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310.9pt;margin-top:-49.1pt;width:173.25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">
                <v:textbox>
                  <w:txbxContent>
                    <w:p w:rsidR="00AB6747" w:rsidRDefault="00AB6747" w:rsidP="00AB6747">
                      <w:r>
                        <w:t>VY_32_INOVACE_5.2.07</w:t>
                      </w:r>
                    </w:p>
                  </w:txbxContent>
                </v:textbox>
              </v:shape>
            </w:pict>
          </mc:Fallback>
        </mc:AlternateContent>
      </w:r>
      <w:r w:rsidRPr="00B172C0">
        <w:rPr>
          <w:b/>
          <w:sz w:val="40"/>
          <w:szCs w:val="40"/>
        </w:rPr>
        <w:t>Máj</w:t>
      </w:r>
    </w:p>
    <w:p w:rsidR="00AB6747" w:rsidRDefault="00AB6747" w:rsidP="00AB6747">
      <w:pPr>
        <w:rPr>
          <w:b/>
          <w:sz w:val="28"/>
          <w:szCs w:val="28"/>
        </w:rPr>
      </w:pPr>
    </w:p>
    <w:p w:rsidR="00AB6747" w:rsidRDefault="00AB6747" w:rsidP="00AB6747">
      <w:pPr>
        <w:numPr>
          <w:ilvl w:val="0"/>
          <w:numId w:val="1"/>
        </w:numPr>
        <w:rPr>
          <w:b/>
          <w:sz w:val="28"/>
          <w:szCs w:val="28"/>
        </w:rPr>
      </w:pPr>
      <w:r w:rsidRPr="002172D1">
        <w:rPr>
          <w:sz w:val="28"/>
          <w:szCs w:val="28"/>
        </w:rPr>
        <w:t>nejslavnější</w:t>
      </w:r>
      <w:r>
        <w:rPr>
          <w:sz w:val="28"/>
          <w:szCs w:val="28"/>
        </w:rPr>
        <w:t xml:space="preserve"> česká báseň </w:t>
      </w:r>
      <w:r>
        <w:rPr>
          <w:b/>
          <w:sz w:val="28"/>
          <w:szCs w:val="28"/>
        </w:rPr>
        <w:t>(lyricko-epická)</w:t>
      </w:r>
      <w:r>
        <w:rPr>
          <w:sz w:val="28"/>
          <w:szCs w:val="28"/>
        </w:rPr>
        <w:t>, mylně chápána jako oslava lásky a přírody, její význam spočívá v </w:t>
      </w:r>
      <w:r>
        <w:rPr>
          <w:b/>
          <w:sz w:val="28"/>
          <w:szCs w:val="28"/>
        </w:rPr>
        <w:t>ÚVAHÁCH O ŽIVOTĚ A SPOLEČNOSTI</w:t>
      </w:r>
    </w:p>
    <w:p w:rsidR="00AB6747" w:rsidRPr="002172D1" w:rsidRDefault="00AB6747" w:rsidP="00AB6747">
      <w:pPr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Vilém – lesů pán, Jarmila – jeho milá, otec Viléma</w:t>
      </w:r>
    </w:p>
    <w:p w:rsidR="00AB6747" w:rsidRDefault="00AB6747" w:rsidP="00AB6747">
      <w:pPr>
        <w:rPr>
          <w:sz w:val="28"/>
          <w:szCs w:val="28"/>
        </w:rPr>
      </w:pPr>
    </w:p>
    <w:p w:rsidR="00AB6747" w:rsidRDefault="00AB6747" w:rsidP="00AB67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„…čí vinou kletbu nesu? Ne vinou </w:t>
      </w:r>
      <w:proofErr w:type="gramStart"/>
      <w:r>
        <w:rPr>
          <w:b/>
          <w:sz w:val="28"/>
          <w:szCs w:val="28"/>
        </w:rPr>
        <w:t>svou!...“</w:t>
      </w:r>
      <w:proofErr w:type="gramEnd"/>
    </w:p>
    <w:p w:rsidR="00AB6747" w:rsidRDefault="00AB6747" w:rsidP="00AB6747">
      <w:pPr>
        <w:jc w:val="center"/>
        <w:rPr>
          <w:b/>
          <w:sz w:val="28"/>
          <w:szCs w:val="28"/>
        </w:rPr>
      </w:pPr>
    </w:p>
    <w:p w:rsidR="00AB6747" w:rsidRDefault="00AB6747" w:rsidP="00AB67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Vilém si klade </w:t>
      </w:r>
      <w:proofErr w:type="gramStart"/>
      <w:r>
        <w:rPr>
          <w:b/>
          <w:sz w:val="28"/>
          <w:szCs w:val="28"/>
        </w:rPr>
        <w:t>otázky: .</w:t>
      </w:r>
      <w:r>
        <w:rPr>
          <w:sz w:val="28"/>
          <w:szCs w:val="28"/>
        </w:rPr>
        <w:t>..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AB6747" w:rsidRDefault="00AB6747" w:rsidP="00AB6747">
      <w:pPr>
        <w:rPr>
          <w:sz w:val="28"/>
          <w:szCs w:val="28"/>
        </w:rPr>
      </w:pPr>
    </w:p>
    <w:p w:rsidR="00AB6747" w:rsidRDefault="00AB6747" w:rsidP="00AB6747">
      <w:pPr>
        <w:rPr>
          <w:sz w:val="28"/>
          <w:szCs w:val="28"/>
        </w:rPr>
      </w:pPr>
      <w:r>
        <w:rPr>
          <w:sz w:val="28"/>
          <w:szCs w:val="28"/>
        </w:rPr>
        <w:t>Báseň se skládá z věnování, 4 zpěvů a 2 intermezz</w:t>
      </w:r>
    </w:p>
    <w:p w:rsidR="00AB6747" w:rsidRDefault="00AB6747" w:rsidP="00AB674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(intermezzo – skladba vsunutá mezi jiné rozměrnější – vsuvka)</w:t>
      </w:r>
    </w:p>
    <w:p w:rsidR="00AB6747" w:rsidRDefault="00AB6747" w:rsidP="00AB6747">
      <w:pPr>
        <w:rPr>
          <w:sz w:val="28"/>
          <w:szCs w:val="28"/>
        </w:rPr>
      </w:pPr>
    </w:p>
    <w:p w:rsidR="00AB6747" w:rsidRPr="002172D1" w:rsidRDefault="00AB6747" w:rsidP="00AB6747">
      <w:pPr>
        <w:numPr>
          <w:ilvl w:val="0"/>
          <w:numId w:val="2"/>
        </w:numPr>
        <w:rPr>
          <w:b/>
          <w:sz w:val="28"/>
          <w:szCs w:val="28"/>
        </w:rPr>
      </w:pPr>
      <w:r w:rsidRPr="002172D1">
        <w:rPr>
          <w:b/>
          <w:sz w:val="28"/>
          <w:szCs w:val="28"/>
        </w:rPr>
        <w:t>Personifikace (zosobnění)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B6747" w:rsidRDefault="00AB6747" w:rsidP="00AB6747">
      <w:pPr>
        <w:rPr>
          <w:sz w:val="28"/>
          <w:szCs w:val="28"/>
        </w:rPr>
      </w:pPr>
    </w:p>
    <w:p w:rsidR="00AB6747" w:rsidRPr="002172D1" w:rsidRDefault="00AB6747" w:rsidP="00AB6747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Zvukomalba - </w:t>
      </w:r>
      <w:r>
        <w:rPr>
          <w:sz w:val="28"/>
          <w:szCs w:val="28"/>
        </w:rPr>
        <w:t>……………………………………………………………</w:t>
      </w:r>
    </w:p>
    <w:p w:rsidR="00AB6747" w:rsidRDefault="00AB6747" w:rsidP="00AB6747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</w:t>
      </w:r>
    </w:p>
    <w:p w:rsidR="00AB6747" w:rsidRDefault="00AB6747" w:rsidP="00AB6747">
      <w:pPr>
        <w:rPr>
          <w:sz w:val="28"/>
          <w:szCs w:val="28"/>
        </w:rPr>
      </w:pPr>
    </w:p>
    <w:p w:rsidR="00AB6747" w:rsidRPr="002172D1" w:rsidRDefault="00AB6747" w:rsidP="00AB6747">
      <w:pPr>
        <w:numPr>
          <w:ilvl w:val="0"/>
          <w:numId w:val="3"/>
        </w:numPr>
        <w:rPr>
          <w:sz w:val="28"/>
          <w:szCs w:val="28"/>
        </w:rPr>
      </w:pPr>
      <w:r w:rsidRPr="002172D1">
        <w:rPr>
          <w:b/>
          <w:sz w:val="28"/>
          <w:szCs w:val="28"/>
        </w:rPr>
        <w:t>Oxymóron</w:t>
      </w:r>
      <w:r>
        <w:rPr>
          <w:sz w:val="28"/>
          <w:szCs w:val="28"/>
        </w:rPr>
        <w:t xml:space="preserve"> – spojení slov, která si významem navzájem odporují</w:t>
      </w:r>
    </w:p>
    <w:p w:rsidR="00AB6747" w:rsidRDefault="00AB6747" w:rsidP="00AB6747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AB6747" w:rsidRDefault="00AB6747" w:rsidP="00AB6747">
      <w:pPr>
        <w:rPr>
          <w:sz w:val="28"/>
          <w:szCs w:val="28"/>
        </w:rPr>
      </w:pPr>
    </w:p>
    <w:p w:rsidR="00AB6747" w:rsidRDefault="00AB6747" w:rsidP="00AB6747">
      <w:pPr>
        <w:numPr>
          <w:ilvl w:val="0"/>
          <w:numId w:val="3"/>
        </w:numPr>
        <w:rPr>
          <w:sz w:val="28"/>
          <w:szCs w:val="28"/>
        </w:rPr>
      </w:pPr>
      <w:r w:rsidRPr="008B153B">
        <w:rPr>
          <w:b/>
          <w:sz w:val="28"/>
          <w:szCs w:val="28"/>
        </w:rPr>
        <w:t>Použití přídavných jmen ve jmenném tvaru</w:t>
      </w:r>
      <w:r>
        <w:rPr>
          <w:sz w:val="28"/>
          <w:szCs w:val="28"/>
        </w:rPr>
        <w:t xml:space="preserve"> - …………………………</w:t>
      </w:r>
    </w:p>
    <w:p w:rsidR="00AB6747" w:rsidRDefault="00AB6747" w:rsidP="00AB6747">
      <w:pPr>
        <w:rPr>
          <w:sz w:val="28"/>
          <w:szCs w:val="28"/>
        </w:rPr>
      </w:pPr>
    </w:p>
    <w:p w:rsidR="00AB6747" w:rsidRDefault="00AB6747" w:rsidP="00AB6747">
      <w:pPr>
        <w:numPr>
          <w:ilvl w:val="0"/>
          <w:numId w:val="3"/>
        </w:numPr>
        <w:rPr>
          <w:sz w:val="28"/>
          <w:szCs w:val="28"/>
        </w:rPr>
      </w:pPr>
      <w:r w:rsidRPr="008B153B">
        <w:rPr>
          <w:b/>
          <w:sz w:val="28"/>
          <w:szCs w:val="28"/>
        </w:rPr>
        <w:t>Slova zastaralá</w:t>
      </w:r>
      <w:r>
        <w:rPr>
          <w:sz w:val="28"/>
          <w:szCs w:val="28"/>
        </w:rPr>
        <w:t xml:space="preserve"> - …………………………………………………………………………………………………………………………………………………………</w:t>
      </w:r>
    </w:p>
    <w:p w:rsidR="00AB6747" w:rsidRDefault="00AB6747" w:rsidP="00AB6747">
      <w:pPr>
        <w:rPr>
          <w:sz w:val="28"/>
          <w:szCs w:val="28"/>
        </w:rPr>
      </w:pPr>
    </w:p>
    <w:p w:rsidR="00AB6747" w:rsidRPr="00AB6747" w:rsidRDefault="00AB6747" w:rsidP="00AB6747">
      <w:pPr>
        <w:numPr>
          <w:ilvl w:val="0"/>
          <w:numId w:val="3"/>
        </w:num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E0ABBDE" wp14:editId="2CD6337A">
            <wp:simplePos x="0" y="0"/>
            <wp:positionH relativeFrom="column">
              <wp:posOffset>4343400</wp:posOffset>
            </wp:positionH>
            <wp:positionV relativeFrom="paragraph">
              <wp:posOffset>908050</wp:posOffset>
            </wp:positionV>
            <wp:extent cx="2171700" cy="1627505"/>
            <wp:effectExtent l="0" t="0" r="0" b="0"/>
            <wp:wrapNone/>
            <wp:docPr id="3" name="Obrázek 3" descr="http://regiony.ic.cz/clanky/liberec/bezdez_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giony.ic.cz/clanky/liberec/bezdez_v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081A484" wp14:editId="78912395">
            <wp:simplePos x="0" y="0"/>
            <wp:positionH relativeFrom="column">
              <wp:posOffset>-457200</wp:posOffset>
            </wp:positionH>
            <wp:positionV relativeFrom="paragraph">
              <wp:posOffset>908050</wp:posOffset>
            </wp:positionV>
            <wp:extent cx="2286000" cy="1643380"/>
            <wp:effectExtent l="0" t="0" r="0" b="0"/>
            <wp:wrapNone/>
            <wp:docPr id="2" name="Obrázek 2" descr="http://machovojezeropenzion.webpark.cz/obr/sh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achovojezeropenzion.webpark.cz/obr/shora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6747">
        <w:rPr>
          <w:sz w:val="28"/>
          <w:szCs w:val="28"/>
        </w:rPr>
        <w:t xml:space="preserve">Děj je situován do okolí nynějšího </w:t>
      </w:r>
      <w:r w:rsidRPr="00AB6747">
        <w:rPr>
          <w:b/>
          <w:sz w:val="28"/>
          <w:szCs w:val="28"/>
        </w:rPr>
        <w:t>Máchova jezera, hradu Bezděz</w:t>
      </w:r>
    </w:p>
    <w:p w:rsidR="00AB6747" w:rsidRDefault="00AB6747" w:rsidP="00AB6747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67FB1B" wp14:editId="05193206">
            <wp:simplePos x="0" y="0"/>
            <wp:positionH relativeFrom="column">
              <wp:posOffset>1943100</wp:posOffset>
            </wp:positionH>
            <wp:positionV relativeFrom="paragraph">
              <wp:posOffset>74930</wp:posOffset>
            </wp:positionV>
            <wp:extent cx="2240280" cy="2400300"/>
            <wp:effectExtent l="0" t="0" r="7620" b="0"/>
            <wp:wrapNone/>
            <wp:docPr id="1" name="Obrázek 1" descr="http://ceskelisty.czech.cz/cz/ceske-listy/cesky-kulturni-kaleidoskop/Image.aspx?itemid=78339&amp;width=&amp;height=&amp;q=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eskelisty.czech.cz/cz/ceske-listy/cesky-kulturni-kaleidoskop/Image.aspx?itemid=78339&amp;width=&amp;height=&amp;q=8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6747" w:rsidRDefault="00AB6747" w:rsidP="00AB6747">
      <w:pPr>
        <w:jc w:val="center"/>
        <w:rPr>
          <w:b/>
          <w:sz w:val="32"/>
          <w:szCs w:val="32"/>
        </w:rPr>
      </w:pPr>
    </w:p>
    <w:p w:rsidR="00AB6747" w:rsidRDefault="00AB6747" w:rsidP="00AB6747">
      <w:pPr>
        <w:jc w:val="center"/>
        <w:rPr>
          <w:b/>
          <w:sz w:val="32"/>
          <w:szCs w:val="32"/>
        </w:rPr>
      </w:pPr>
    </w:p>
    <w:p w:rsidR="00AB6747" w:rsidRDefault="00AB6747" w:rsidP="00AB6747">
      <w:pPr>
        <w:jc w:val="center"/>
        <w:rPr>
          <w:b/>
          <w:sz w:val="32"/>
          <w:szCs w:val="32"/>
        </w:rPr>
      </w:pPr>
    </w:p>
    <w:p w:rsidR="00AB6747" w:rsidRDefault="00AB6747" w:rsidP="00AB6747">
      <w:pPr>
        <w:jc w:val="center"/>
        <w:rPr>
          <w:b/>
          <w:sz w:val="32"/>
          <w:szCs w:val="32"/>
        </w:rPr>
      </w:pPr>
    </w:p>
    <w:p w:rsidR="00AB6747" w:rsidRDefault="00AB6747" w:rsidP="00AB6747">
      <w:pPr>
        <w:jc w:val="center"/>
        <w:rPr>
          <w:b/>
          <w:sz w:val="32"/>
          <w:szCs w:val="32"/>
        </w:rPr>
      </w:pPr>
    </w:p>
    <w:p w:rsidR="00F759CB" w:rsidRDefault="00AB674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-661671</wp:posOffset>
                </wp:positionH>
                <wp:positionV relativeFrom="paragraph">
                  <wp:posOffset>1076960</wp:posOffset>
                </wp:positionV>
                <wp:extent cx="6448425" cy="3238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84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6747" w:rsidRPr="00AB6747" w:rsidRDefault="003A2E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hyperlink r:id="rId13" w:history="1">
                              <w:r w:rsidR="00AB6747" w:rsidRPr="00AB6747">
                                <w:rPr>
                                  <w:rStyle w:val="Hypertextovodkaz"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http://machovojezero.webpark.cz/machovojezero.html</w:t>
                              </w:r>
                            </w:hyperlink>
                            <w:r w:rsidR="00AB6747" w:rsidRPr="00AB6747">
                              <w:rPr>
                                <w:sz w:val="18"/>
                                <w:szCs w:val="18"/>
                              </w:rPr>
                              <w:t>, http://basne.webzdarma.cz/macha_maj.html</w:t>
                            </w:r>
                            <w:r w:rsidR="00AB6747"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="00AB6747" w:rsidRPr="00AB6747">
                              <w:t xml:space="preserve"> </w:t>
                            </w:r>
                            <w:r w:rsidR="00AB6747" w:rsidRPr="00AB6747">
                              <w:rPr>
                                <w:sz w:val="18"/>
                                <w:szCs w:val="18"/>
                              </w:rPr>
                              <w:t>http://www.panoramio.com/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7" type="#_x0000_t202" style="position:absolute;margin-left:-52.1pt;margin-top:84.8pt;width:507.75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" fillcolor="white [3201]" strokeweight=".5pt">
                <v:textbox>
                  <w:txbxContent>
                    <w:p w:rsidR="00AB6747" w:rsidRPr="00AB6747" w:rsidRDefault="00AB6747">
                      <w:pPr>
                        <w:rPr>
                          <w:sz w:val="18"/>
                          <w:szCs w:val="18"/>
                        </w:rPr>
                      </w:pPr>
                      <w:hyperlink r:id="rId14" w:history="1">
                        <w:r w:rsidRPr="00AB6747">
                          <w:rPr>
                            <w:rStyle w:val="Hypertextovodkaz"/>
                            <w:color w:val="auto"/>
                            <w:sz w:val="18"/>
                            <w:szCs w:val="18"/>
                            <w:u w:val="none"/>
                          </w:rPr>
                          <w:t>http://machovojezero.webpark.cz/machovojezero.html</w:t>
                        </w:r>
                      </w:hyperlink>
                      <w:r w:rsidRPr="00AB6747">
                        <w:rPr>
                          <w:sz w:val="18"/>
                          <w:szCs w:val="18"/>
                        </w:rPr>
                        <w:t>, http://basne.webzdarma.cz/macha_maj.html</w:t>
                      </w:r>
                      <w:r>
                        <w:rPr>
                          <w:sz w:val="18"/>
                          <w:szCs w:val="18"/>
                        </w:rPr>
                        <w:t>,</w:t>
                      </w:r>
                      <w:r w:rsidRPr="00AB6747">
                        <w:t xml:space="preserve"> </w:t>
                      </w:r>
                      <w:r w:rsidRPr="00AB6747">
                        <w:rPr>
                          <w:sz w:val="18"/>
                          <w:szCs w:val="18"/>
                        </w:rPr>
                        <w:t>http://www.panoramio.com/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75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52996"/>
    <w:multiLevelType w:val="hybridMultilevel"/>
    <w:tmpl w:val="B6A0B816"/>
    <w:lvl w:ilvl="0" w:tplc="C41A9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720D23"/>
    <w:multiLevelType w:val="hybridMultilevel"/>
    <w:tmpl w:val="7B8063D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BCC1719"/>
    <w:multiLevelType w:val="hybridMultilevel"/>
    <w:tmpl w:val="797883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47"/>
    <w:rsid w:val="003A2EA2"/>
    <w:rsid w:val="00AB6747"/>
    <w:rsid w:val="00F75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7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74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B67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6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67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747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B67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regiony.ic.cz/clanky/liberec/bezdez_v.jpg" TargetMode="External"/><Relationship Id="rId13" Type="http://schemas.openxmlformats.org/officeDocument/2006/relationships/hyperlink" Target="http://machovojezero.webpark.cz/machovojezero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ceskelisty.czech.cz/cz/ceske-listy/cesky-kulturni-kaleidoskop/Image.aspx?itemid=78339&amp;width=&amp;height=&amp;q=8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http://machovojezeropenzion.webpark.cz/obr/shora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machovojezero.webpark.cz/machovojezero.htm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2011-11-15T17:49:00Z</dcterms:created>
  <dcterms:modified xsi:type="dcterms:W3CDTF">2013-10-06T16:05:00Z</dcterms:modified>
</cp:coreProperties>
</file>