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9" w:rsidRDefault="00E304D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95885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0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AE51DC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2" type="#_x0000_t65" style="position:absolute;left:0;text-align:left;margin-left:2.25pt;margin-top:16.15pt;width:542.25pt;height:217.5pt;z-index:251655168" strokeweight="2.25pt">
            <v:fill color2="red" rotate="t" angle="-135" focus="50%" type="gradient"/>
            <v:textbox style="mso-next-textbox:#_x0000_s1032">
              <w:txbxContent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595959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Název školy: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Gymnázium Lovosice, Sady pionýrů 600/6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32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Číslo projektu: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CZ.1.07/1.5.00/34.1073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Název materiálu: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E151C">
                    <w:rPr>
                      <w:b/>
                      <w:i/>
                      <w:color w:val="595959"/>
                      <w:sz w:val="40"/>
                      <w:szCs w:val="28"/>
                    </w:rPr>
                    <w:t>VY_12_INOVACE_1B_0</w:t>
                  </w:r>
                  <w:r w:rsidR="00E304DF">
                    <w:rPr>
                      <w:b/>
                      <w:i/>
                      <w:color w:val="595959"/>
                      <w:sz w:val="40"/>
                      <w:szCs w:val="28"/>
                    </w:rPr>
                    <w:t>2_</w:t>
                  </w:r>
                  <w:proofErr w:type="spellStart"/>
                  <w:r w:rsidR="00E304DF">
                    <w:rPr>
                      <w:b/>
                      <w:i/>
                      <w:color w:val="595959"/>
                      <w:sz w:val="40"/>
                      <w:szCs w:val="28"/>
                    </w:rPr>
                    <w:t>Salome</w:t>
                  </w:r>
                  <w:proofErr w:type="spellEnd"/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Téma sady:</w:t>
                  </w:r>
                  <w:r w:rsidR="00184CF5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4A3B">
                    <w:rPr>
                      <w:b/>
                      <w:color w:val="595959"/>
                      <w:sz w:val="40"/>
                      <w:szCs w:val="28"/>
                    </w:rPr>
                    <w:t>Interpretace textů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Datum vzniku: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září 2013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Třída: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kvinta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Autor: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Mgr. Lucie Nováková</w:t>
                  </w:r>
                </w:p>
                <w:p w:rsidR="009E1DCD" w:rsidRPr="00065F4D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32"/>
                      <w:szCs w:val="28"/>
                    </w:rPr>
                  </w:pPr>
                </w:p>
              </w:txbxContent>
            </v:textbox>
          </v:shape>
        </w:pict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E2464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130810</wp:posOffset>
            </wp:positionV>
            <wp:extent cx="6162675" cy="1266825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065F4D" w:rsidP="00E2464F">
      <w:pPr>
        <w:spacing w:after="0" w:line="240" w:lineRule="auto"/>
        <w:jc w:val="both"/>
        <w:rPr>
          <w:sz w:val="36"/>
          <w:szCs w:val="28"/>
        </w:rPr>
      </w:pPr>
      <w:r w:rsidRPr="00065F4D">
        <w:rPr>
          <w:b/>
          <w:sz w:val="36"/>
          <w:szCs w:val="28"/>
        </w:rPr>
        <w:t>Anotace</w:t>
      </w:r>
    </w:p>
    <w:p w:rsidR="00065F4D" w:rsidRDefault="00065F4D" w:rsidP="00065F4D">
      <w:pPr>
        <w:spacing w:after="0" w:line="240" w:lineRule="auto"/>
        <w:jc w:val="both"/>
        <w:rPr>
          <w:sz w:val="36"/>
          <w:szCs w:val="28"/>
        </w:rPr>
      </w:pP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Materiál je určen k práci s tex</w:t>
      </w:r>
      <w:r w:rsidR="00E2464F">
        <w:rPr>
          <w:sz w:val="28"/>
          <w:szCs w:val="28"/>
        </w:rPr>
        <w:t>ty v hodinách</w:t>
      </w:r>
      <w:r w:rsidR="00BD3039">
        <w:rPr>
          <w:sz w:val="28"/>
          <w:szCs w:val="28"/>
        </w:rPr>
        <w:t>, jež jsou</w:t>
      </w:r>
      <w:r>
        <w:rPr>
          <w:sz w:val="28"/>
          <w:szCs w:val="28"/>
        </w:rPr>
        <w:t xml:space="preserve"> předmětem výuky literatury v 1. ročníku a kvinty víceletého gymnázia.</w:t>
      </w:r>
    </w:p>
    <w:p w:rsidR="00AE11B1" w:rsidRDefault="00AE11B1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Text</w:t>
      </w:r>
      <w:r w:rsidR="00DB57FB">
        <w:rPr>
          <w:sz w:val="28"/>
          <w:szCs w:val="28"/>
        </w:rPr>
        <w:t xml:space="preserve"> seznamuje</w:t>
      </w:r>
      <w:r w:rsidR="00E2464F">
        <w:rPr>
          <w:sz w:val="28"/>
          <w:szCs w:val="28"/>
        </w:rPr>
        <w:t xml:space="preserve"> žáky se současnou historickou</w:t>
      </w:r>
      <w:r>
        <w:rPr>
          <w:sz w:val="28"/>
          <w:szCs w:val="28"/>
        </w:rPr>
        <w:t xml:space="preserve"> literaturou </w:t>
      </w:r>
      <w:r w:rsidR="00E2464F">
        <w:rPr>
          <w:sz w:val="28"/>
          <w:szCs w:val="28"/>
        </w:rPr>
        <w:t>inspi</w:t>
      </w:r>
      <w:r w:rsidR="00B10003">
        <w:rPr>
          <w:sz w:val="28"/>
          <w:szCs w:val="28"/>
        </w:rPr>
        <w:t xml:space="preserve">rovanou </w:t>
      </w:r>
      <w:r w:rsidR="0015727D">
        <w:rPr>
          <w:sz w:val="28"/>
          <w:szCs w:val="28"/>
        </w:rPr>
        <w:t>biblickými tématy.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Směřuje k rozvoji čtenářské a informační gramotnosti žáků.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</w:t>
      </w:r>
      <w:r w:rsidR="00AE11B1">
        <w:rPr>
          <w:sz w:val="28"/>
          <w:szCs w:val="28"/>
        </w:rPr>
        <w:t>áci si jej</w:t>
      </w:r>
      <w:r>
        <w:rPr>
          <w:sz w:val="28"/>
          <w:szCs w:val="28"/>
        </w:rPr>
        <w:t xml:space="preserve"> </w:t>
      </w:r>
      <w:r w:rsidR="00501A70">
        <w:rPr>
          <w:sz w:val="28"/>
          <w:szCs w:val="28"/>
        </w:rPr>
        <w:t xml:space="preserve">bedlivě </w:t>
      </w:r>
      <w:r>
        <w:rPr>
          <w:sz w:val="28"/>
          <w:szCs w:val="28"/>
        </w:rPr>
        <w:t xml:space="preserve">prostudují a následně vypracují </w:t>
      </w:r>
      <w:r w:rsidR="00501A70">
        <w:rPr>
          <w:sz w:val="28"/>
          <w:szCs w:val="28"/>
        </w:rPr>
        <w:t xml:space="preserve">odpovědi na </w:t>
      </w:r>
      <w:r>
        <w:rPr>
          <w:sz w:val="28"/>
          <w:szCs w:val="28"/>
        </w:rPr>
        <w:t>přiložené otázky a úkoly.</w:t>
      </w:r>
    </w:p>
    <w:p w:rsidR="00C16537" w:rsidRDefault="00C16537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Otázky mají formu otevřených i uzavřených úloh.</w:t>
      </w:r>
    </w:p>
    <w:p w:rsidR="00AE11B1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Materiál rovněž ověřuje praktickou znalost funkční stylistiky propojenou s opakováním </w:t>
      </w:r>
      <w:r w:rsidR="00CE38FB">
        <w:rPr>
          <w:sz w:val="28"/>
          <w:szCs w:val="28"/>
        </w:rPr>
        <w:t>pravopisu</w:t>
      </w:r>
      <w:r w:rsidR="00E21A48">
        <w:rPr>
          <w:sz w:val="28"/>
          <w:szCs w:val="28"/>
        </w:rPr>
        <w:t>.</w:t>
      </w:r>
    </w:p>
    <w:p w:rsidR="00065F4D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065F4D">
        <w:rPr>
          <w:sz w:val="28"/>
          <w:szCs w:val="28"/>
        </w:rPr>
        <w:t xml:space="preserve">louží k individuální </w:t>
      </w:r>
      <w:r w:rsidR="00501A70">
        <w:rPr>
          <w:sz w:val="28"/>
          <w:szCs w:val="28"/>
        </w:rPr>
        <w:t>či skupinové práci žáků v hodinách literatury.</w:t>
      </w:r>
    </w:p>
    <w:p w:rsidR="00BD3039" w:rsidRDefault="00BD3039" w:rsidP="00BD303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803" w:rsidRDefault="00086803" w:rsidP="0008680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0867A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</w:p>
    <w:p w:rsidR="000867A9" w:rsidRP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32"/>
          <w:szCs w:val="32"/>
        </w:rPr>
      </w:pPr>
      <w:r>
        <w:rPr>
          <w:sz w:val="28"/>
          <w:szCs w:val="28"/>
        </w:rPr>
        <w:lastRenderedPageBreak/>
        <w:t xml:space="preserve">          </w:t>
      </w:r>
    </w:p>
    <w:p w:rsidR="00501A70" w:rsidRPr="00065F4D" w:rsidRDefault="00AE51DC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4" style="position:absolute;left:0;text-align:left;margin-left:8.4pt;margin-top:35.45pt;width:534.75pt;height:627.5pt;z-index:251661312" strokecolor="red" strokeweight="4pt">
            <v:fill r:id="rId7" o:title="za" recolor="t" rotate="t" type="frame"/>
            <v:textbox style="mso-next-textbox:#_x0000_s1044">
              <w:txbxContent>
                <w:p w:rsidR="00CC3B30" w:rsidRPr="00EF7F09" w:rsidRDefault="00CC3B30" w:rsidP="00CC3B30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</w:p>
                <w:p w:rsidR="00CC3B30" w:rsidRPr="00EF7F09" w:rsidRDefault="00CC3B30" w:rsidP="00CC3B30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</w:p>
                <w:p w:rsidR="00CC3B30" w:rsidRDefault="00CC3B30" w:rsidP="00CC3B30">
                  <w:pPr>
                    <w:jc w:val="center"/>
                    <w:rPr>
                      <w:rFonts w:ascii="Edwardian Script ITC" w:hAnsi="Edwardian Script ITC"/>
                      <w:b/>
                      <w:color w:val="FF0000"/>
                      <w:sz w:val="220"/>
                      <w:szCs w:val="24"/>
                    </w:rPr>
                  </w:pPr>
                  <w:proofErr w:type="spellStart"/>
                  <w:r w:rsidRPr="00CC3B30">
                    <w:rPr>
                      <w:rFonts w:ascii="Edwardian Script ITC" w:hAnsi="Edwardian Script ITC"/>
                      <w:b/>
                      <w:color w:val="FF0000"/>
                      <w:sz w:val="220"/>
                      <w:szCs w:val="24"/>
                    </w:rPr>
                    <w:t>Salome</w:t>
                  </w:r>
                  <w:proofErr w:type="spellEnd"/>
                </w:p>
                <w:p w:rsidR="00CC3B30" w:rsidRPr="00FF59D3" w:rsidRDefault="00CC3B30" w:rsidP="00CC3B30">
                  <w:pPr>
                    <w:jc w:val="center"/>
                    <w:rPr>
                      <w:rFonts w:ascii="Edwardian Script ITC" w:hAnsi="Edwardian Script ITC"/>
                      <w:b/>
                      <w:color w:val="FF0000"/>
                      <w:sz w:val="72"/>
                      <w:szCs w:val="24"/>
                    </w:rPr>
                  </w:pPr>
                  <w:r w:rsidRPr="00FF59D3">
                    <w:rPr>
                      <w:rFonts w:ascii="Edwardian Script ITC" w:hAnsi="Edwardian Script ITC"/>
                      <w:b/>
                      <w:color w:val="FF0000"/>
                      <w:sz w:val="72"/>
                      <w:szCs w:val="24"/>
                    </w:rPr>
                    <w:t>Pracovní list</w:t>
                  </w:r>
                </w:p>
                <w:p w:rsidR="00CC3B30" w:rsidRPr="00EF7F09" w:rsidRDefault="00CC3B30" w:rsidP="00CC3B30">
                  <w:pPr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 xml:space="preserve"> </w:t>
                  </w:r>
                </w:p>
              </w:txbxContent>
            </v:textbox>
          </v:rect>
        </w:pict>
      </w:r>
      <w:r w:rsidR="000867A9">
        <w:rPr>
          <w:sz w:val="28"/>
          <w:szCs w:val="28"/>
        </w:rPr>
        <w:br w:type="page"/>
      </w:r>
    </w:p>
    <w:p w:rsidR="00BD3039" w:rsidRDefault="00BD3039" w:rsidP="00065F4D">
      <w:pPr>
        <w:spacing w:after="0" w:line="240" w:lineRule="auto"/>
        <w:jc w:val="both"/>
        <w:rPr>
          <w:b/>
          <w:sz w:val="28"/>
          <w:szCs w:val="28"/>
        </w:rPr>
      </w:pPr>
    </w:p>
    <w:p w:rsidR="00251D77" w:rsidRPr="00BD3039" w:rsidRDefault="00DD311A" w:rsidP="00065F4D">
      <w:pPr>
        <w:spacing w:after="0" w:line="240" w:lineRule="auto"/>
        <w:jc w:val="both"/>
        <w:rPr>
          <w:b/>
          <w:color w:val="000000" w:themeColor="text1"/>
          <w:sz w:val="28"/>
          <w:szCs w:val="28"/>
        </w:rPr>
      </w:pPr>
      <w:r w:rsidRPr="00BD3039">
        <w:rPr>
          <w:b/>
          <w:color w:val="000000" w:themeColor="text1"/>
          <w:sz w:val="28"/>
          <w:szCs w:val="28"/>
        </w:rPr>
        <w:t>Výchozí text</w:t>
      </w:r>
      <w:r w:rsidR="00750EEA" w:rsidRPr="00BD3039">
        <w:rPr>
          <w:b/>
          <w:color w:val="000000" w:themeColor="text1"/>
          <w:sz w:val="28"/>
          <w:szCs w:val="28"/>
        </w:rPr>
        <w:t xml:space="preserve"> </w:t>
      </w:r>
    </w:p>
    <w:p w:rsidR="00DD311A" w:rsidRDefault="00AE51DC" w:rsidP="00065F4D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45" style="position:absolute;left:0;text-align:left;margin-left:.9pt;margin-top:5.45pt;width:533.25pt;height:312.75pt;z-index:251662336" fillcolor="#ff7c80" strokecolor="black [3213]" strokeweight="1.5pt">
            <v:fill opacity="19005f" color2="red" recolor="t" rotate="t" focus="-50%" type="gradient"/>
            <v:textbox style="mso-next-textbox:#_x0000_s1045">
              <w:txbxContent>
                <w:p w:rsidR="00DB47B1" w:rsidRDefault="00251D77" w:rsidP="0011263D">
                  <w:pPr>
                    <w:spacing w:after="0" w:line="240" w:lineRule="auto"/>
                    <w:jc w:val="both"/>
                    <w:rPr>
                      <w:sz w:val="24"/>
                    </w:rPr>
                  </w:pPr>
                  <w:r w:rsidRPr="00AE4939">
                    <w:rPr>
                      <w:sz w:val="24"/>
                    </w:rPr>
                    <w:t xml:space="preserve">   </w:t>
                  </w:r>
                  <w:r w:rsidR="0011263D" w:rsidRPr="00AE4939">
                    <w:rPr>
                      <w:sz w:val="24"/>
                    </w:rPr>
                    <w:t xml:space="preserve"> </w:t>
                  </w:r>
                </w:p>
                <w:p w:rsidR="0011263D" w:rsidRPr="00DB47B1" w:rsidRDefault="00DB47B1" w:rsidP="0011263D">
                  <w:pPr>
                    <w:spacing w:after="0" w:line="240" w:lineRule="auto"/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sz w:val="24"/>
                    </w:rPr>
                    <w:t xml:space="preserve">    </w:t>
                  </w:r>
                  <w:r w:rsidR="00251D77" w:rsidRPr="00DB47B1">
                    <w:rPr>
                      <w:b/>
                      <w:i/>
                      <w:sz w:val="24"/>
                    </w:rPr>
                    <w:t xml:space="preserve">Nikdo nedbal na to, co dělá ten druhý, pohledy všech byly přikovány k ženě, která předváděla neuvěřitelný a zdánlivě nekonečný tanec. Nyní měla </w:t>
                  </w:r>
                  <w:proofErr w:type="spellStart"/>
                  <w:r w:rsidR="00251D77" w:rsidRPr="00DB47B1">
                    <w:rPr>
                      <w:b/>
                      <w:i/>
                      <w:sz w:val="24"/>
                    </w:rPr>
                    <w:t>Salome</w:t>
                  </w:r>
                  <w:proofErr w:type="spellEnd"/>
                  <w:r w:rsidR="00251D77" w:rsidRPr="00DB47B1">
                    <w:rPr>
                      <w:b/>
                      <w:i/>
                      <w:sz w:val="24"/>
                    </w:rPr>
                    <w:t xml:space="preserve"> na sobě šat noci. Tmavomodrá látka těsně obepínala její</w:t>
                  </w:r>
                  <w:r w:rsidR="00AC6A53">
                    <w:rPr>
                      <w:b/>
                      <w:i/>
                      <w:sz w:val="24"/>
                    </w:rPr>
                    <w:t xml:space="preserve"> tělo a nechávala odkrytého víc</w:t>
                  </w:r>
                  <w:r w:rsidR="00A96B7D">
                    <w:rPr>
                      <w:b/>
                      <w:i/>
                      <w:sz w:val="24"/>
                    </w:rPr>
                    <w:t xml:space="preserve"> </w:t>
                  </w:r>
                  <w:r w:rsidR="00251D77" w:rsidRPr="00DB47B1">
                    <w:rPr>
                      <w:b/>
                      <w:i/>
                      <w:sz w:val="24"/>
                    </w:rPr>
                    <w:t xml:space="preserve">než zakrývala. Ramena, plece, ruce i kolena potřená olejem se třpytila ve světle plápolajících pochodní a </w:t>
                  </w:r>
                  <w:proofErr w:type="spellStart"/>
                  <w:r w:rsidR="00251D77" w:rsidRPr="00DB47B1">
                    <w:rPr>
                      <w:b/>
                      <w:i/>
                      <w:sz w:val="24"/>
                    </w:rPr>
                    <w:t>Salome</w:t>
                  </w:r>
                  <w:proofErr w:type="spellEnd"/>
                  <w:r w:rsidR="00251D77" w:rsidRPr="00DB47B1">
                    <w:rPr>
                      <w:b/>
                      <w:i/>
                      <w:sz w:val="24"/>
                    </w:rPr>
                    <w:t xml:space="preserve"> vířila v taktu tamburíny na ještě teplé podlaze </w:t>
                  </w:r>
                  <w:proofErr w:type="spellStart"/>
                  <w:r w:rsidR="00251D77" w:rsidRPr="00DB47B1">
                    <w:rPr>
                      <w:b/>
                      <w:i/>
                      <w:sz w:val="24"/>
                    </w:rPr>
                    <w:t>Masady</w:t>
                  </w:r>
                  <w:proofErr w:type="spellEnd"/>
                  <w:r w:rsidR="00251D77" w:rsidRPr="00DB47B1">
                    <w:rPr>
                      <w:b/>
                      <w:i/>
                      <w:sz w:val="24"/>
                    </w:rPr>
                    <w:t>.</w:t>
                  </w:r>
                  <w:r w:rsidR="00AE4939" w:rsidRPr="00DB47B1">
                    <w:rPr>
                      <w:b/>
                      <w:i/>
                      <w:sz w:val="24"/>
                    </w:rPr>
                    <w:t xml:space="preserve"> </w:t>
                  </w:r>
                  <w:r w:rsidR="00251D77" w:rsidRPr="00DB47B1">
                    <w:rPr>
                      <w:b/>
                      <w:i/>
                      <w:sz w:val="24"/>
                    </w:rPr>
                    <w:t xml:space="preserve">Hudba hrála jako na začátku rychle a extaticky, ale hrozivý nešťastný podtón v ní zůstával. </w:t>
                  </w:r>
                  <w:proofErr w:type="spellStart"/>
                  <w:r w:rsidR="00251D77" w:rsidRPr="00DB47B1">
                    <w:rPr>
                      <w:b/>
                      <w:i/>
                      <w:sz w:val="24"/>
                    </w:rPr>
                    <w:t>Salome</w:t>
                  </w:r>
                  <w:proofErr w:type="spellEnd"/>
                  <w:r w:rsidR="00251D77" w:rsidRPr="00DB47B1">
                    <w:rPr>
                      <w:b/>
                      <w:i/>
                      <w:sz w:val="24"/>
                    </w:rPr>
                    <w:t xml:space="preserve"> vyskočila, udělala přemet, dlouhé vlasy </w:t>
                  </w:r>
                  <w:r w:rsidR="0011263D" w:rsidRPr="00DB47B1">
                    <w:rPr>
                      <w:b/>
                      <w:i/>
                      <w:sz w:val="24"/>
                    </w:rPr>
                    <w:t>prokmitly vzduchem, tělo se protáhlo a tento pohyb dával víc než tušit, jaká je její postava. Uvolněněji dosud netančila. Jakkoli byla vycvičena tisícem dní plných protančených hodin, točila se jí teď hlava a těžce dýchala. Ano, trpěla. Chtěla trpět. Chtěla udržovat při životě hněv, který v ní zuřil. (…)</w:t>
                  </w:r>
                </w:p>
                <w:p w:rsidR="00251D77" w:rsidRPr="00DB47B1" w:rsidRDefault="0011263D" w:rsidP="0011263D">
                  <w:pPr>
                    <w:spacing w:after="0" w:line="240" w:lineRule="auto"/>
                    <w:jc w:val="both"/>
                    <w:rPr>
                      <w:b/>
                      <w:i/>
                      <w:sz w:val="24"/>
                    </w:rPr>
                  </w:pPr>
                  <w:r w:rsidRPr="00DB47B1">
                    <w:rPr>
                      <w:b/>
                      <w:i/>
                      <w:sz w:val="24"/>
                    </w:rPr>
                    <w:t xml:space="preserve">    </w:t>
                  </w:r>
                  <w:r w:rsidR="00AE4939" w:rsidRPr="00DB47B1">
                    <w:rPr>
                      <w:b/>
                      <w:i/>
                      <w:sz w:val="24"/>
                    </w:rPr>
                    <w:t xml:space="preserve">    </w:t>
                  </w:r>
                  <w:r w:rsidRPr="00DB47B1">
                    <w:rPr>
                      <w:b/>
                      <w:i/>
                      <w:sz w:val="24"/>
                    </w:rPr>
                    <w:t>Hudba náhle zmlkla. Dva či tři okamžiky zůstaly nástroje němé a pak se – pochmurně a těžce – rozezněla nocí jedna z fléten. Průsvitn</w:t>
                  </w:r>
                  <w:r w:rsidR="0079296B">
                    <w:rPr>
                      <w:b/>
                      <w:i/>
                      <w:sz w:val="24"/>
                    </w:rPr>
                    <w:t xml:space="preserve">ý černý závoj zakrýval </w:t>
                  </w:r>
                  <w:proofErr w:type="spellStart"/>
                  <w:r w:rsidR="0079296B">
                    <w:rPr>
                      <w:b/>
                      <w:i/>
                      <w:sz w:val="24"/>
                    </w:rPr>
                    <w:t>Salomina</w:t>
                  </w:r>
                  <w:proofErr w:type="spellEnd"/>
                  <w:r w:rsidR="00251D77" w:rsidRPr="00DB47B1">
                    <w:rPr>
                      <w:b/>
                      <w:i/>
                      <w:sz w:val="24"/>
                    </w:rPr>
                    <w:t xml:space="preserve"> </w:t>
                  </w:r>
                  <w:r w:rsidRPr="00DB47B1">
                    <w:rPr>
                      <w:b/>
                      <w:i/>
                      <w:sz w:val="24"/>
                    </w:rPr>
                    <w:t>prsa</w:t>
                  </w:r>
                  <w:r w:rsidR="00B70E9F">
                    <w:rPr>
                      <w:b/>
                      <w:i/>
                      <w:sz w:val="24"/>
                    </w:rPr>
                    <w:t>,</w:t>
                  </w:r>
                  <w:r w:rsidRPr="00DB47B1">
                    <w:rPr>
                      <w:b/>
                      <w:i/>
                      <w:sz w:val="24"/>
                    </w:rPr>
                    <w:t xml:space="preserve"> druhý její boky, všechno ostatní bylo odhaleno.</w:t>
                  </w:r>
                  <w:r w:rsidR="00AE4939" w:rsidRPr="00DB47B1">
                    <w:rPr>
                      <w:b/>
                      <w:i/>
                      <w:sz w:val="24"/>
                    </w:rPr>
                    <w:t xml:space="preserve"> Stanula před diváky jako symbol pomsty. Paže a ruce kroužily jako spáry démonů. Pomalu, krok za krokem, kráčela k </w:t>
                  </w:r>
                  <w:proofErr w:type="spellStart"/>
                  <w:r w:rsidR="00AE4939" w:rsidRPr="00DB47B1">
                    <w:rPr>
                      <w:b/>
                      <w:i/>
                      <w:sz w:val="24"/>
                    </w:rPr>
                    <w:t>Antipovi</w:t>
                  </w:r>
                  <w:proofErr w:type="spellEnd"/>
                  <w:r w:rsidR="00AE4939" w:rsidRPr="00DB47B1">
                    <w:rPr>
                      <w:b/>
                      <w:i/>
                      <w:sz w:val="24"/>
                    </w:rPr>
                    <w:t xml:space="preserve"> a ochromovala ho pohledem svých černých očí. Ani v nejmenším nedbala na žádostivé pohledy mužů, které se soustřeďovaly mezi její stehna.  Filip se odvrátil, ale </w:t>
                  </w:r>
                  <w:proofErr w:type="spellStart"/>
                  <w:r w:rsidR="00AE4939" w:rsidRPr="00DB47B1">
                    <w:rPr>
                      <w:b/>
                      <w:i/>
                      <w:sz w:val="24"/>
                    </w:rPr>
                    <w:t>Salome</w:t>
                  </w:r>
                  <w:proofErr w:type="spellEnd"/>
                  <w:r w:rsidR="00AE4939" w:rsidRPr="00DB47B1">
                    <w:rPr>
                      <w:b/>
                      <w:i/>
                      <w:sz w:val="24"/>
                    </w:rPr>
                    <w:t xml:space="preserve"> neopustil. (…) </w:t>
                  </w:r>
                </w:p>
                <w:p w:rsidR="00DB47B1" w:rsidRPr="00DB47B1" w:rsidRDefault="00225338" w:rsidP="0011263D">
                  <w:pPr>
                    <w:spacing w:after="0" w:line="240" w:lineRule="auto"/>
                    <w:jc w:val="both"/>
                    <w:rPr>
                      <w:b/>
                      <w:i/>
                      <w:sz w:val="24"/>
                    </w:rPr>
                  </w:pPr>
                  <w:r w:rsidRPr="00DB47B1">
                    <w:rPr>
                      <w:b/>
                      <w:i/>
                      <w:sz w:val="24"/>
                    </w:rPr>
                    <w:t xml:space="preserve">    ,,</w:t>
                  </w:r>
                  <w:proofErr w:type="spellStart"/>
                  <w:r w:rsidRPr="00DB47B1">
                    <w:rPr>
                      <w:b/>
                      <w:i/>
                      <w:sz w:val="24"/>
                    </w:rPr>
                    <w:t>Salome</w:t>
                  </w:r>
                  <w:proofErr w:type="spellEnd"/>
                  <w:r w:rsidRPr="00DB47B1">
                    <w:rPr>
                      <w:b/>
                      <w:i/>
                      <w:sz w:val="24"/>
                    </w:rPr>
                    <w:t xml:space="preserve">,“ kňučel </w:t>
                  </w:r>
                  <w:proofErr w:type="spellStart"/>
                  <w:r w:rsidRPr="00DB47B1">
                    <w:rPr>
                      <w:b/>
                      <w:i/>
                      <w:sz w:val="24"/>
                    </w:rPr>
                    <w:t>Antipas</w:t>
                  </w:r>
                  <w:proofErr w:type="spellEnd"/>
                  <w:r w:rsidRPr="00DB47B1">
                    <w:rPr>
                      <w:b/>
                      <w:i/>
                      <w:sz w:val="24"/>
                    </w:rPr>
                    <w:t>. ,,Zapudím</w:t>
                  </w:r>
                  <w:r w:rsidR="00B70E9F">
                    <w:rPr>
                      <w:b/>
                      <w:i/>
                      <w:sz w:val="24"/>
                    </w:rPr>
                    <w:t xml:space="preserve"> tvou matku</w:t>
                  </w:r>
                  <w:r w:rsidR="00DB47B1" w:rsidRPr="00DB47B1">
                    <w:rPr>
                      <w:b/>
                      <w:i/>
                      <w:sz w:val="24"/>
                    </w:rPr>
                    <w:t xml:space="preserve">, věnuji ti </w:t>
                  </w:r>
                  <w:proofErr w:type="spellStart"/>
                  <w:r w:rsidR="00DB47B1" w:rsidRPr="00DB47B1">
                    <w:rPr>
                      <w:b/>
                      <w:i/>
                      <w:sz w:val="24"/>
                    </w:rPr>
                    <w:t>Tiberias</w:t>
                  </w:r>
                  <w:proofErr w:type="spellEnd"/>
                  <w:r w:rsidR="00DB47B1" w:rsidRPr="00DB47B1">
                    <w:rPr>
                      <w:b/>
                      <w:i/>
                      <w:sz w:val="24"/>
                    </w:rPr>
                    <w:t xml:space="preserve"> a </w:t>
                  </w:r>
                  <w:proofErr w:type="spellStart"/>
                  <w:r w:rsidR="00DB47B1" w:rsidRPr="00DB47B1">
                    <w:rPr>
                      <w:b/>
                      <w:i/>
                      <w:sz w:val="24"/>
                    </w:rPr>
                    <w:t>Genezaretské</w:t>
                  </w:r>
                  <w:proofErr w:type="spellEnd"/>
                  <w:r w:rsidR="00DB47B1" w:rsidRPr="00DB47B1">
                    <w:rPr>
                      <w:b/>
                      <w:i/>
                      <w:sz w:val="24"/>
                    </w:rPr>
                    <w:t xml:space="preserve"> jezero, otevřu ti dokonce brány k Nejsvětější svátosti v chrámu, ale nechtěj po mně život Křtitele, protože to by znamenalo pokoušet osud.</w:t>
                  </w:r>
                  <w:r w:rsidR="00B70E9F">
                    <w:rPr>
                      <w:b/>
                      <w:i/>
                      <w:sz w:val="24"/>
                    </w:rPr>
                    <w:t>“</w:t>
                  </w:r>
                  <w:r w:rsidR="00DB47B1" w:rsidRPr="00DB47B1">
                    <w:rPr>
                      <w:b/>
                      <w:i/>
                      <w:sz w:val="24"/>
                    </w:rPr>
                    <w:t xml:space="preserve"> </w:t>
                  </w:r>
                </w:p>
                <w:p w:rsidR="00225338" w:rsidRPr="00DB47B1" w:rsidRDefault="00DB47B1" w:rsidP="0011263D">
                  <w:pPr>
                    <w:spacing w:after="0" w:line="240" w:lineRule="auto"/>
                    <w:jc w:val="both"/>
                    <w:rPr>
                      <w:b/>
                      <w:sz w:val="24"/>
                    </w:rPr>
                  </w:pPr>
                  <w:r w:rsidRPr="00DB47B1">
                    <w:rPr>
                      <w:b/>
                      <w:sz w:val="24"/>
                    </w:rPr>
                    <w:t xml:space="preserve">                                                                                              </w:t>
                  </w:r>
                  <w:r w:rsidR="0079296B">
                    <w:rPr>
                      <w:b/>
                      <w:sz w:val="24"/>
                    </w:rPr>
                    <w:t>(</w:t>
                  </w:r>
                  <w:r w:rsidRPr="00DB47B1">
                    <w:rPr>
                      <w:b/>
                      <w:sz w:val="24"/>
                    </w:rPr>
                    <w:t xml:space="preserve">Z knihy </w:t>
                  </w:r>
                  <w:proofErr w:type="spellStart"/>
                  <w:r w:rsidRPr="00DB47B1">
                    <w:rPr>
                      <w:b/>
                      <w:sz w:val="24"/>
                    </w:rPr>
                    <w:t>Erica</w:t>
                  </w:r>
                  <w:proofErr w:type="spellEnd"/>
                  <w:r w:rsidRPr="00DB47B1">
                    <w:rPr>
                      <w:b/>
                      <w:sz w:val="24"/>
                    </w:rPr>
                    <w:t xml:space="preserve"> Waltze Závoje princezny </w:t>
                  </w:r>
                  <w:proofErr w:type="spellStart"/>
                  <w:r w:rsidRPr="00DB47B1">
                    <w:rPr>
                      <w:b/>
                      <w:sz w:val="24"/>
                    </w:rPr>
                    <w:t>Salome</w:t>
                  </w:r>
                  <w:proofErr w:type="spellEnd"/>
                  <w:r w:rsidR="0079296B">
                    <w:rPr>
                      <w:b/>
                      <w:sz w:val="24"/>
                    </w:rPr>
                    <w:t>)</w:t>
                  </w:r>
                  <w:r w:rsidRPr="00DB47B1">
                    <w:rPr>
                      <w:b/>
                      <w:sz w:val="24"/>
                    </w:rPr>
                    <w:t xml:space="preserve"> </w:t>
                  </w:r>
                  <w:r w:rsidR="00225338" w:rsidRPr="00DB47B1">
                    <w:rPr>
                      <w:b/>
                      <w:sz w:val="24"/>
                    </w:rPr>
                    <w:t xml:space="preserve">  </w:t>
                  </w:r>
                </w:p>
              </w:txbxContent>
            </v:textbox>
          </v:rect>
        </w:pict>
      </w:r>
      <w:r w:rsidR="004169FE"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DD311A" w:rsidRDefault="00DD311A" w:rsidP="00DD311A">
      <w:pPr>
        <w:ind w:left="-426" w:firstLine="426"/>
        <w:jc w:val="both"/>
        <w:rPr>
          <w:sz w:val="28"/>
          <w:szCs w:val="28"/>
          <w:u w:val="single"/>
        </w:rPr>
      </w:pPr>
    </w:p>
    <w:p w:rsidR="00251D77" w:rsidRDefault="00251D77" w:rsidP="00E929D2">
      <w:pPr>
        <w:ind w:left="-426" w:firstLine="426"/>
        <w:jc w:val="both"/>
        <w:rPr>
          <w:sz w:val="28"/>
          <w:szCs w:val="28"/>
          <w:u w:val="single"/>
        </w:rPr>
      </w:pPr>
    </w:p>
    <w:p w:rsidR="0021791A" w:rsidRDefault="00CA3DB1" w:rsidP="00E929D2">
      <w:pPr>
        <w:ind w:left="-426"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AE51DC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9" type="#_x0000_t98" style="position:absolute;left:0;text-align:left;margin-left:.9pt;margin-top:7.85pt;width:144.75pt;height:35.25pt;z-index:251653120" filled="f" strokecolor="red" strokeweight="1.75pt">
            <v:textbox style="mso-next-textbox:#_x0000_s1029">
              <w:txbxContent>
                <w:p w:rsidR="0021791A" w:rsidRPr="00E929D2" w:rsidRDefault="0021791A" w:rsidP="0021791A">
                  <w:pPr>
                    <w:jc w:val="center"/>
                    <w:rPr>
                      <w:b/>
                      <w:sz w:val="32"/>
                      <w:szCs w:val="32"/>
                      <w:u w:val="single"/>
                    </w:rPr>
                  </w:pPr>
                  <w:r w:rsidRPr="00E929D2">
                    <w:rPr>
                      <w:b/>
                      <w:sz w:val="32"/>
                      <w:szCs w:val="32"/>
                      <w:u w:val="single"/>
                    </w:rPr>
                    <w:t>Otázky a úkoly:</w:t>
                  </w:r>
                </w:p>
              </w:txbxContent>
            </v:textbox>
          </v:shape>
        </w:pict>
      </w:r>
    </w:p>
    <w:p w:rsidR="00DB47B1" w:rsidRDefault="00DB47B1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AE51DC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rect id="_x0000_s1036" style="position:absolute;left:0;text-align:left;margin-left:5.4pt;margin-top:14.45pt;width:534.75pt;height:386.25pt;z-index:251657216" strokecolor="red" strokeweight="4pt">
            <v:fill r:id="rId7" o:title="za" opacity="22938f" recolor="t" rotate="t" type="frame"/>
            <v:textbox style="mso-next-textbox:#_x0000_s1036">
              <w:txbxContent>
                <w:p w:rsidR="00CE38FB" w:rsidRDefault="00CE38FB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</w:p>
                <w:p w:rsidR="00281F8D" w:rsidRPr="00EF7F09" w:rsidRDefault="00D04157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1. </w:t>
                  </w:r>
                  <w:r w:rsidR="00281F8D"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Shrňte vlastními slovy </w:t>
                  </w:r>
                  <w:r w:rsidR="00281F8D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obsah textu</w:t>
                  </w:r>
                  <w:r w:rsidR="00281F8D" w:rsidRPr="00EF7F09">
                    <w:rPr>
                      <w:color w:val="000000"/>
                      <w:sz w:val="28"/>
                      <w:szCs w:val="24"/>
                    </w:rPr>
                    <w:t>.</w:t>
                  </w:r>
                </w:p>
                <w:p w:rsidR="00281F8D" w:rsidRPr="00EF7F09" w:rsidRDefault="00281F8D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_____________________________________________________________________</w:t>
                  </w:r>
                </w:p>
                <w:p w:rsidR="00281F8D" w:rsidRPr="00EF7F09" w:rsidRDefault="00281F8D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_____________________________________________________________________</w:t>
                  </w:r>
                </w:p>
                <w:p w:rsidR="00CE38FB" w:rsidRPr="00CE38FB" w:rsidRDefault="00CE38FB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</w:p>
                <w:p w:rsidR="00281F8D" w:rsidRPr="00EF7F09" w:rsidRDefault="00281F8D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2. K jakému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funkčnímu stylu</w:t>
                  </w: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 lze text přiřadit? </w:t>
                  </w: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</w:t>
                  </w:r>
                </w:p>
                <w:p w:rsidR="00281F8D" w:rsidRPr="00EF7F09" w:rsidRDefault="00281F8D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3. 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Jaké </w:t>
                  </w:r>
                  <w:r w:rsidR="00BD3039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slohové postupy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 text obsahuje? </w:t>
                  </w:r>
                  <w:r w:rsidR="00BD3039" w:rsidRPr="00BD3039">
                    <w:rPr>
                      <w:color w:val="000000"/>
                      <w:sz w:val="28"/>
                      <w:szCs w:val="24"/>
                    </w:rPr>
                    <w:t>______________________________________</w:t>
                  </w:r>
                </w:p>
                <w:p w:rsidR="00053591" w:rsidRPr="00EF7F09" w:rsidRDefault="00053591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>4. Vyhledejte</w:t>
                  </w:r>
                  <w:r w:rsidR="00E21A48"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 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v textu </w:t>
                  </w:r>
                  <w:r w:rsidR="00BD3039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personifikaci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 a </w:t>
                  </w:r>
                  <w:r w:rsidR="00BD3039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přirovnání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>.</w:t>
                  </w:r>
                  <w:r w:rsidR="00BD3039">
                    <w:rPr>
                      <w:color w:val="000000"/>
                      <w:sz w:val="28"/>
                      <w:szCs w:val="24"/>
                    </w:rPr>
                    <w:t>_______________________________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 </w:t>
                  </w:r>
                </w:p>
                <w:p w:rsidR="00E21A48" w:rsidRPr="00EF7F09" w:rsidRDefault="00BD3039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5. Které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vlastnosti hrdinky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lze vyčíst z textu</w:t>
                  </w:r>
                  <w:r w:rsidR="00E21A48"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? </w:t>
                  </w:r>
                  <w:r w:rsidR="00E21A48" w:rsidRPr="00EF7F09">
                    <w:rPr>
                      <w:color w:val="000000"/>
                      <w:sz w:val="28"/>
                      <w:szCs w:val="24"/>
                    </w:rPr>
                    <w:t>__________________________________</w:t>
                  </w:r>
                </w:p>
                <w:p w:rsidR="00E21A48" w:rsidRPr="00EF7F09" w:rsidRDefault="00E21A48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_____________________________________________________________________</w:t>
                  </w:r>
                </w:p>
                <w:p w:rsidR="00BD3039" w:rsidRPr="00BD3039" w:rsidRDefault="00E21A48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6.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Vyhledejte</w:t>
                  </w: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 v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> 1.</w:t>
                  </w:r>
                  <w:r w:rsidR="00BD3039">
                    <w:rPr>
                      <w:color w:val="000000"/>
                      <w:sz w:val="28"/>
                      <w:szCs w:val="24"/>
                    </w:rPr>
                    <w:t xml:space="preserve"> 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odstavci textu </w:t>
                  </w:r>
                  <w:r w:rsidR="00BD3039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 xml:space="preserve">chybu </w:t>
                  </w:r>
                  <w:r w:rsidR="00BD3039">
                    <w:rPr>
                      <w:b/>
                      <w:color w:val="000000"/>
                      <w:sz w:val="28"/>
                      <w:szCs w:val="24"/>
                    </w:rPr>
                    <w:t xml:space="preserve">a opravte ji. </w:t>
                  </w:r>
                  <w:r w:rsidR="00BD3039">
                    <w:rPr>
                      <w:color w:val="000000"/>
                      <w:sz w:val="28"/>
                      <w:szCs w:val="24"/>
                    </w:rPr>
                    <w:t>____________________________</w:t>
                  </w:r>
                </w:p>
                <w:p w:rsidR="00C16537" w:rsidRPr="00AC6A53" w:rsidRDefault="00C16537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7. </w:t>
                  </w:r>
                  <w:r w:rsidR="00AC6A53">
                    <w:rPr>
                      <w:b/>
                      <w:color w:val="000000"/>
                      <w:sz w:val="28"/>
                      <w:szCs w:val="24"/>
                    </w:rPr>
                    <w:t xml:space="preserve">Slovní spojení </w:t>
                  </w:r>
                  <w:r w:rsidR="00AC6A53" w:rsidRPr="00B70E9F">
                    <w:rPr>
                      <w:i/>
                      <w:color w:val="000000"/>
                      <w:sz w:val="28"/>
                      <w:szCs w:val="24"/>
                    </w:rPr>
                    <w:t>vycvičena tisícem dní</w:t>
                  </w:r>
                  <w:r w:rsidR="00AC6A53">
                    <w:rPr>
                      <w:b/>
                      <w:i/>
                      <w:color w:val="000000"/>
                      <w:sz w:val="28"/>
                      <w:szCs w:val="24"/>
                    </w:rPr>
                    <w:t xml:space="preserve"> </w:t>
                  </w:r>
                  <w:r w:rsidR="00AC6A53">
                    <w:rPr>
                      <w:b/>
                      <w:color w:val="000000"/>
                      <w:sz w:val="28"/>
                      <w:szCs w:val="24"/>
                    </w:rPr>
                    <w:t xml:space="preserve"> lze </w:t>
                  </w:r>
                  <w:r w:rsidR="00AC6A53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pojmenovat</w:t>
                  </w:r>
                  <w:r w:rsidR="00AC6A53">
                    <w:rPr>
                      <w:b/>
                      <w:color w:val="000000"/>
                      <w:sz w:val="28"/>
                      <w:szCs w:val="24"/>
                    </w:rPr>
                    <w:t xml:space="preserve"> jako: </w:t>
                  </w:r>
                </w:p>
                <w:p w:rsidR="00AC6A53" w:rsidRDefault="00AC6A53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A) </w:t>
                  </w:r>
                  <w:r w:rsidR="004806AB">
                    <w:rPr>
                      <w:b/>
                      <w:color w:val="000000"/>
                      <w:sz w:val="28"/>
                      <w:szCs w:val="24"/>
                    </w:rPr>
                    <w:t xml:space="preserve">sarkasmus   B) přirovnání   C) zveličení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(hyperbolu)  </w:t>
                  </w:r>
                  <w:r w:rsidR="00B70E9F">
                    <w:rPr>
                      <w:b/>
                      <w:color w:val="000000"/>
                      <w:sz w:val="28"/>
                      <w:szCs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>D) synekdochu</w:t>
                  </w:r>
                  <w:r w:rsidR="00B70E9F">
                    <w:rPr>
                      <w:b/>
                      <w:color w:val="000000"/>
                      <w:sz w:val="28"/>
                      <w:szCs w:val="24"/>
                    </w:rPr>
                    <w:t xml:space="preserve">  E) epiteton</w:t>
                  </w:r>
                </w:p>
                <w:p w:rsidR="00C16537" w:rsidRDefault="00C16537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8. </w:t>
                  </w:r>
                  <w:r w:rsidR="00B70E9F">
                    <w:rPr>
                      <w:b/>
                      <w:color w:val="000000"/>
                      <w:sz w:val="28"/>
                      <w:szCs w:val="24"/>
                    </w:rPr>
                    <w:t xml:space="preserve">Slovní výraz </w:t>
                  </w:r>
                  <w:r w:rsidR="00FF1A16">
                    <w:rPr>
                      <w:i/>
                      <w:color w:val="000000"/>
                      <w:sz w:val="28"/>
                      <w:szCs w:val="24"/>
                    </w:rPr>
                    <w:t>extaticky</w:t>
                  </w:r>
                  <w:r w:rsidR="00FF1A16">
                    <w:rPr>
                      <w:b/>
                      <w:color w:val="000000"/>
                      <w:sz w:val="28"/>
                      <w:szCs w:val="24"/>
                    </w:rPr>
                    <w:t xml:space="preserve"> lze </w:t>
                  </w:r>
                  <w:r w:rsidR="00FF1A16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nahradit slovem</w:t>
                  </w:r>
                  <w:r w:rsidR="00B70E9F">
                    <w:rPr>
                      <w:b/>
                      <w:color w:val="000000"/>
                      <w:sz w:val="28"/>
                      <w:szCs w:val="24"/>
                    </w:rPr>
                    <w:t>:</w:t>
                  </w:r>
                </w:p>
                <w:p w:rsidR="00B70E9F" w:rsidRPr="00B70E9F" w:rsidRDefault="00B70E9F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A) </w:t>
                  </w:r>
                  <w:r w:rsidR="00FF1A16">
                    <w:rPr>
                      <w:b/>
                      <w:color w:val="000000"/>
                      <w:sz w:val="28"/>
                      <w:szCs w:val="24"/>
                    </w:rPr>
                    <w:t>smutně  B) smrtelně  C) vzrušeně  D) optimisticky  E) nudně</w:t>
                  </w:r>
                </w:p>
                <w:p w:rsidR="00B70E9F" w:rsidRDefault="00FF1A16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9. </w:t>
                  </w:r>
                  <w:r w:rsidR="00CE38FB">
                    <w:rPr>
                      <w:b/>
                      <w:color w:val="000000"/>
                      <w:sz w:val="28"/>
                      <w:szCs w:val="24"/>
                    </w:rPr>
                    <w:t xml:space="preserve">Ve které </w:t>
                  </w:r>
                  <w:r w:rsidR="00CE38FB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dnešní zemi</w:t>
                  </w:r>
                  <w:r w:rsidR="00CE38FB">
                    <w:rPr>
                      <w:b/>
                      <w:color w:val="000000"/>
                      <w:sz w:val="28"/>
                      <w:szCs w:val="24"/>
                    </w:rPr>
                    <w:t xml:space="preserve"> se příběh odehrává?</w:t>
                  </w:r>
                </w:p>
                <w:p w:rsidR="00CE38FB" w:rsidRDefault="00CE38FB" w:rsidP="00281F8D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>A) Izrael  B) Řecko  C) Saudská Arábie  D) Egypt  E) Tunisko  F) Irák</w:t>
                  </w:r>
                </w:p>
                <w:p w:rsidR="00184CF5" w:rsidRPr="00EF7F09" w:rsidRDefault="00184CF5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_____________________________________________________________________</w:t>
                  </w:r>
                </w:p>
                <w:p w:rsidR="00184CF5" w:rsidRPr="00EF7F09" w:rsidRDefault="00184CF5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10. </w:t>
                  </w:r>
                  <w:r w:rsidR="00CE38FB">
                    <w:rPr>
                      <w:b/>
                      <w:color w:val="000000"/>
                      <w:sz w:val="28"/>
                      <w:szCs w:val="24"/>
                    </w:rPr>
                    <w:t xml:space="preserve">Znáte jiná </w:t>
                  </w:r>
                  <w:r w:rsidR="00CE38FB"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umělecká díla</w:t>
                  </w:r>
                  <w:r w:rsidR="00CE38FB">
                    <w:rPr>
                      <w:b/>
                      <w:color w:val="000000"/>
                      <w:sz w:val="28"/>
                      <w:szCs w:val="24"/>
                    </w:rPr>
                    <w:t xml:space="preserve"> inspirovaná příběhem biblické tanečnice?</w:t>
                  </w:r>
                </w:p>
                <w:p w:rsidR="00184CF5" w:rsidRPr="00EF7F09" w:rsidRDefault="00184CF5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_____________________________________________________________________</w:t>
                  </w:r>
                </w:p>
                <w:p w:rsidR="00184CF5" w:rsidRPr="00EF7F09" w:rsidRDefault="00184CF5" w:rsidP="00281F8D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>_____________________________________________________________________</w:t>
                  </w:r>
                </w:p>
                <w:p w:rsidR="00281F8D" w:rsidRPr="00EF7F09" w:rsidRDefault="00281F8D" w:rsidP="00D04157">
                  <w:pPr>
                    <w:jc w:val="both"/>
                    <w:rPr>
                      <w:color w:val="000000"/>
                      <w:sz w:val="28"/>
                      <w:szCs w:val="24"/>
                    </w:rPr>
                  </w:pPr>
                </w:p>
                <w:p w:rsidR="00E929D2" w:rsidRPr="00EF7F09" w:rsidRDefault="00281F8D" w:rsidP="00D04157">
                  <w:pPr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 xml:space="preserve"> </w:t>
                  </w:r>
                </w:p>
              </w:txbxContent>
            </v:textbox>
          </v:rect>
        </w:pict>
      </w: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1791A" w:rsidRPr="00DD311A" w:rsidRDefault="0021791A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DD311A" w:rsidRDefault="00DD311A" w:rsidP="00DD311A">
      <w:pPr>
        <w:ind w:left="-426" w:firstLine="426"/>
        <w:jc w:val="center"/>
        <w:rPr>
          <w:sz w:val="28"/>
          <w:szCs w:val="28"/>
        </w:rPr>
      </w:pP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933E9B" w:rsidRDefault="00933E9B" w:rsidP="00DD311A">
      <w:pPr>
        <w:ind w:left="-426" w:firstLine="426"/>
        <w:jc w:val="center"/>
        <w:rPr>
          <w:sz w:val="28"/>
          <w:szCs w:val="28"/>
        </w:rPr>
      </w:pPr>
    </w:p>
    <w:p w:rsidR="00933E9B" w:rsidRP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br w:type="page"/>
      </w:r>
    </w:p>
    <w:p w:rsidR="00933E9B" w:rsidRDefault="001F20BC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5935980</wp:posOffset>
            </wp:positionH>
            <wp:positionV relativeFrom="paragraph">
              <wp:posOffset>-46990</wp:posOffset>
            </wp:positionV>
            <wp:extent cx="906780" cy="1447800"/>
            <wp:effectExtent l="19050" t="0" r="7620" b="0"/>
            <wp:wrapTight wrapText="bothSides">
              <wp:wrapPolygon edited="0">
                <wp:start x="9983" y="0"/>
                <wp:lineTo x="6807" y="2558"/>
                <wp:lineTo x="7714" y="4547"/>
                <wp:lineTo x="0" y="7105"/>
                <wp:lineTo x="-454" y="21316"/>
                <wp:lineTo x="21782" y="21316"/>
                <wp:lineTo x="21782" y="7389"/>
                <wp:lineTo x="14521" y="4547"/>
                <wp:lineTo x="14975" y="2842"/>
                <wp:lineTo x="14521" y="284"/>
                <wp:lineTo x="13160" y="0"/>
                <wp:lineTo x="9983" y="0"/>
              </wp:wrapPolygon>
            </wp:wrapTight>
            <wp:docPr id="1" name="Obrázek 0" descr="MC9001954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195450.WM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67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51DC">
        <w:rPr>
          <w:noProof/>
          <w:sz w:val="28"/>
          <w:szCs w:val="28"/>
          <w:lang w:eastAsia="cs-CZ"/>
        </w:rPr>
        <w:pict>
          <v:shape id="_x0000_s1040" type="#_x0000_t98" style="position:absolute;left:0;text-align:left;margin-left:6.9pt;margin-top:2.65pt;width:141pt;height:41.05pt;z-index:251659264;mso-position-horizontal-relative:text;mso-position-vertical-relative:text" filled="f" strokecolor="red" strokeweight="2pt">
            <v:textbox>
              <w:txbxContent>
                <w:p w:rsidR="00933E9B" w:rsidRPr="00933E9B" w:rsidRDefault="00933E9B" w:rsidP="00933E9B">
                  <w:pPr>
                    <w:jc w:val="center"/>
                    <w:rPr>
                      <w:b/>
                      <w:sz w:val="36"/>
                      <w:szCs w:val="32"/>
                      <w:u w:val="single"/>
                    </w:rPr>
                  </w:pPr>
                  <w:r w:rsidRPr="00933E9B">
                    <w:rPr>
                      <w:b/>
                      <w:sz w:val="36"/>
                      <w:szCs w:val="32"/>
                      <w:u w:val="single"/>
                    </w:rPr>
                    <w:t>Řešení</w:t>
                  </w:r>
                </w:p>
              </w:txbxContent>
            </v:textbox>
          </v:shape>
        </w:pict>
      </w: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933E9B" w:rsidP="00CA3DB1">
      <w:pPr>
        <w:spacing w:after="0" w:line="240" w:lineRule="auto"/>
        <w:ind w:left="-425" w:firstLine="425"/>
        <w:jc w:val="right"/>
        <w:rPr>
          <w:sz w:val="28"/>
          <w:szCs w:val="28"/>
        </w:rPr>
      </w:pP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312E5" w:rsidRDefault="002312E5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312E5" w:rsidRDefault="00AE51DC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6" style="position:absolute;left:0;text-align:left;margin-left:6.9pt;margin-top:17.5pt;width:534.75pt;height:527.25pt;z-index:251663360" strokecolor="red" strokeweight="4pt">
            <v:fill r:id="rId7" o:title="za" opacity="22938f" recolor="t" rotate="t" type="frame"/>
            <v:textbox style="mso-next-textbox:#_x0000_s1046">
              <w:txbxContent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</w:p>
                <w:p w:rsidR="004806AB" w:rsidRPr="00EF7F09" w:rsidRDefault="004806AB" w:rsidP="004806AB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1. Shrňte vlastními slovy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obsah textu</w:t>
                  </w:r>
                  <w:r w:rsidRPr="00EF7F09">
                    <w:rPr>
                      <w:color w:val="000000"/>
                      <w:sz w:val="28"/>
                      <w:szCs w:val="24"/>
                    </w:rPr>
                    <w:t>.</w:t>
                  </w:r>
                </w:p>
                <w:p w:rsidR="004806AB" w:rsidRPr="00A652D5" w:rsidRDefault="00A652D5" w:rsidP="004806AB">
                  <w:pPr>
                    <w:spacing w:after="0" w:line="240" w:lineRule="auto"/>
                    <w:jc w:val="both"/>
                    <w:rPr>
                      <w:color w:val="FF0000"/>
                      <w:sz w:val="28"/>
                      <w:szCs w:val="24"/>
                    </w:rPr>
                  </w:pPr>
                  <w:r w:rsidRPr="00A652D5">
                    <w:rPr>
                      <w:color w:val="FF0000"/>
                      <w:sz w:val="28"/>
                      <w:szCs w:val="24"/>
                    </w:rPr>
                    <w:t>Individuální řeše</w:t>
                  </w:r>
                  <w:r w:rsidR="0015727D">
                    <w:rPr>
                      <w:color w:val="FF0000"/>
                      <w:sz w:val="28"/>
                      <w:szCs w:val="24"/>
                    </w:rPr>
                    <w:t>ní. Např. Okouzlující tmavooká</w:t>
                  </w:r>
                  <w:r w:rsidRPr="00A652D5">
                    <w:rPr>
                      <w:color w:val="FF0000"/>
                      <w:sz w:val="28"/>
                      <w:szCs w:val="24"/>
                    </w:rPr>
                    <w:t xml:space="preserve"> </w:t>
                  </w:r>
                  <w:r w:rsidR="0015727D">
                    <w:rPr>
                      <w:color w:val="FF0000"/>
                      <w:sz w:val="28"/>
                      <w:szCs w:val="24"/>
                    </w:rPr>
                    <w:t xml:space="preserve">tanečnice </w:t>
                  </w:r>
                  <w:proofErr w:type="spellStart"/>
                  <w:r w:rsidR="0015727D">
                    <w:rPr>
                      <w:color w:val="FF0000"/>
                      <w:sz w:val="28"/>
                      <w:szCs w:val="24"/>
                    </w:rPr>
                    <w:t>Sa</w:t>
                  </w:r>
                  <w:r w:rsidR="00BC2F60">
                    <w:rPr>
                      <w:color w:val="FF0000"/>
                      <w:sz w:val="28"/>
                      <w:szCs w:val="24"/>
                    </w:rPr>
                    <w:t>lome</w:t>
                  </w:r>
                  <w:proofErr w:type="spellEnd"/>
                  <w:r w:rsidR="00BC2F60">
                    <w:rPr>
                      <w:color w:val="FF0000"/>
                      <w:sz w:val="28"/>
                      <w:szCs w:val="24"/>
                    </w:rPr>
                    <w:t xml:space="preserve"> svým </w:t>
                  </w:r>
                  <w:proofErr w:type="spellStart"/>
                  <w:r w:rsidR="00BC2F60">
                    <w:rPr>
                      <w:color w:val="FF0000"/>
                      <w:sz w:val="28"/>
                      <w:szCs w:val="24"/>
                    </w:rPr>
                    <w:t>všeodhalujícím</w:t>
                  </w:r>
                  <w:proofErr w:type="spellEnd"/>
                  <w:r w:rsidR="00BC2F60">
                    <w:rPr>
                      <w:color w:val="FF0000"/>
                      <w:sz w:val="28"/>
                      <w:szCs w:val="24"/>
                    </w:rPr>
                    <w:t xml:space="preserve"> tancem </w:t>
                  </w:r>
                  <w:r w:rsidRPr="00A652D5">
                    <w:rPr>
                      <w:color w:val="FF0000"/>
                      <w:sz w:val="28"/>
                      <w:szCs w:val="24"/>
                    </w:rPr>
                    <w:t xml:space="preserve">očaruje nejen krále </w:t>
                  </w:r>
                  <w:proofErr w:type="spellStart"/>
                  <w:r w:rsidRPr="00A652D5">
                    <w:rPr>
                      <w:color w:val="FF0000"/>
                      <w:sz w:val="28"/>
                      <w:szCs w:val="24"/>
                    </w:rPr>
                    <w:t>Antipa</w:t>
                  </w:r>
                  <w:proofErr w:type="spellEnd"/>
                  <w:r w:rsidRPr="00A652D5">
                    <w:rPr>
                      <w:color w:val="FF0000"/>
                      <w:sz w:val="28"/>
                      <w:szCs w:val="24"/>
                    </w:rPr>
                    <w:t>, ale i všechny přítomné muže v </w:t>
                  </w:r>
                  <w:proofErr w:type="spellStart"/>
                  <w:r w:rsidRPr="00A652D5">
                    <w:rPr>
                      <w:color w:val="FF0000"/>
                      <w:sz w:val="28"/>
                      <w:szCs w:val="24"/>
                    </w:rPr>
                    <w:t>Masadě</w:t>
                  </w:r>
                  <w:proofErr w:type="spellEnd"/>
                  <w:r w:rsidRPr="00A652D5">
                    <w:rPr>
                      <w:color w:val="FF0000"/>
                      <w:sz w:val="28"/>
                      <w:szCs w:val="24"/>
                    </w:rPr>
                    <w:t xml:space="preserve">. </w:t>
                  </w:r>
                  <w:r w:rsidR="0015727D">
                    <w:rPr>
                      <w:color w:val="FF0000"/>
                      <w:sz w:val="28"/>
                      <w:szCs w:val="24"/>
                    </w:rPr>
                    <w:t>Vládce</w:t>
                  </w:r>
                  <w:r w:rsidRPr="00A652D5">
                    <w:rPr>
                      <w:color w:val="FF0000"/>
                      <w:sz w:val="28"/>
                      <w:szCs w:val="24"/>
                    </w:rPr>
                    <w:t xml:space="preserve"> očarovaný jejím zje</w:t>
                  </w:r>
                  <w:r w:rsidR="0015727D">
                    <w:rPr>
                      <w:color w:val="FF0000"/>
                      <w:sz w:val="28"/>
                      <w:szCs w:val="24"/>
                    </w:rPr>
                    <w:t>vem a</w:t>
                  </w:r>
                  <w:r w:rsidRPr="00A652D5">
                    <w:rPr>
                      <w:color w:val="FF0000"/>
                      <w:sz w:val="28"/>
                      <w:szCs w:val="24"/>
                    </w:rPr>
                    <w:t xml:space="preserve"> tancem ale nechce splnit její přání, smrt proroka Křtitele. Varuje ji před násle</w:t>
                  </w:r>
                  <w:r>
                    <w:rPr>
                      <w:color w:val="FF0000"/>
                      <w:sz w:val="28"/>
                      <w:szCs w:val="24"/>
                    </w:rPr>
                    <w:t>dky tohoto činu …</w:t>
                  </w:r>
                </w:p>
                <w:p w:rsidR="004806AB" w:rsidRPr="00EF7F09" w:rsidRDefault="004806AB" w:rsidP="004806AB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2. K jakému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funkčnímu stylu</w:t>
                  </w: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 lze text přiřadit? </w:t>
                  </w:r>
                  <w:r w:rsidR="00FF59D3" w:rsidRPr="00FF59D3">
                    <w:rPr>
                      <w:color w:val="FF0000"/>
                      <w:sz w:val="28"/>
                      <w:szCs w:val="24"/>
                    </w:rPr>
                    <w:t>Uměleckému.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</w:p>
                <w:p w:rsidR="004806AB" w:rsidRPr="00FF59D3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FF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3.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Jaké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slohové postupy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text obsahuje? </w:t>
                  </w:r>
                  <w:r w:rsidR="00FF59D3">
                    <w:rPr>
                      <w:color w:val="FF0000"/>
                      <w:sz w:val="28"/>
                      <w:szCs w:val="24"/>
                    </w:rPr>
                    <w:t>Popisný, vyprávěcí, charakterizační.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</w:p>
                <w:p w:rsidR="004806AB" w:rsidRPr="00A652D5" w:rsidRDefault="004806AB" w:rsidP="004806AB">
                  <w:pPr>
                    <w:spacing w:after="0" w:line="240" w:lineRule="auto"/>
                    <w:jc w:val="both"/>
                    <w:rPr>
                      <w:color w:val="FF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4. Vyhledejte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v textu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personifikaci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a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přirovnání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>.</w:t>
                  </w:r>
                  <w:r w:rsidR="00A652D5">
                    <w:rPr>
                      <w:b/>
                      <w:color w:val="000000"/>
                      <w:sz w:val="28"/>
                      <w:szCs w:val="24"/>
                    </w:rPr>
                    <w:t xml:space="preserve"> </w:t>
                  </w:r>
                  <w:r w:rsidR="00A652D5" w:rsidRPr="00A652D5">
                    <w:rPr>
                      <w:color w:val="FF0000"/>
                      <w:sz w:val="28"/>
                      <w:szCs w:val="24"/>
                    </w:rPr>
                    <w:t>Např. vlasy prokmitly;</w:t>
                  </w:r>
                  <w:r w:rsidR="00A652D5">
                    <w:rPr>
                      <w:color w:val="FF0000"/>
                      <w:sz w:val="28"/>
                      <w:szCs w:val="24"/>
                    </w:rPr>
                    <w:t xml:space="preserve"> stanula před diváky jako symbol pomsty …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color w:val="FF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5. Které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vlastnosti hrdinky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lze vyčíst z textu</w:t>
                  </w: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? </w:t>
                  </w:r>
                  <w:r w:rsidR="00FF59D3">
                    <w:rPr>
                      <w:b/>
                      <w:color w:val="000000"/>
                      <w:sz w:val="28"/>
                      <w:szCs w:val="24"/>
                    </w:rPr>
                    <w:t xml:space="preserve"> </w:t>
                  </w:r>
                  <w:r w:rsidR="00FF59D3">
                    <w:rPr>
                      <w:color w:val="FF0000"/>
                      <w:sz w:val="28"/>
                      <w:szCs w:val="24"/>
                    </w:rPr>
                    <w:t>Smyslná, okouzlující; exhibicionistka milující</w:t>
                  </w:r>
                </w:p>
                <w:p w:rsidR="00FF59D3" w:rsidRPr="00FF59D3" w:rsidRDefault="00FF59D3" w:rsidP="004806AB">
                  <w:pPr>
                    <w:spacing w:after="0" w:line="240" w:lineRule="auto"/>
                    <w:jc w:val="both"/>
                    <w:rPr>
                      <w:color w:val="FF0000"/>
                      <w:sz w:val="28"/>
                      <w:szCs w:val="24"/>
                    </w:rPr>
                  </w:pPr>
                  <w:r>
                    <w:rPr>
                      <w:color w:val="FF0000"/>
                      <w:sz w:val="28"/>
                      <w:szCs w:val="24"/>
                    </w:rPr>
                    <w:t>obdiv mužů, ctižádostivá a cílevědomá; žena využívající svých tělesných půvabů aj.</w:t>
                  </w:r>
                </w:p>
                <w:p w:rsidR="004806AB" w:rsidRPr="00FF59D3" w:rsidRDefault="004806AB" w:rsidP="004806AB">
                  <w:pPr>
                    <w:spacing w:after="0" w:line="240" w:lineRule="auto"/>
                    <w:jc w:val="both"/>
                    <w:rPr>
                      <w:color w:val="FF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6.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Vyhledejte</w:t>
                  </w: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 v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> 1.</w:t>
                  </w:r>
                  <w:r>
                    <w:rPr>
                      <w:color w:val="000000"/>
                      <w:sz w:val="28"/>
                      <w:szCs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odstavci textu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 xml:space="preserve">chybu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a opravte ji. </w:t>
                  </w:r>
                  <w:r w:rsidR="00FF59D3">
                    <w:rPr>
                      <w:color w:val="FF0000"/>
                      <w:sz w:val="28"/>
                      <w:szCs w:val="24"/>
                    </w:rPr>
                    <w:t>… víc, než zakrývala (3. řádek, chybí čárka)</w:t>
                  </w:r>
                </w:p>
                <w:p w:rsidR="004806AB" w:rsidRPr="00AC6A53" w:rsidRDefault="004806AB" w:rsidP="004806AB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7.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Slovní spojení </w:t>
                  </w:r>
                  <w:r w:rsidRPr="00B70E9F">
                    <w:rPr>
                      <w:i/>
                      <w:color w:val="000000"/>
                      <w:sz w:val="28"/>
                      <w:szCs w:val="24"/>
                    </w:rPr>
                    <w:t>vycvičena tisícem dní</w:t>
                  </w:r>
                  <w:r>
                    <w:rPr>
                      <w:b/>
                      <w:i/>
                      <w:color w:val="000000"/>
                      <w:sz w:val="28"/>
                      <w:szCs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lze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pojmenovat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jako: 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A) sarkasmus   B) přirovnání   </w:t>
                  </w:r>
                  <w:r w:rsidR="0036500E">
                    <w:rPr>
                      <w:b/>
                      <w:color w:val="FF0000"/>
                      <w:sz w:val="28"/>
                      <w:szCs w:val="24"/>
                    </w:rPr>
                    <w:t xml:space="preserve">C) zveličení </w:t>
                  </w:r>
                  <w:r w:rsidRPr="00FF59D3">
                    <w:rPr>
                      <w:b/>
                      <w:color w:val="FF0000"/>
                      <w:sz w:val="28"/>
                      <w:szCs w:val="24"/>
                    </w:rPr>
                    <w:t>(hyperbolu)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  D) synekdochu  E) epiteton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8.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Slovní výraz </w:t>
                  </w:r>
                  <w:r>
                    <w:rPr>
                      <w:i/>
                      <w:color w:val="000000"/>
                      <w:sz w:val="28"/>
                      <w:szCs w:val="24"/>
                    </w:rPr>
                    <w:t>extaticky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lze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nahradit slovem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>:</w:t>
                  </w:r>
                </w:p>
                <w:p w:rsidR="004806AB" w:rsidRPr="00B70E9F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A) smutně  B) smrtelně  </w:t>
                  </w:r>
                  <w:r w:rsidRPr="00FF59D3">
                    <w:rPr>
                      <w:b/>
                      <w:color w:val="FF0000"/>
                      <w:sz w:val="28"/>
                      <w:szCs w:val="24"/>
                    </w:rPr>
                    <w:t xml:space="preserve">C) vzrušeně 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>D) optimisticky  E) nudně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9. Ve které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dnešní zemi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se příběh odehrává?</w:t>
                  </w:r>
                </w:p>
                <w:p w:rsidR="004806AB" w:rsidRDefault="004806AB" w:rsidP="004806AB">
                  <w:pPr>
                    <w:spacing w:after="0" w:line="240" w:lineRule="auto"/>
                    <w:jc w:val="both"/>
                    <w:rPr>
                      <w:b/>
                      <w:color w:val="000000"/>
                      <w:sz w:val="28"/>
                      <w:szCs w:val="24"/>
                    </w:rPr>
                  </w:pPr>
                  <w:r w:rsidRPr="00FF59D3">
                    <w:rPr>
                      <w:b/>
                      <w:color w:val="FF0000"/>
                      <w:sz w:val="28"/>
                      <w:szCs w:val="24"/>
                    </w:rPr>
                    <w:t>A) Izrael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 B) Řecko  C) Saudská Arábie  D) Egypt  E) Tunisko  F) Irák</w:t>
                  </w:r>
                </w:p>
                <w:p w:rsidR="004806AB" w:rsidRPr="00EF7F09" w:rsidRDefault="004806AB" w:rsidP="004806AB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</w:p>
                <w:p w:rsidR="004806AB" w:rsidRPr="00EF7F09" w:rsidRDefault="004806AB" w:rsidP="004806AB">
                  <w:pPr>
                    <w:spacing w:after="0" w:line="240" w:lineRule="auto"/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b/>
                      <w:color w:val="000000"/>
                      <w:sz w:val="28"/>
                      <w:szCs w:val="24"/>
                    </w:rPr>
                    <w:t xml:space="preserve">10. 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Znáte jiná </w:t>
                  </w:r>
                  <w:r w:rsidRPr="00CE38FB">
                    <w:rPr>
                      <w:b/>
                      <w:color w:val="000000"/>
                      <w:sz w:val="28"/>
                      <w:szCs w:val="24"/>
                      <w:u w:val="single"/>
                    </w:rPr>
                    <w:t>umělecká díla</w:t>
                  </w:r>
                  <w:r>
                    <w:rPr>
                      <w:b/>
                      <w:color w:val="000000"/>
                      <w:sz w:val="28"/>
                      <w:szCs w:val="24"/>
                    </w:rPr>
                    <w:t xml:space="preserve"> inspirovaná příběhem biblické tanečnice?</w:t>
                  </w:r>
                </w:p>
                <w:p w:rsidR="004806AB" w:rsidRPr="0015727D" w:rsidRDefault="00303070" w:rsidP="004806AB">
                  <w:pPr>
                    <w:jc w:val="both"/>
                    <w:rPr>
                      <w:color w:val="FF0000"/>
                      <w:sz w:val="28"/>
                      <w:szCs w:val="24"/>
                    </w:rPr>
                  </w:pPr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Např. píseň Karla Kryla (i Daniela Landy); drama O. </w:t>
                  </w:r>
                  <w:proofErr w:type="spellStart"/>
                  <w:r w:rsidRPr="0015727D">
                    <w:rPr>
                      <w:color w:val="FF0000"/>
                      <w:sz w:val="28"/>
                      <w:szCs w:val="24"/>
                    </w:rPr>
                    <w:t>Wildea</w:t>
                  </w:r>
                  <w:proofErr w:type="spellEnd"/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; opera R. </w:t>
                  </w:r>
                  <w:proofErr w:type="spellStart"/>
                  <w:r w:rsidRPr="0015727D">
                    <w:rPr>
                      <w:color w:val="FF0000"/>
                      <w:sz w:val="28"/>
                      <w:szCs w:val="24"/>
                    </w:rPr>
                    <w:t>Strausse</w:t>
                  </w:r>
                  <w:proofErr w:type="spellEnd"/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; obrazy G. </w:t>
                  </w:r>
                  <w:proofErr w:type="spellStart"/>
                  <w:r w:rsidRPr="0015727D">
                    <w:rPr>
                      <w:color w:val="FF0000"/>
                      <w:sz w:val="28"/>
                      <w:szCs w:val="24"/>
                    </w:rPr>
                    <w:t>Moreau</w:t>
                  </w:r>
                  <w:proofErr w:type="spellEnd"/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, G. </w:t>
                  </w:r>
                  <w:proofErr w:type="spellStart"/>
                  <w:r w:rsidRPr="0015727D">
                    <w:rPr>
                      <w:color w:val="FF0000"/>
                      <w:sz w:val="28"/>
                      <w:szCs w:val="24"/>
                    </w:rPr>
                    <w:t>Klimta</w:t>
                  </w:r>
                  <w:proofErr w:type="spellEnd"/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; E. </w:t>
                  </w:r>
                  <w:proofErr w:type="spellStart"/>
                  <w:r w:rsidRPr="0015727D">
                    <w:rPr>
                      <w:color w:val="FF0000"/>
                      <w:sz w:val="28"/>
                      <w:szCs w:val="24"/>
                    </w:rPr>
                    <w:t>Muncha</w:t>
                  </w:r>
                  <w:proofErr w:type="spellEnd"/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; </w:t>
                  </w:r>
                  <w:r w:rsidR="0015727D" w:rsidRPr="0015727D">
                    <w:rPr>
                      <w:color w:val="FF0000"/>
                      <w:sz w:val="28"/>
                      <w:szCs w:val="24"/>
                    </w:rPr>
                    <w:t xml:space="preserve"> španělský taneční </w:t>
                  </w:r>
                  <w:r w:rsidRPr="0015727D">
                    <w:rPr>
                      <w:color w:val="FF0000"/>
                      <w:sz w:val="28"/>
                      <w:szCs w:val="24"/>
                    </w:rPr>
                    <w:t>film</w:t>
                  </w:r>
                  <w:r w:rsidR="0015727D" w:rsidRPr="0015727D">
                    <w:rPr>
                      <w:color w:val="FF0000"/>
                      <w:sz w:val="28"/>
                      <w:szCs w:val="24"/>
                    </w:rPr>
                    <w:t xml:space="preserve"> režiséra</w:t>
                  </w:r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 C. </w:t>
                  </w:r>
                  <w:proofErr w:type="spellStart"/>
                  <w:r w:rsidRPr="0015727D">
                    <w:rPr>
                      <w:color w:val="FF0000"/>
                      <w:sz w:val="28"/>
                      <w:szCs w:val="24"/>
                    </w:rPr>
                    <w:t>Saura</w:t>
                  </w:r>
                  <w:proofErr w:type="spellEnd"/>
                  <w:r w:rsidRPr="0015727D">
                    <w:rPr>
                      <w:color w:val="FF0000"/>
                      <w:sz w:val="28"/>
                      <w:szCs w:val="24"/>
                    </w:rPr>
                    <w:t xml:space="preserve"> z roku 2002; </w:t>
                  </w:r>
                  <w:r w:rsidR="0015727D" w:rsidRPr="0015727D">
                    <w:rPr>
                      <w:color w:val="FF0000"/>
                      <w:sz w:val="28"/>
                      <w:szCs w:val="24"/>
                    </w:rPr>
                    <w:t>americký film z roku 1953 …</w:t>
                  </w:r>
                </w:p>
                <w:p w:rsidR="004806AB" w:rsidRPr="00EF7F09" w:rsidRDefault="004806AB" w:rsidP="004806AB">
                  <w:pPr>
                    <w:jc w:val="both"/>
                    <w:rPr>
                      <w:color w:val="000000"/>
                      <w:sz w:val="28"/>
                      <w:szCs w:val="24"/>
                    </w:rPr>
                  </w:pPr>
                  <w:r w:rsidRPr="00EF7F09">
                    <w:rPr>
                      <w:color w:val="000000"/>
                      <w:sz w:val="28"/>
                      <w:szCs w:val="24"/>
                    </w:rPr>
                    <w:t xml:space="preserve"> </w:t>
                  </w:r>
                </w:p>
              </w:txbxContent>
            </v:textbox>
          </v:rect>
        </w:pict>
      </w:r>
      <w:r w:rsidR="002312E5">
        <w:rPr>
          <w:sz w:val="28"/>
          <w:szCs w:val="28"/>
        </w:rPr>
        <w:br w:type="page"/>
      </w:r>
    </w:p>
    <w:p w:rsidR="002312E5" w:rsidRDefault="00AE51DC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 id="_x0000_s1041" type="#_x0000_t98" style="position:absolute;left:0;text-align:left;margin-left:10.65pt;margin-top:3.45pt;width:282.75pt;height:41.05pt;z-index:251660288" filled="f" strokecolor="red" strokeweight="1.5pt">
            <v:textbox>
              <w:txbxContent>
                <w:p w:rsidR="002312E5" w:rsidRPr="00933E9B" w:rsidRDefault="002312E5" w:rsidP="002312E5">
                  <w:pPr>
                    <w:jc w:val="center"/>
                    <w:rPr>
                      <w:b/>
                      <w:sz w:val="36"/>
                      <w:szCs w:val="32"/>
                      <w:u w:val="single"/>
                    </w:rPr>
                  </w:pPr>
                  <w:r>
                    <w:rPr>
                      <w:b/>
                      <w:sz w:val="36"/>
                      <w:szCs w:val="32"/>
                      <w:u w:val="single"/>
                    </w:rPr>
                    <w:t>Zdroje a použitá literatura</w:t>
                  </w:r>
                </w:p>
              </w:txbxContent>
            </v:textbox>
          </v:shape>
        </w:pict>
      </w: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867A9" w:rsidRDefault="000867A9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5727D" w:rsidRDefault="000867A9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15727D" w:rsidRDefault="0015727D" w:rsidP="00E312EC">
      <w:pPr>
        <w:spacing w:after="0" w:line="240" w:lineRule="auto"/>
        <w:ind w:left="-425" w:firstLine="425"/>
        <w:rPr>
          <w:b/>
          <w:sz w:val="28"/>
          <w:szCs w:val="28"/>
        </w:rPr>
      </w:pPr>
    </w:p>
    <w:p w:rsidR="002312E5" w:rsidRPr="000867A9" w:rsidRDefault="0015727D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867A9">
        <w:rPr>
          <w:b/>
          <w:sz w:val="28"/>
          <w:szCs w:val="28"/>
        </w:rPr>
        <w:t xml:space="preserve"> </w:t>
      </w:r>
      <w:r w:rsidR="000867A9" w:rsidRPr="000867A9">
        <w:rPr>
          <w:b/>
          <w:sz w:val="28"/>
          <w:szCs w:val="28"/>
        </w:rPr>
        <w:t>Použitá literatura:</w:t>
      </w:r>
    </w:p>
    <w:p w:rsidR="00125680" w:rsidRPr="00E312EC" w:rsidRDefault="001F20BC" w:rsidP="00E312EC">
      <w:pPr>
        <w:numPr>
          <w:ilvl w:val="0"/>
          <w:numId w:val="6"/>
        </w:numPr>
        <w:spacing w:after="0" w:line="240" w:lineRule="auto"/>
        <w:rPr>
          <w:sz w:val="28"/>
          <w:szCs w:val="24"/>
        </w:rPr>
      </w:pPr>
      <w:r w:rsidRPr="001F20BC">
        <w:rPr>
          <w:sz w:val="28"/>
          <w:szCs w:val="24"/>
        </w:rPr>
        <w:t xml:space="preserve">WALTZ, </w:t>
      </w:r>
      <w:proofErr w:type="spellStart"/>
      <w:r w:rsidRPr="001F20BC">
        <w:rPr>
          <w:sz w:val="28"/>
          <w:szCs w:val="24"/>
        </w:rPr>
        <w:t>Eric</w:t>
      </w:r>
      <w:proofErr w:type="spellEnd"/>
      <w:r w:rsidRPr="001F20BC">
        <w:rPr>
          <w:sz w:val="28"/>
          <w:szCs w:val="24"/>
        </w:rPr>
        <w:t xml:space="preserve">. </w:t>
      </w:r>
      <w:r w:rsidRPr="001F20BC">
        <w:rPr>
          <w:i/>
          <w:iCs/>
          <w:sz w:val="28"/>
          <w:szCs w:val="24"/>
        </w:rPr>
        <w:t xml:space="preserve">Závoje princezny </w:t>
      </w:r>
      <w:proofErr w:type="spellStart"/>
      <w:r w:rsidRPr="001F20BC">
        <w:rPr>
          <w:i/>
          <w:iCs/>
          <w:sz w:val="28"/>
          <w:szCs w:val="24"/>
        </w:rPr>
        <w:t>Salome</w:t>
      </w:r>
      <w:proofErr w:type="spellEnd"/>
      <w:r w:rsidRPr="001F20BC">
        <w:rPr>
          <w:sz w:val="28"/>
          <w:szCs w:val="24"/>
        </w:rPr>
        <w:t>. Prah</w:t>
      </w:r>
      <w:r w:rsidR="0015727D">
        <w:rPr>
          <w:sz w:val="28"/>
          <w:szCs w:val="24"/>
        </w:rPr>
        <w:t>a</w:t>
      </w:r>
      <w:r w:rsidRPr="001F20BC">
        <w:rPr>
          <w:sz w:val="28"/>
          <w:szCs w:val="24"/>
        </w:rPr>
        <w:t>: Knižní klub, 2013, ISBN 978-80-242-3307-9.</w:t>
      </w:r>
    </w:p>
    <w:p w:rsidR="00E312EC" w:rsidRDefault="00E312EC" w:rsidP="00E312EC">
      <w:pPr>
        <w:spacing w:after="0" w:line="240" w:lineRule="auto"/>
        <w:ind w:left="720"/>
        <w:rPr>
          <w:sz w:val="28"/>
          <w:szCs w:val="24"/>
        </w:rPr>
      </w:pPr>
    </w:p>
    <w:p w:rsidR="00E312EC" w:rsidRPr="00E312EC" w:rsidRDefault="000867A9" w:rsidP="000867A9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</w:t>
      </w:r>
      <w:r w:rsidR="00E312EC" w:rsidRPr="00E312EC">
        <w:rPr>
          <w:b/>
          <w:sz w:val="28"/>
          <w:szCs w:val="24"/>
        </w:rPr>
        <w:t>Obrazový materiál:</w:t>
      </w:r>
    </w:p>
    <w:p w:rsidR="00EF7F09" w:rsidRDefault="00EF7F09" w:rsidP="000867A9">
      <w:pPr>
        <w:numPr>
          <w:ilvl w:val="0"/>
          <w:numId w:val="6"/>
        </w:numPr>
        <w:spacing w:after="0" w:line="240" w:lineRule="auto"/>
        <w:rPr>
          <w:sz w:val="28"/>
          <w:szCs w:val="24"/>
        </w:rPr>
      </w:pPr>
      <w:r w:rsidRPr="000867A9">
        <w:rPr>
          <w:bCs/>
          <w:sz w:val="28"/>
          <w:szCs w:val="24"/>
        </w:rPr>
        <w:t xml:space="preserve">Klipart (obrázky jsou součástí volně dostupné galerie Microsoft Office dostupné na adrese </w:t>
      </w:r>
      <w:hyperlink r:id="rId9" w:tgtFrame="_parent" w:history="1">
        <w:r w:rsidRPr="000867A9">
          <w:rPr>
            <w:rStyle w:val="Hypertextovodkaz"/>
            <w:bCs/>
            <w:sz w:val="28"/>
            <w:szCs w:val="24"/>
          </w:rPr>
          <w:t>www.office.microsoft.com</w:t>
        </w:r>
      </w:hyperlink>
      <w:r w:rsidRPr="000867A9">
        <w:rPr>
          <w:sz w:val="28"/>
          <w:szCs w:val="24"/>
        </w:rPr>
        <w:t>)</w:t>
      </w:r>
    </w:p>
    <w:p w:rsidR="001F20BC" w:rsidRPr="006F40DB" w:rsidRDefault="001F20BC" w:rsidP="000867A9">
      <w:pPr>
        <w:numPr>
          <w:ilvl w:val="0"/>
          <w:numId w:val="6"/>
        </w:numPr>
        <w:spacing w:after="0" w:line="240" w:lineRule="auto"/>
        <w:rPr>
          <w:sz w:val="28"/>
          <w:szCs w:val="24"/>
        </w:rPr>
      </w:pPr>
      <w:r w:rsidRPr="001F20BC">
        <w:rPr>
          <w:sz w:val="28"/>
          <w:szCs w:val="24"/>
        </w:rPr>
        <w:t xml:space="preserve">TIZIAN. </w:t>
      </w:r>
      <w:r w:rsidRPr="001F20BC">
        <w:rPr>
          <w:i/>
          <w:iCs/>
          <w:sz w:val="28"/>
          <w:szCs w:val="24"/>
        </w:rPr>
        <w:t>cs.wikipedia.org</w:t>
      </w:r>
      <w:r w:rsidRPr="001F20BC">
        <w:rPr>
          <w:sz w:val="28"/>
          <w:szCs w:val="24"/>
        </w:rPr>
        <w:t xml:space="preserve"> [online]. [cit. 27.9.2013]. Dostupný na WWW: </w:t>
      </w:r>
      <w:hyperlink r:id="rId10" w:history="1">
        <w:r w:rsidRPr="00605890">
          <w:rPr>
            <w:rStyle w:val="Hypertextovodkaz"/>
            <w:sz w:val="28"/>
            <w:szCs w:val="24"/>
          </w:rPr>
          <w:t>http://cs.wikipedia.org/wiki/Soubor:Titian-salome.jpg</w:t>
        </w:r>
      </w:hyperlink>
    </w:p>
    <w:p w:rsidR="006F40DB" w:rsidRDefault="006F40DB" w:rsidP="000867A9">
      <w:pPr>
        <w:numPr>
          <w:ilvl w:val="0"/>
          <w:numId w:val="6"/>
        </w:numPr>
        <w:spacing w:after="0" w:line="240" w:lineRule="auto"/>
        <w:rPr>
          <w:sz w:val="28"/>
          <w:szCs w:val="24"/>
        </w:rPr>
      </w:pPr>
      <w:r w:rsidRPr="006F40DB">
        <w:rPr>
          <w:sz w:val="28"/>
          <w:szCs w:val="24"/>
        </w:rPr>
        <w:t xml:space="preserve">MOREAU, Gustave. </w:t>
      </w:r>
      <w:r w:rsidRPr="006F40DB">
        <w:rPr>
          <w:i/>
          <w:iCs/>
          <w:sz w:val="28"/>
          <w:szCs w:val="24"/>
        </w:rPr>
        <w:t>cs.wikipedia.org</w:t>
      </w:r>
      <w:r w:rsidRPr="006F40DB">
        <w:rPr>
          <w:sz w:val="28"/>
          <w:szCs w:val="24"/>
        </w:rPr>
        <w:t xml:space="preserve"> [online]. [cit. 28.9.2013]. Dostupný na WWW: </w:t>
      </w:r>
      <w:hyperlink r:id="rId11" w:history="1">
        <w:r w:rsidRPr="00537DD2">
          <w:rPr>
            <w:rStyle w:val="Hypertextovodkaz"/>
            <w:sz w:val="28"/>
            <w:szCs w:val="24"/>
          </w:rPr>
          <w:t>http://cs.wikipedia.org/wiki/Soubor:Gustavemoreau.jpg</w:t>
        </w:r>
      </w:hyperlink>
    </w:p>
    <w:p w:rsidR="006F40DB" w:rsidRDefault="006F40DB" w:rsidP="000867A9">
      <w:pPr>
        <w:numPr>
          <w:ilvl w:val="0"/>
          <w:numId w:val="6"/>
        </w:num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Vlastní archiv autorky</w:t>
      </w:r>
    </w:p>
    <w:p w:rsidR="006F40DB" w:rsidRDefault="006F40DB" w:rsidP="006F40DB">
      <w:pPr>
        <w:spacing w:after="0" w:line="240" w:lineRule="auto"/>
        <w:ind w:left="360"/>
        <w:rPr>
          <w:sz w:val="28"/>
          <w:szCs w:val="24"/>
        </w:rPr>
      </w:pPr>
    </w:p>
    <w:p w:rsidR="003E6C2F" w:rsidRDefault="003E6C2F" w:rsidP="006F40DB">
      <w:pPr>
        <w:spacing w:after="0" w:line="240" w:lineRule="auto"/>
        <w:ind w:left="360"/>
        <w:rPr>
          <w:sz w:val="28"/>
          <w:szCs w:val="24"/>
        </w:rPr>
      </w:pPr>
    </w:p>
    <w:p w:rsidR="0079296B" w:rsidRPr="0079296B" w:rsidRDefault="0079296B" w:rsidP="0079296B">
      <w:pPr>
        <w:spacing w:after="0" w:line="240" w:lineRule="auto"/>
        <w:ind w:left="720"/>
        <w:rPr>
          <w:sz w:val="44"/>
          <w:szCs w:val="24"/>
        </w:rPr>
      </w:pPr>
    </w:p>
    <w:sectPr w:rsidR="0079296B" w:rsidRPr="0079296B" w:rsidSect="00E2464F">
      <w:pgSz w:w="11906" w:h="16838"/>
      <w:pgMar w:top="284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AB7"/>
    <w:multiLevelType w:val="hybridMultilevel"/>
    <w:tmpl w:val="F8A8F78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A0D20"/>
    <w:multiLevelType w:val="hybridMultilevel"/>
    <w:tmpl w:val="8C7A99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026139"/>
    <w:multiLevelType w:val="hybridMultilevel"/>
    <w:tmpl w:val="3E84990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B5E94"/>
    <w:multiLevelType w:val="hybridMultilevel"/>
    <w:tmpl w:val="1F40390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2352D8"/>
    <w:multiLevelType w:val="hybridMultilevel"/>
    <w:tmpl w:val="DFD0C7A4"/>
    <w:lvl w:ilvl="0" w:tplc="89C847B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D64F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0E62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C2D62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BE57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E687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8EBE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10B85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4C07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D8F084C"/>
    <w:multiLevelType w:val="hybridMultilevel"/>
    <w:tmpl w:val="1566513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5212FB"/>
    <w:multiLevelType w:val="hybridMultilevel"/>
    <w:tmpl w:val="C05283F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311A"/>
    <w:rsid w:val="00053591"/>
    <w:rsid w:val="00064A3B"/>
    <w:rsid w:val="00065F4D"/>
    <w:rsid w:val="000867A9"/>
    <w:rsid w:val="00086803"/>
    <w:rsid w:val="00094851"/>
    <w:rsid w:val="000B0733"/>
    <w:rsid w:val="000E151C"/>
    <w:rsid w:val="000F12F3"/>
    <w:rsid w:val="000F63FB"/>
    <w:rsid w:val="00111147"/>
    <w:rsid w:val="0011263D"/>
    <w:rsid w:val="00125680"/>
    <w:rsid w:val="001417C2"/>
    <w:rsid w:val="0015727D"/>
    <w:rsid w:val="00184CF5"/>
    <w:rsid w:val="001A6679"/>
    <w:rsid w:val="001B371C"/>
    <w:rsid w:val="001E776E"/>
    <w:rsid w:val="001F20BC"/>
    <w:rsid w:val="0021791A"/>
    <w:rsid w:val="00225338"/>
    <w:rsid w:val="002312E5"/>
    <w:rsid w:val="00251D77"/>
    <w:rsid w:val="00281F8D"/>
    <w:rsid w:val="00303070"/>
    <w:rsid w:val="0033724E"/>
    <w:rsid w:val="0036500E"/>
    <w:rsid w:val="003874D9"/>
    <w:rsid w:val="003A7348"/>
    <w:rsid w:val="003E6C2F"/>
    <w:rsid w:val="003E7F64"/>
    <w:rsid w:val="004169FE"/>
    <w:rsid w:val="004806AB"/>
    <w:rsid w:val="004A7C01"/>
    <w:rsid w:val="004C3914"/>
    <w:rsid w:val="00501A70"/>
    <w:rsid w:val="00587E0F"/>
    <w:rsid w:val="00600AC6"/>
    <w:rsid w:val="006169F9"/>
    <w:rsid w:val="006C3A71"/>
    <w:rsid w:val="006E3985"/>
    <w:rsid w:val="006F40DB"/>
    <w:rsid w:val="00701E34"/>
    <w:rsid w:val="00750EEA"/>
    <w:rsid w:val="00766BED"/>
    <w:rsid w:val="0079296B"/>
    <w:rsid w:val="007951E5"/>
    <w:rsid w:val="00806BF5"/>
    <w:rsid w:val="008125D9"/>
    <w:rsid w:val="00877DDA"/>
    <w:rsid w:val="008839B6"/>
    <w:rsid w:val="00933E9B"/>
    <w:rsid w:val="00955841"/>
    <w:rsid w:val="009E1DCD"/>
    <w:rsid w:val="00A37FC2"/>
    <w:rsid w:val="00A652D5"/>
    <w:rsid w:val="00A96B7D"/>
    <w:rsid w:val="00AC6A53"/>
    <w:rsid w:val="00AE11B1"/>
    <w:rsid w:val="00AE4939"/>
    <w:rsid w:val="00AE51DC"/>
    <w:rsid w:val="00B10003"/>
    <w:rsid w:val="00B70E9F"/>
    <w:rsid w:val="00BC2F60"/>
    <w:rsid w:val="00BD3039"/>
    <w:rsid w:val="00C16537"/>
    <w:rsid w:val="00C74C34"/>
    <w:rsid w:val="00CA3DB1"/>
    <w:rsid w:val="00CC3B30"/>
    <w:rsid w:val="00CC5D8C"/>
    <w:rsid w:val="00CE38FB"/>
    <w:rsid w:val="00D04157"/>
    <w:rsid w:val="00D26D4D"/>
    <w:rsid w:val="00D37EFA"/>
    <w:rsid w:val="00D63F21"/>
    <w:rsid w:val="00DB47B1"/>
    <w:rsid w:val="00DB57FB"/>
    <w:rsid w:val="00DD311A"/>
    <w:rsid w:val="00DE6C4C"/>
    <w:rsid w:val="00E12382"/>
    <w:rsid w:val="00E21A48"/>
    <w:rsid w:val="00E2464F"/>
    <w:rsid w:val="00E304DF"/>
    <w:rsid w:val="00E312EC"/>
    <w:rsid w:val="00E929D2"/>
    <w:rsid w:val="00EC6D92"/>
    <w:rsid w:val="00EE6487"/>
    <w:rsid w:val="00EF7F09"/>
    <w:rsid w:val="00F50C8C"/>
    <w:rsid w:val="00F54DB2"/>
    <w:rsid w:val="00F56FCA"/>
    <w:rsid w:val="00FF1A16"/>
    <w:rsid w:val="00FF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 fill="f" fillcolor="white" strokecolor="#938953">
      <v:fill color="white" on="f"/>
      <v:stroke color="#938953" weight="1.5pt"/>
      <o:colormenu v:ext="edit" fillcolor="none" strokecolor="none [24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5D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D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1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67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88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Soubor:Gustavemoreau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s.wikipedia.org/wiki/Soubor:Titian-salome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Zakirova stéla</vt:lpstr>
    </vt:vector>
  </TitlesOfParts>
  <Company>Acer</Company>
  <LinksUpToDate>false</LinksUpToDate>
  <CharactersWithSpaces>1576</CharactersWithSpaces>
  <SharedDoc>false</SharedDoc>
  <HLinks>
    <vt:vector size="12" baseType="variant">
      <vt:variant>
        <vt:i4>983118</vt:i4>
      </vt:variant>
      <vt:variant>
        <vt:i4>3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  <vt:variant>
        <vt:i4>8323114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http://en.wikipedia.org/wiki/File:Zakkur_Stele_0154.jpg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Salome</dc:title>
  <dc:subject>DUM 2</dc:subject>
  <dc:creator>LN</dc:creator>
  <cp:keywords/>
  <dc:description/>
  <cp:lastModifiedBy>Alice</cp:lastModifiedBy>
  <cp:revision>16</cp:revision>
  <dcterms:created xsi:type="dcterms:W3CDTF">2013-09-27T21:15:00Z</dcterms:created>
  <dcterms:modified xsi:type="dcterms:W3CDTF">2013-10-05T03:26:00Z</dcterms:modified>
</cp:coreProperties>
</file>