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1D7" w:rsidRDefault="009261D7" w:rsidP="009261D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0B463A3" wp14:editId="135F276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1D7" w:rsidRPr="005F024B" w:rsidRDefault="009261D7" w:rsidP="009261D7">
      <w:pPr>
        <w:jc w:val="center"/>
        <w:rPr>
          <w:b/>
          <w:color w:val="00B050"/>
          <w:sz w:val="24"/>
        </w:rPr>
      </w:pPr>
    </w:p>
    <w:p w:rsidR="009261D7" w:rsidRPr="005F024B" w:rsidRDefault="009261D7" w:rsidP="009261D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261D7" w:rsidRPr="005F024B" w:rsidRDefault="009261D7" w:rsidP="009261D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  <w:r>
        <w:t>projekt v rámci vzdělávacího programu</w:t>
      </w:r>
    </w:p>
    <w:p w:rsidR="009261D7" w:rsidRDefault="009261D7" w:rsidP="009261D7">
      <w:pPr>
        <w:spacing w:after="0" w:line="240" w:lineRule="auto"/>
        <w:jc w:val="center"/>
      </w:pPr>
      <w:r>
        <w:t>VZDĚLÁNÍ PRO KONKURENCESCHOPNOST</w:t>
      </w: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</w:p>
    <w:p w:rsidR="009261D7" w:rsidRDefault="009261D7" w:rsidP="009261D7">
      <w:pPr>
        <w:spacing w:after="0" w:line="240" w:lineRule="auto"/>
        <w:jc w:val="center"/>
      </w:pPr>
      <w:r>
        <w:t>ŠABLONA ČÍSLO: III/2</w:t>
      </w:r>
    </w:p>
    <w:p w:rsidR="009261D7" w:rsidRDefault="009261D7" w:rsidP="009261D7">
      <w:pPr>
        <w:spacing w:after="0" w:line="240" w:lineRule="auto"/>
        <w:jc w:val="center"/>
      </w:pPr>
      <w:r>
        <w:t>NÁZEV:  INOVACE A ZKVALITNĚNÍ VÝUKY PROSTŘEDNICTVÍM ICT</w:t>
      </w: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  <w:r>
        <w:t>PŘEDMĚT:</w:t>
      </w:r>
      <w:r>
        <w:tab/>
        <w:t>Informatika</w:t>
      </w:r>
    </w:p>
    <w:p w:rsidR="009261D7" w:rsidRDefault="009261D7" w:rsidP="009261D7">
      <w:pPr>
        <w:spacing w:after="0" w:line="240" w:lineRule="auto"/>
      </w:pPr>
      <w:r>
        <w:t xml:space="preserve">ROČNÍK: </w:t>
      </w:r>
      <w:r>
        <w:tab/>
        <w:t>6. ročník</w:t>
      </w:r>
    </w:p>
    <w:p w:rsidR="009261D7" w:rsidRDefault="00562382" w:rsidP="009261D7">
      <w:pPr>
        <w:spacing w:after="0" w:line="240" w:lineRule="auto"/>
      </w:pPr>
      <w:r>
        <w:t>TÉMA:</w:t>
      </w:r>
      <w:r>
        <w:tab/>
      </w:r>
      <w:r>
        <w:tab/>
        <w:t>Soubory a složky</w:t>
      </w:r>
    </w:p>
    <w:p w:rsidR="009261D7" w:rsidRDefault="009261D7" w:rsidP="009261D7">
      <w:pPr>
        <w:spacing w:after="0" w:line="240" w:lineRule="auto"/>
      </w:pPr>
      <w:r>
        <w:t xml:space="preserve">AUTOR: </w:t>
      </w:r>
      <w:r>
        <w:tab/>
        <w:t>Mgr. Petr Droščák</w:t>
      </w:r>
    </w:p>
    <w:p w:rsidR="009261D7" w:rsidRDefault="009261D7" w:rsidP="009261D7">
      <w:pPr>
        <w:spacing w:after="0" w:line="240" w:lineRule="auto"/>
      </w:pPr>
      <w:r>
        <w:t xml:space="preserve">DATUM </w:t>
      </w:r>
      <w:r w:rsidR="00485C81">
        <w:t xml:space="preserve"> </w:t>
      </w:r>
      <w:r w:rsidR="00562382">
        <w:t xml:space="preserve">VYTVOŘENÍ: </w:t>
      </w:r>
      <w:r w:rsidR="00562382">
        <w:tab/>
        <w:t>26.3</w:t>
      </w:r>
      <w:r>
        <w:t>.2012</w:t>
      </w: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spacing w:after="0" w:line="240" w:lineRule="auto"/>
      </w:pPr>
    </w:p>
    <w:p w:rsidR="009261D7" w:rsidRDefault="00485C81" w:rsidP="009261D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261D7">
        <w:rPr>
          <w:rFonts w:ascii="Calibri" w:hAnsi="Calibri" w:cs="Calibri"/>
          <w:b/>
          <w:color w:val="C00000"/>
          <w:sz w:val="40"/>
          <w:szCs w:val="56"/>
        </w:rPr>
        <w:t>1</w:t>
      </w:r>
      <w:r w:rsidR="00562382">
        <w:rPr>
          <w:rFonts w:ascii="Calibri" w:hAnsi="Calibri" w:cs="Calibri"/>
          <w:b/>
          <w:color w:val="C00000"/>
          <w:sz w:val="40"/>
          <w:szCs w:val="56"/>
        </w:rPr>
        <w:t>3</w:t>
      </w:r>
      <w:r w:rsidR="009261D7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9261D7" w:rsidRDefault="009261D7" w:rsidP="009261D7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9261D7" w:rsidRDefault="009261D7" w:rsidP="009261D7">
      <w:pPr>
        <w:pStyle w:val="Nzev"/>
      </w:pPr>
      <w:r w:rsidRPr="008D3F66">
        <w:lastRenderedPageBreak/>
        <w:t>ANOTACE</w:t>
      </w:r>
    </w:p>
    <w:p w:rsidR="00C34DB4" w:rsidRDefault="00C34DB4" w:rsidP="00C34DB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C34DB4" w:rsidRPr="00485C81" w:rsidRDefault="00C34DB4" w:rsidP="00C34DB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485C81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C34DB4" w:rsidRDefault="00C34DB4" w:rsidP="00C34DB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počáteční seznámení se základními pojmy, které se často používají v</w:t>
      </w:r>
      <w:r w:rsidR="00485C81">
        <w:rPr>
          <w:rFonts w:ascii="Calibri" w:hAnsi="Calibri" w:cs="Calibri"/>
          <w:sz w:val="24"/>
          <w:szCs w:val="24"/>
        </w:rPr>
        <w:t> předmětu Informatika</w:t>
      </w:r>
      <w:r>
        <w:rPr>
          <w:rFonts w:ascii="Calibri" w:hAnsi="Calibri" w:cs="Calibri"/>
          <w:sz w:val="24"/>
          <w:szCs w:val="24"/>
        </w:rPr>
        <w:t>. Tento materiál je doplněn o rozhovor, při kterém si žáci za pomoci učitele upřesňují tyto pojmy.</w:t>
      </w:r>
    </w:p>
    <w:p w:rsidR="00C34DB4" w:rsidRDefault="00C34DB4" w:rsidP="00C34DB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mají žáci uložen na společném serveru. Při otvírání této práce </w:t>
      </w:r>
      <w:r w:rsidR="00485C81">
        <w:rPr>
          <w:rFonts w:ascii="Calibri" w:hAnsi="Calibri" w:cs="Calibri"/>
          <w:sz w:val="24"/>
          <w:szCs w:val="24"/>
        </w:rPr>
        <w:t xml:space="preserve">se žáci seznamují </w:t>
      </w:r>
      <w:r>
        <w:rPr>
          <w:rFonts w:ascii="Calibri" w:hAnsi="Calibri" w:cs="Calibri"/>
          <w:sz w:val="24"/>
          <w:szCs w:val="24"/>
        </w:rPr>
        <w:t>s programem Word 2010 a učí se jej ovládat.</w:t>
      </w:r>
    </w:p>
    <w:p w:rsidR="00C34DB4" w:rsidRPr="009C25D4" w:rsidRDefault="00C34DB4" w:rsidP="00C34DB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dostávají neznámý obsah a představu. Nové je pro ně také prostředí společného serveru, kde mají připraven prostor pro vlastní složky, které budou vy</w:t>
      </w:r>
      <w:r w:rsidR="00485C81">
        <w:rPr>
          <w:rFonts w:ascii="Calibri" w:hAnsi="Calibri" w:cs="Calibri"/>
          <w:sz w:val="24"/>
          <w:szCs w:val="24"/>
        </w:rPr>
        <w:t>užívat v průběhu výuky nejen IF</w:t>
      </w:r>
      <w:r>
        <w:rPr>
          <w:rFonts w:ascii="Calibri" w:hAnsi="Calibri" w:cs="Calibri"/>
          <w:sz w:val="24"/>
          <w:szCs w:val="24"/>
        </w:rPr>
        <w:t>.</w:t>
      </w:r>
    </w:p>
    <w:p w:rsidR="009261D7" w:rsidRDefault="009261D7" w:rsidP="009261D7">
      <w:pPr>
        <w:spacing w:after="0" w:line="240" w:lineRule="auto"/>
      </w:pPr>
    </w:p>
    <w:p w:rsidR="009261D7" w:rsidRDefault="009261D7" w:rsidP="009261D7">
      <w:pPr>
        <w:rPr>
          <w:rFonts w:ascii="Times New Roman" w:hAnsi="Times New Roman" w:cs="Times New Roman"/>
          <w:sz w:val="40"/>
          <w:szCs w:val="40"/>
        </w:rPr>
      </w:pPr>
    </w:p>
    <w:p w:rsidR="009261D7" w:rsidRDefault="009261D7" w:rsidP="009261D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261D7" w:rsidRPr="009261D7" w:rsidRDefault="00562382" w:rsidP="00562382">
      <w:pPr>
        <w:pStyle w:val="Styl"/>
        <w:spacing w:line="576" w:lineRule="exact"/>
        <w:ind w:left="19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lastRenderedPageBreak/>
        <w:t>S</w:t>
      </w:r>
      <w:r w:rsidRPr="009261D7">
        <w:rPr>
          <w:b/>
          <w:bCs/>
          <w:sz w:val="52"/>
          <w:szCs w:val="52"/>
        </w:rPr>
        <w:t>oubory</w:t>
      </w:r>
      <w:r>
        <w:rPr>
          <w:b/>
          <w:bCs/>
          <w:sz w:val="52"/>
          <w:szCs w:val="52"/>
        </w:rPr>
        <w:t>,</w:t>
      </w:r>
      <w:r w:rsidRPr="009261D7">
        <w:rPr>
          <w:b/>
          <w:bCs/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složky</w:t>
      </w:r>
      <w:r w:rsidR="009261D7" w:rsidRPr="009261D7">
        <w:rPr>
          <w:b/>
          <w:bCs/>
          <w:sz w:val="52"/>
          <w:szCs w:val="52"/>
        </w:rPr>
        <w:t xml:space="preserve"> a programy</w:t>
      </w:r>
    </w:p>
    <w:p w:rsidR="009261D7" w:rsidRDefault="006E68D7" w:rsidP="00562382">
      <w:pPr>
        <w:pStyle w:val="Nadpis2"/>
        <w:jc w:val="both"/>
        <w:rPr>
          <w:b w:val="0"/>
          <w:w w:val="106"/>
        </w:rPr>
      </w:pPr>
      <w:r w:rsidRPr="00562382">
        <w:rPr>
          <w:b w:val="0"/>
          <w:w w:val="106"/>
        </w:rPr>
        <w:t>P</w:t>
      </w:r>
      <w:r w:rsidR="009261D7" w:rsidRPr="00562382">
        <w:rPr>
          <w:b w:val="0"/>
          <w:w w:val="106"/>
        </w:rPr>
        <w:t xml:space="preserve">ojmy </w:t>
      </w:r>
      <w:r w:rsidR="00C34DB4" w:rsidRPr="00562382">
        <w:rPr>
          <w:b w:val="0"/>
          <w:w w:val="106"/>
        </w:rPr>
        <w:t>soubor</w:t>
      </w:r>
      <w:r w:rsidR="00C34DB4">
        <w:rPr>
          <w:b w:val="0"/>
          <w:w w:val="106"/>
        </w:rPr>
        <w:t xml:space="preserve">, </w:t>
      </w:r>
      <w:r w:rsidR="009261D7" w:rsidRPr="00562382">
        <w:rPr>
          <w:b w:val="0"/>
          <w:w w:val="106"/>
        </w:rPr>
        <w:t xml:space="preserve">složka, adresář, </w:t>
      </w:r>
      <w:r w:rsidR="00C34DB4">
        <w:rPr>
          <w:b w:val="0"/>
          <w:w w:val="106"/>
        </w:rPr>
        <w:t xml:space="preserve">program </w:t>
      </w:r>
      <w:r w:rsidR="00562382">
        <w:rPr>
          <w:b w:val="0"/>
          <w:w w:val="106"/>
        </w:rPr>
        <w:t xml:space="preserve">se musíme naučit </w:t>
      </w:r>
      <w:r w:rsidRPr="00562382">
        <w:rPr>
          <w:b w:val="0"/>
          <w:w w:val="106"/>
        </w:rPr>
        <w:t>rozeznávat</w:t>
      </w:r>
      <w:r w:rsidR="009261D7" w:rsidRPr="00562382">
        <w:rPr>
          <w:b w:val="0"/>
          <w:w w:val="106"/>
        </w:rPr>
        <w:t>.</w:t>
      </w:r>
    </w:p>
    <w:p w:rsidR="00562382" w:rsidRPr="00562382" w:rsidRDefault="00562382" w:rsidP="00562382">
      <w:pPr>
        <w:pStyle w:val="Nadpis2"/>
        <w:jc w:val="both"/>
      </w:pPr>
      <w:r w:rsidRPr="00562382">
        <w:t xml:space="preserve">Soubor </w:t>
      </w:r>
    </w:p>
    <w:p w:rsidR="00562382" w:rsidRDefault="00562382" w:rsidP="00562382">
      <w:pPr>
        <w:pStyle w:val="Nadpis2"/>
        <w:jc w:val="both"/>
        <w:rPr>
          <w:b w:val="0"/>
        </w:rPr>
      </w:pPr>
      <w:r>
        <w:rPr>
          <w:b w:val="0"/>
        </w:rPr>
        <w:t>O</w:t>
      </w:r>
      <w:r w:rsidRPr="00562382">
        <w:rPr>
          <w:b w:val="0"/>
        </w:rPr>
        <w:t>značuje v informatice posloupnost bytů uloženou na datovém médiu (</w:t>
      </w:r>
      <w:r>
        <w:rPr>
          <w:b w:val="0"/>
        </w:rPr>
        <w:t>pevný disk, disketa, CD, f</w:t>
      </w:r>
      <w:r w:rsidRPr="00562382">
        <w:rPr>
          <w:b w:val="0"/>
        </w:rPr>
        <w:t xml:space="preserve">lash disk). </w:t>
      </w:r>
    </w:p>
    <w:p w:rsidR="00562382" w:rsidRDefault="00562382" w:rsidP="00562382">
      <w:pPr>
        <w:pStyle w:val="Nadpis2"/>
        <w:jc w:val="both"/>
        <w:rPr>
          <w:b w:val="0"/>
        </w:rPr>
      </w:pPr>
      <w:r w:rsidRPr="00562382">
        <w:rPr>
          <w:b w:val="0"/>
        </w:rPr>
        <w:t xml:space="preserve">Každý soubor má svůj </w:t>
      </w:r>
    </w:p>
    <w:p w:rsidR="00562382" w:rsidRDefault="00562382" w:rsidP="00562382">
      <w:pPr>
        <w:pStyle w:val="Nadpis2"/>
        <w:numPr>
          <w:ilvl w:val="0"/>
          <w:numId w:val="1"/>
        </w:numPr>
        <w:jc w:val="both"/>
        <w:rPr>
          <w:b w:val="0"/>
        </w:rPr>
      </w:pPr>
      <w:r w:rsidRPr="00562382">
        <w:rPr>
          <w:b w:val="0"/>
        </w:rPr>
        <w:t xml:space="preserve">název, </w:t>
      </w:r>
    </w:p>
    <w:p w:rsidR="00562382" w:rsidRDefault="00562382" w:rsidP="00562382">
      <w:pPr>
        <w:pStyle w:val="Nadpis2"/>
        <w:numPr>
          <w:ilvl w:val="0"/>
          <w:numId w:val="1"/>
        </w:numPr>
        <w:jc w:val="both"/>
        <w:rPr>
          <w:b w:val="0"/>
        </w:rPr>
      </w:pPr>
      <w:r w:rsidRPr="00562382">
        <w:rPr>
          <w:b w:val="0"/>
        </w:rPr>
        <w:t>délku</w:t>
      </w:r>
      <w:r>
        <w:rPr>
          <w:b w:val="0"/>
        </w:rPr>
        <w:t>,</w:t>
      </w:r>
      <w:r w:rsidRPr="00562382">
        <w:rPr>
          <w:b w:val="0"/>
        </w:rPr>
        <w:t xml:space="preserve"> </w:t>
      </w:r>
    </w:p>
    <w:p w:rsidR="00562382" w:rsidRDefault="00562382" w:rsidP="00562382">
      <w:pPr>
        <w:pStyle w:val="Nadpis2"/>
        <w:numPr>
          <w:ilvl w:val="0"/>
          <w:numId w:val="1"/>
        </w:numPr>
        <w:jc w:val="both"/>
        <w:rPr>
          <w:b w:val="0"/>
        </w:rPr>
      </w:pPr>
      <w:r w:rsidRPr="00562382">
        <w:rPr>
          <w:b w:val="0"/>
        </w:rPr>
        <w:t>a další atributy</w:t>
      </w:r>
      <w:r>
        <w:rPr>
          <w:b w:val="0"/>
        </w:rPr>
        <w:t>,</w:t>
      </w:r>
      <w:r w:rsidRPr="00562382">
        <w:rPr>
          <w:b w:val="0"/>
        </w:rPr>
        <w:t xml:space="preserve"> </w:t>
      </w:r>
      <w:r w:rsidR="00C34DB4">
        <w:rPr>
          <w:b w:val="0"/>
        </w:rPr>
        <w:t>(typ, oprávnění, čas vytvoření…)</w:t>
      </w:r>
    </w:p>
    <w:p w:rsidR="00562382" w:rsidRPr="00562382" w:rsidRDefault="00562382" w:rsidP="00562382">
      <w:pPr>
        <w:pStyle w:val="Nadpis2"/>
        <w:jc w:val="both"/>
        <w:rPr>
          <w:b w:val="0"/>
        </w:rPr>
      </w:pPr>
      <w:r w:rsidRPr="00562382">
        <w:rPr>
          <w:b w:val="0"/>
        </w:rPr>
        <w:t>využívané operačním systémem. Obsahem soub</w:t>
      </w:r>
      <w:r>
        <w:rPr>
          <w:b w:val="0"/>
        </w:rPr>
        <w:t>oru mohou být různá data (text,</w:t>
      </w:r>
      <w:r w:rsidRPr="00562382">
        <w:rPr>
          <w:b w:val="0"/>
        </w:rPr>
        <w:t xml:space="preserve"> obrázek</w:t>
      </w:r>
      <w:r>
        <w:rPr>
          <w:b w:val="0"/>
        </w:rPr>
        <w:t>, film, písnička,</w:t>
      </w:r>
      <w:r w:rsidRPr="00562382">
        <w:rPr>
          <w:b w:val="0"/>
        </w:rPr>
        <w:t xml:space="preserve"> aplikace).</w:t>
      </w:r>
    </w:p>
    <w:p w:rsidR="00562382" w:rsidRDefault="00562382" w:rsidP="009261D7">
      <w:pPr>
        <w:pStyle w:val="Styl"/>
        <w:spacing w:line="432" w:lineRule="exact"/>
        <w:ind w:left="9"/>
        <w:rPr>
          <w:b/>
          <w:bCs/>
          <w:sz w:val="36"/>
          <w:szCs w:val="36"/>
        </w:rPr>
      </w:pPr>
    </w:p>
    <w:p w:rsidR="009261D7" w:rsidRDefault="009261D7" w:rsidP="009261D7">
      <w:pPr>
        <w:pStyle w:val="Styl"/>
        <w:spacing w:line="432" w:lineRule="exact"/>
        <w:ind w:left="9"/>
        <w:rPr>
          <w:b/>
          <w:bCs/>
          <w:sz w:val="36"/>
          <w:szCs w:val="36"/>
        </w:rPr>
      </w:pPr>
      <w:r w:rsidRPr="00562382">
        <w:rPr>
          <w:b/>
          <w:bCs/>
          <w:sz w:val="36"/>
          <w:szCs w:val="36"/>
        </w:rPr>
        <w:t xml:space="preserve">Složka (adresář) </w:t>
      </w:r>
    </w:p>
    <w:p w:rsidR="00562382" w:rsidRPr="00562382" w:rsidRDefault="00562382" w:rsidP="009261D7">
      <w:pPr>
        <w:pStyle w:val="Styl"/>
        <w:spacing w:line="432" w:lineRule="exact"/>
        <w:ind w:left="9"/>
        <w:rPr>
          <w:b/>
          <w:bCs/>
          <w:sz w:val="36"/>
          <w:szCs w:val="36"/>
        </w:rPr>
      </w:pPr>
    </w:p>
    <w:p w:rsidR="00174344" w:rsidRDefault="00174344" w:rsidP="00562382">
      <w:pPr>
        <w:pStyle w:val="Styl"/>
        <w:spacing w:line="276" w:lineRule="auto"/>
        <w:jc w:val="both"/>
        <w:rPr>
          <w:w w:val="106"/>
          <w:sz w:val="36"/>
          <w:szCs w:val="36"/>
        </w:rPr>
      </w:pPr>
      <w:r>
        <w:rPr>
          <w:w w:val="106"/>
          <w:sz w:val="36"/>
          <w:szCs w:val="36"/>
        </w:rPr>
        <w:t>J</w:t>
      </w:r>
      <w:r w:rsidRPr="00174344">
        <w:rPr>
          <w:w w:val="106"/>
          <w:sz w:val="36"/>
          <w:szCs w:val="36"/>
        </w:rPr>
        <w:t xml:space="preserve">e v informatice organizační jednotka v souborovém systému na datovém médiu. </w:t>
      </w:r>
    </w:p>
    <w:p w:rsidR="00174344" w:rsidRDefault="00174344" w:rsidP="00562382">
      <w:pPr>
        <w:pStyle w:val="Styl"/>
        <w:spacing w:line="276" w:lineRule="auto"/>
        <w:jc w:val="both"/>
        <w:rPr>
          <w:w w:val="106"/>
          <w:sz w:val="36"/>
          <w:szCs w:val="36"/>
        </w:rPr>
      </w:pPr>
      <w:r>
        <w:rPr>
          <w:w w:val="106"/>
          <w:sz w:val="36"/>
          <w:szCs w:val="36"/>
        </w:rPr>
        <w:t>Složka, a</w:t>
      </w:r>
      <w:r w:rsidRPr="00174344">
        <w:rPr>
          <w:w w:val="106"/>
          <w:sz w:val="36"/>
          <w:szCs w:val="36"/>
        </w:rPr>
        <w:t xml:space="preserve">dresář sdružuje na disku dokumenty (soubory) a další složky (podadresáře) a slouží k tomu, aby si je uživatel mohl logicky uspořádat. </w:t>
      </w:r>
    </w:p>
    <w:p w:rsidR="00174344" w:rsidRDefault="00174344" w:rsidP="00562382">
      <w:pPr>
        <w:pStyle w:val="Styl"/>
        <w:spacing w:line="276" w:lineRule="auto"/>
        <w:jc w:val="both"/>
        <w:rPr>
          <w:w w:val="106"/>
          <w:sz w:val="36"/>
          <w:szCs w:val="36"/>
        </w:rPr>
      </w:pPr>
      <w:r>
        <w:rPr>
          <w:w w:val="106"/>
          <w:sz w:val="36"/>
          <w:szCs w:val="36"/>
        </w:rPr>
        <w:t>V</w:t>
      </w:r>
      <w:r w:rsidRPr="00174344">
        <w:rPr>
          <w:w w:val="106"/>
          <w:sz w:val="36"/>
          <w:szCs w:val="36"/>
        </w:rPr>
        <w:t xml:space="preserve"> jednom adresáři nemohou existovat dvě položky se shodným jménem.</w:t>
      </w:r>
    </w:p>
    <w:p w:rsidR="009261D7" w:rsidRPr="00562382" w:rsidRDefault="009261D7" w:rsidP="006E68D7">
      <w:pPr>
        <w:pStyle w:val="Styl"/>
        <w:spacing w:line="297" w:lineRule="exact"/>
        <w:ind w:right="1804"/>
        <w:jc w:val="both"/>
        <w:rPr>
          <w:iCs/>
          <w:sz w:val="36"/>
          <w:szCs w:val="36"/>
        </w:rPr>
      </w:pPr>
    </w:p>
    <w:p w:rsidR="006E68D7" w:rsidRPr="00562382" w:rsidRDefault="006E68D7" w:rsidP="006E68D7">
      <w:pPr>
        <w:pStyle w:val="Styl"/>
        <w:spacing w:line="297" w:lineRule="exact"/>
        <w:ind w:right="1804"/>
        <w:jc w:val="both"/>
        <w:rPr>
          <w:iCs/>
          <w:sz w:val="36"/>
          <w:szCs w:val="36"/>
        </w:rPr>
      </w:pPr>
    </w:p>
    <w:p w:rsidR="00174344" w:rsidRDefault="00174344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rPr>
          <w:b/>
          <w:bCs/>
          <w:sz w:val="36"/>
          <w:szCs w:val="36"/>
        </w:rPr>
        <w:br w:type="page"/>
      </w:r>
    </w:p>
    <w:p w:rsidR="006E68D7" w:rsidRDefault="006E68D7" w:rsidP="006E68D7">
      <w:pPr>
        <w:pStyle w:val="Styl"/>
        <w:spacing w:line="297" w:lineRule="exact"/>
        <w:ind w:right="1804"/>
        <w:jc w:val="both"/>
        <w:rPr>
          <w:b/>
          <w:bCs/>
          <w:sz w:val="36"/>
          <w:szCs w:val="36"/>
        </w:rPr>
      </w:pPr>
      <w:r w:rsidRPr="00562382">
        <w:rPr>
          <w:b/>
          <w:bCs/>
          <w:sz w:val="36"/>
          <w:szCs w:val="36"/>
        </w:rPr>
        <w:lastRenderedPageBreak/>
        <w:t>Stromová struktura</w:t>
      </w:r>
    </w:p>
    <w:p w:rsidR="00562382" w:rsidRPr="00562382" w:rsidRDefault="00562382" w:rsidP="006E68D7">
      <w:pPr>
        <w:pStyle w:val="Styl"/>
        <w:spacing w:line="297" w:lineRule="exact"/>
        <w:ind w:right="1804"/>
        <w:jc w:val="both"/>
        <w:rPr>
          <w:b/>
          <w:bCs/>
          <w:sz w:val="36"/>
          <w:szCs w:val="36"/>
        </w:rPr>
      </w:pPr>
    </w:p>
    <w:p w:rsidR="006E68D7" w:rsidRPr="00562382" w:rsidRDefault="006E68D7" w:rsidP="00562382">
      <w:pPr>
        <w:pStyle w:val="Styl"/>
        <w:spacing w:line="276" w:lineRule="auto"/>
        <w:ind w:left="4" w:right="4"/>
        <w:jc w:val="both"/>
        <w:rPr>
          <w:b/>
          <w:bCs/>
          <w:sz w:val="36"/>
          <w:szCs w:val="36"/>
        </w:rPr>
      </w:pPr>
      <w:r w:rsidRPr="00562382">
        <w:rPr>
          <w:w w:val="106"/>
          <w:sz w:val="36"/>
          <w:szCs w:val="36"/>
        </w:rPr>
        <w:t xml:space="preserve">Jedna složka může obsahovat další složky a další a další vnořené podsložky. Tomuto větvení říkáme </w:t>
      </w:r>
      <w:r w:rsidR="00174344">
        <w:rPr>
          <w:b/>
          <w:bCs/>
          <w:sz w:val="36"/>
          <w:szCs w:val="36"/>
        </w:rPr>
        <w:t>stromová struktura:</w:t>
      </w:r>
      <w:r w:rsidRPr="00562382">
        <w:rPr>
          <w:b/>
          <w:bCs/>
          <w:sz w:val="36"/>
          <w:szCs w:val="36"/>
        </w:rPr>
        <w:t xml:space="preserve"> </w:t>
      </w:r>
    </w:p>
    <w:p w:rsidR="006E68D7" w:rsidRDefault="006E68D7" w:rsidP="006E68D7">
      <w:pPr>
        <w:pStyle w:val="Styl"/>
        <w:spacing w:line="302" w:lineRule="exact"/>
        <w:ind w:left="4" w:right="4"/>
        <w:jc w:val="both"/>
        <w:rPr>
          <w:b/>
          <w:bCs/>
          <w:sz w:val="19"/>
          <w:szCs w:val="19"/>
        </w:rPr>
      </w:pPr>
    </w:p>
    <w:p w:rsidR="006E68D7" w:rsidRPr="006E68D7" w:rsidRDefault="006E68D7" w:rsidP="006E68D7">
      <w:pPr>
        <w:pStyle w:val="Styl"/>
        <w:spacing w:line="297" w:lineRule="exact"/>
        <w:ind w:right="1804"/>
        <w:jc w:val="both"/>
        <w:rPr>
          <w:w w:val="106"/>
        </w:rPr>
      </w:pPr>
    </w:p>
    <w:p w:rsidR="00174344" w:rsidRDefault="00174344" w:rsidP="00174344">
      <w:pPr>
        <w:jc w:val="center"/>
      </w:pPr>
      <w:r>
        <w:rPr>
          <w:noProof/>
          <w:lang w:eastAsia="cs-CZ"/>
        </w:rPr>
        <w:drawing>
          <wp:inline distT="0" distB="0" distL="0" distR="0" wp14:anchorId="33A21258" wp14:editId="6BA67A08">
            <wp:extent cx="3903586" cy="3441940"/>
            <wp:effectExtent l="0" t="0" r="1905" b="6350"/>
            <wp:docPr id="1" name="Obrázek 1" descr="http://ucebnice.euromise.cz/informatika/adres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cebnice.euromise.cz/informatika/adresa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424" cy="34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B4" w:rsidRDefault="00C34DB4" w:rsidP="00C34DB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74344" w:rsidRPr="00C34DB4" w:rsidRDefault="00174344" w:rsidP="00C34DB4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C34DB4">
        <w:rPr>
          <w:rFonts w:ascii="Times New Roman" w:hAnsi="Times New Roman" w:cs="Times New Roman"/>
          <w:b/>
          <w:sz w:val="36"/>
          <w:szCs w:val="36"/>
        </w:rPr>
        <w:t>Program</w:t>
      </w:r>
    </w:p>
    <w:p w:rsidR="009261D7" w:rsidRPr="00C34DB4" w:rsidRDefault="00174344" w:rsidP="00C34DB4">
      <w:pPr>
        <w:jc w:val="both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36"/>
          <w:szCs w:val="36"/>
        </w:rPr>
      </w:pPr>
      <w:r w:rsidRPr="00C34DB4">
        <w:rPr>
          <w:rFonts w:ascii="Times New Roman" w:hAnsi="Times New Roman" w:cs="Times New Roman"/>
          <w:sz w:val="36"/>
          <w:szCs w:val="36"/>
        </w:rPr>
        <w:t xml:space="preserve">Slovo </w:t>
      </w:r>
      <w:r w:rsidR="00C34DB4">
        <w:rPr>
          <w:rFonts w:ascii="Times New Roman" w:hAnsi="Times New Roman" w:cs="Times New Roman"/>
          <w:sz w:val="36"/>
          <w:szCs w:val="36"/>
        </w:rPr>
        <w:t>označu</w:t>
      </w:r>
      <w:r w:rsidR="00C34DB4">
        <w:rPr>
          <w:rFonts w:ascii="Times New Roman" w:hAnsi="Times New Roman" w:cs="Times New Roman"/>
          <w:b/>
          <w:sz w:val="36"/>
          <w:szCs w:val="36"/>
        </w:rPr>
        <w:t>je</w:t>
      </w:r>
      <w:r w:rsidRPr="00C34DB4">
        <w:rPr>
          <w:rFonts w:ascii="Times New Roman" w:hAnsi="Times New Roman" w:cs="Times New Roman"/>
          <w:sz w:val="36"/>
          <w:szCs w:val="36"/>
        </w:rPr>
        <w:t xml:space="preserve"> </w:t>
      </w:r>
      <w:r w:rsidRPr="00C34DB4">
        <w:rPr>
          <w:rFonts w:ascii="Times New Roman" w:hAnsi="Times New Roman" w:cs="Times New Roman"/>
          <w:b/>
          <w:sz w:val="36"/>
          <w:szCs w:val="36"/>
        </w:rPr>
        <w:t>plán</w:t>
      </w:r>
      <w:r w:rsidRPr="00C34DB4">
        <w:rPr>
          <w:rFonts w:ascii="Times New Roman" w:hAnsi="Times New Roman" w:cs="Times New Roman"/>
          <w:sz w:val="36"/>
          <w:szCs w:val="36"/>
        </w:rPr>
        <w:t>, podle kterého se řídí průběh činnosti.</w:t>
      </w:r>
      <w:r w:rsidR="00C34DB4" w:rsidRPr="00C34DB4">
        <w:rPr>
          <w:rFonts w:ascii="Times New Roman" w:hAnsi="Times New Roman" w:cs="Times New Roman"/>
          <w:sz w:val="36"/>
          <w:szCs w:val="36"/>
        </w:rPr>
        <w:t xml:space="preserve"> Počítačový program (software) je v informatice posloupnost instrukcí, která popisuje </w:t>
      </w:r>
      <w:r w:rsidR="00C34DB4">
        <w:rPr>
          <w:rFonts w:ascii="Times New Roman" w:hAnsi="Times New Roman" w:cs="Times New Roman"/>
          <w:sz w:val="36"/>
          <w:szCs w:val="36"/>
        </w:rPr>
        <w:t xml:space="preserve">provedení </w:t>
      </w:r>
      <w:r w:rsidR="00C34DB4" w:rsidRPr="00C34DB4">
        <w:rPr>
          <w:rFonts w:ascii="Times New Roman" w:hAnsi="Times New Roman" w:cs="Times New Roman"/>
          <w:sz w:val="36"/>
          <w:szCs w:val="36"/>
        </w:rPr>
        <w:t xml:space="preserve">dané úlohy počítačem. Počítačový program vytváří programátor v programovacím jazyce. </w:t>
      </w:r>
      <w:r w:rsidR="009261D7" w:rsidRPr="00C34DB4">
        <w:rPr>
          <w:rFonts w:ascii="Times New Roman" w:hAnsi="Times New Roman" w:cs="Times New Roman"/>
          <w:sz w:val="36"/>
          <w:szCs w:val="36"/>
        </w:rPr>
        <w:br w:type="page"/>
      </w:r>
    </w:p>
    <w:p w:rsidR="009261D7" w:rsidRDefault="009261D7" w:rsidP="009261D7">
      <w:pPr>
        <w:pStyle w:val="Nzev"/>
      </w:pPr>
      <w:r>
        <w:lastRenderedPageBreak/>
        <w:t>Volba a citace pramenů</w:t>
      </w:r>
    </w:p>
    <w:p w:rsidR="009261D7" w:rsidRDefault="009261D7" w:rsidP="009261D7">
      <w:pPr>
        <w:pStyle w:val="Bezmezer"/>
        <w:rPr>
          <w:bCs/>
          <w:sz w:val="24"/>
        </w:rPr>
      </w:pPr>
    </w:p>
    <w:p w:rsidR="009261D7" w:rsidRDefault="009261D7" w:rsidP="009261D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174344">
        <w:rPr>
          <w:bCs/>
          <w:sz w:val="24"/>
        </w:rPr>
        <w:t>vlastní tvorba</w:t>
      </w:r>
    </w:p>
    <w:p w:rsidR="009261D7" w:rsidRDefault="009261D7" w:rsidP="009261D7">
      <w:pPr>
        <w:pStyle w:val="Bezmezer"/>
        <w:rPr>
          <w:bCs/>
          <w:sz w:val="24"/>
        </w:rPr>
      </w:pPr>
    </w:p>
    <w:p w:rsidR="009261D7" w:rsidRDefault="009261D7" w:rsidP="009261D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9261D7" w:rsidRDefault="009261D7" w:rsidP="009261D7">
      <w:pPr>
        <w:pStyle w:val="Bezmezer"/>
        <w:rPr>
          <w:bCs/>
          <w:sz w:val="24"/>
        </w:rPr>
      </w:pPr>
    </w:p>
    <w:p w:rsidR="009261D7" w:rsidRPr="001A7137" w:rsidRDefault="009261D7" w:rsidP="009261D7"/>
    <w:p w:rsidR="009261D7" w:rsidRDefault="009261D7" w:rsidP="009261D7"/>
    <w:p w:rsidR="009261D7" w:rsidRDefault="009261D7" w:rsidP="009261D7"/>
    <w:p w:rsidR="009261D7" w:rsidRDefault="009261D7" w:rsidP="009261D7"/>
    <w:p w:rsidR="009261D7" w:rsidRDefault="009261D7" w:rsidP="009261D7"/>
    <w:p w:rsidR="009261D7" w:rsidRDefault="009261D7" w:rsidP="009261D7"/>
    <w:p w:rsidR="009261D7" w:rsidRDefault="009261D7" w:rsidP="009261D7"/>
    <w:p w:rsidR="009261D7" w:rsidRDefault="009261D7" w:rsidP="009261D7"/>
    <w:p w:rsidR="009261D7" w:rsidRDefault="009261D7" w:rsidP="009261D7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97F05"/>
    <w:multiLevelType w:val="hybridMultilevel"/>
    <w:tmpl w:val="8BC47580"/>
    <w:lvl w:ilvl="0" w:tplc="2F9A9D5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D7"/>
    <w:rsid w:val="000526C7"/>
    <w:rsid w:val="000D24B1"/>
    <w:rsid w:val="0013362F"/>
    <w:rsid w:val="00140208"/>
    <w:rsid w:val="00174344"/>
    <w:rsid w:val="0031682F"/>
    <w:rsid w:val="003D4A15"/>
    <w:rsid w:val="00476249"/>
    <w:rsid w:val="00485C81"/>
    <w:rsid w:val="00562382"/>
    <w:rsid w:val="00573F51"/>
    <w:rsid w:val="006E68D7"/>
    <w:rsid w:val="009261D7"/>
    <w:rsid w:val="00AF6038"/>
    <w:rsid w:val="00BD43D9"/>
    <w:rsid w:val="00C34DB4"/>
    <w:rsid w:val="00C56CD9"/>
    <w:rsid w:val="00D00956"/>
    <w:rsid w:val="00D0290C"/>
    <w:rsid w:val="00D23258"/>
    <w:rsid w:val="00EC063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1D7"/>
  </w:style>
  <w:style w:type="paragraph" w:styleId="Nadpis2">
    <w:name w:val="heading 2"/>
    <w:basedOn w:val="Normln"/>
    <w:link w:val="Nadpis2Char"/>
    <w:qFormat/>
    <w:rsid w:val="009261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261D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61D7"/>
    <w:rPr>
      <w:color w:val="0000FF"/>
      <w:u w:val="single"/>
    </w:rPr>
  </w:style>
  <w:style w:type="paragraph" w:styleId="Bezmezer">
    <w:name w:val="No Spacing"/>
    <w:uiPriority w:val="1"/>
    <w:qFormat/>
    <w:rsid w:val="009261D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261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261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6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1D7"/>
    <w:rPr>
      <w:rFonts w:ascii="Tahoma" w:hAnsi="Tahoma" w:cs="Tahoma"/>
      <w:sz w:val="16"/>
      <w:szCs w:val="16"/>
    </w:rPr>
  </w:style>
  <w:style w:type="paragraph" w:customStyle="1" w:styleId="Styl">
    <w:name w:val="Styl"/>
    <w:uiPriority w:val="99"/>
    <w:rsid w:val="009261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D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1D7"/>
  </w:style>
  <w:style w:type="paragraph" w:styleId="Nadpis2">
    <w:name w:val="heading 2"/>
    <w:basedOn w:val="Normln"/>
    <w:link w:val="Nadpis2Char"/>
    <w:qFormat/>
    <w:rsid w:val="009261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261D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61D7"/>
    <w:rPr>
      <w:color w:val="0000FF"/>
      <w:u w:val="single"/>
    </w:rPr>
  </w:style>
  <w:style w:type="paragraph" w:styleId="Bezmezer">
    <w:name w:val="No Spacing"/>
    <w:uiPriority w:val="1"/>
    <w:qFormat/>
    <w:rsid w:val="009261D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261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261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6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1D7"/>
    <w:rPr>
      <w:rFonts w:ascii="Tahoma" w:hAnsi="Tahoma" w:cs="Tahoma"/>
      <w:sz w:val="16"/>
      <w:szCs w:val="16"/>
    </w:rPr>
  </w:style>
  <w:style w:type="paragraph" w:customStyle="1" w:styleId="Styl">
    <w:name w:val="Styl"/>
    <w:uiPriority w:val="99"/>
    <w:rsid w:val="009261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D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4</cp:revision>
  <cp:lastPrinted>2012-06-06T10:53:00Z</cp:lastPrinted>
  <dcterms:created xsi:type="dcterms:W3CDTF">2012-05-15T10:31:00Z</dcterms:created>
  <dcterms:modified xsi:type="dcterms:W3CDTF">2012-06-06T10:53:00Z</dcterms:modified>
</cp:coreProperties>
</file>