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D0E3C">
        <w:t xml:space="preserve">Word 2010 </w:t>
      </w:r>
      <w:r w:rsidR="00D936AA">
        <w:t>–</w:t>
      </w:r>
      <w:r w:rsidR="007D0E3C">
        <w:t xml:space="preserve"> Hot</w:t>
      </w:r>
      <w:r w:rsidR="00D936AA">
        <w:t xml:space="preserve"> </w:t>
      </w:r>
      <w:r w:rsidR="007D0E3C">
        <w:t>dog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D80DB6" w:rsidP="00D80DB6">
      <w:pPr>
        <w:spacing w:after="0" w:line="240" w:lineRule="auto"/>
      </w:pPr>
      <w:r>
        <w:t>DATUM VYTVOŘENÍ: 2</w:t>
      </w:r>
      <w:r w:rsidR="002700FF">
        <w:t>4</w:t>
      </w:r>
      <w:r>
        <w:t>.</w:t>
      </w:r>
      <w:r w:rsidR="002700FF">
        <w:t xml:space="preserve"> 3</w:t>
      </w:r>
      <w:r>
        <w:t>.</w:t>
      </w:r>
      <w:r w:rsidR="002700FF">
        <w:t xml:space="preserve"> </w:t>
      </w:r>
      <w:r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7D0E3C">
        <w:rPr>
          <w:rFonts w:ascii="Calibri" w:hAnsi="Calibri" w:cs="Calibri"/>
          <w:b/>
          <w:color w:val="C00000"/>
          <w:sz w:val="40"/>
          <w:szCs w:val="56"/>
        </w:rPr>
        <w:t>8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2700FF" w:rsidRPr="00634D3B" w:rsidRDefault="002700FF" w:rsidP="002700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2700FF" w:rsidRDefault="002700FF" w:rsidP="002700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>pro svou pracovní skupinu. Poté vypracují žáci práci podle zadaných úkolů. Pro kontrolu je lépe, když si text učitel předem vytiskne v barevném provedení řešení daného úkolu.</w:t>
      </w:r>
    </w:p>
    <w:p w:rsidR="002700FF" w:rsidRPr="00634D3B" w:rsidRDefault="002700FF" w:rsidP="002700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0271EE" w:rsidRPr="00AD072C" w:rsidRDefault="000271EE" w:rsidP="000271EE">
      <w:pPr>
        <w:keepLines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0271EE" w:rsidRPr="00AD072C" w:rsidRDefault="007D0E3C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Napiš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tento text (tři odstavce) velikost p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ísma 12, styl písma </w:t>
      </w:r>
      <w:proofErr w:type="spellStart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Times</w:t>
      </w:r>
      <w:proofErr w:type="spellEnd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New Roman,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zarovnání na oba okraje (do bloku), obyčejné, řádkování jednoduché: </w:t>
      </w:r>
    </w:p>
    <w:p w:rsidR="000271EE" w:rsidRPr="00AD072C" w:rsidRDefault="000271EE" w:rsidP="000271EE">
      <w:pPr>
        <w:keepLines/>
        <w:spacing w:after="0" w:line="240" w:lineRule="auto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---------------------------------------------------------------------------------------------------------</w:t>
      </w:r>
    </w:p>
    <w:p w:rsidR="000271EE" w:rsidRPr="00AD072C" w:rsidRDefault="000271EE" w:rsidP="00AD072C">
      <w:pPr>
        <w:rPr>
          <w:rFonts w:cstheme="minorHAnsi"/>
          <w:b/>
          <w:sz w:val="28"/>
          <w:szCs w:val="28"/>
          <w:shd w:val="clear" w:color="auto" w:fill="FFFFFF"/>
        </w:rPr>
      </w:pPr>
      <w:r w:rsidRPr="00AD072C">
        <w:rPr>
          <w:rFonts w:cstheme="minorHAnsi"/>
          <w:b/>
          <w:bCs/>
          <w:sz w:val="28"/>
          <w:szCs w:val="28"/>
          <w:shd w:val="clear" w:color="auto" w:fill="FFFFFF"/>
        </w:rPr>
        <w:t>Hot dog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 xml:space="preserve"> je pokrm určený k rychlému občerstvení. Skládá se z vařeného či grilovaného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párku, případně jiné podobné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uzeniny, který je vložen do podélně rozříznutého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rohlíku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či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bagety.</w:t>
      </w:r>
    </w:p>
    <w:p w:rsidR="000271EE" w:rsidRPr="00AD072C" w:rsidRDefault="000271EE" w:rsidP="00AD072C">
      <w:pPr>
        <w:rPr>
          <w:rFonts w:cstheme="minorHAnsi"/>
          <w:b/>
          <w:sz w:val="28"/>
          <w:szCs w:val="28"/>
          <w:shd w:val="clear" w:color="auto" w:fill="FFFFFF"/>
        </w:rPr>
      </w:pPr>
      <w:r w:rsidRPr="00AD072C">
        <w:rPr>
          <w:rFonts w:cstheme="minorHAnsi"/>
          <w:b/>
          <w:sz w:val="28"/>
          <w:szCs w:val="28"/>
          <w:shd w:val="clear" w:color="auto" w:fill="FFFFFF"/>
        </w:rPr>
        <w:t>Obvykle je dochucen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hořčicí,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kečupem,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="00AD072C">
        <w:rPr>
          <w:rFonts w:cstheme="minorHAnsi"/>
          <w:b/>
          <w:sz w:val="28"/>
          <w:szCs w:val="28"/>
          <w:shd w:val="clear" w:color="auto" w:fill="FFFFFF"/>
        </w:rPr>
        <w:t xml:space="preserve">majonézou, 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případně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kořením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(pepř,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paprika) a s oblohou v podobě krájené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cibule, krouhaného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hlávkového salátu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nebo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hlávkového zelí, sekané nakládané okurky, či jiné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zeleniny,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sýru</w:t>
      </w:r>
      <w:r w:rsidRPr="00AD072C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  <w:r w:rsidRPr="00AD072C">
        <w:rPr>
          <w:rFonts w:cstheme="minorHAnsi"/>
          <w:b/>
          <w:sz w:val="28"/>
          <w:szCs w:val="28"/>
          <w:shd w:val="clear" w:color="auto" w:fill="FFFFFF"/>
        </w:rPr>
        <w:t>a dalších příloh.</w:t>
      </w:r>
    </w:p>
    <w:p w:rsidR="000271EE" w:rsidRPr="00AD072C" w:rsidRDefault="000271EE" w:rsidP="00AD072C">
      <w:pPr>
        <w:rPr>
          <w:rFonts w:cstheme="minorHAnsi"/>
          <w:b/>
          <w:sz w:val="28"/>
          <w:szCs w:val="28"/>
          <w:shd w:val="clear" w:color="auto" w:fill="FFFFFF"/>
        </w:rPr>
      </w:pPr>
      <w:r w:rsidRPr="00AD072C">
        <w:rPr>
          <w:rFonts w:cstheme="minorHAnsi"/>
          <w:b/>
          <w:sz w:val="28"/>
          <w:szCs w:val="28"/>
          <w:shd w:val="clear" w:color="auto" w:fill="FFFFFF"/>
        </w:rPr>
        <w:t xml:space="preserve"> Prodává se obvykle ve stáncích podobně jako ostatní druhy rychlého občerstvení.</w:t>
      </w:r>
    </w:p>
    <w:p w:rsidR="000271EE" w:rsidRPr="00AD072C" w:rsidRDefault="000271EE" w:rsidP="000271EE">
      <w:pPr>
        <w:rPr>
          <w:rFonts w:cstheme="minorHAnsi"/>
          <w:b/>
          <w:sz w:val="28"/>
          <w:szCs w:val="28"/>
          <w:shd w:val="clear" w:color="auto" w:fill="FFFFFF"/>
        </w:rPr>
      </w:pPr>
      <w:r w:rsidRPr="00AD072C">
        <w:rPr>
          <w:rFonts w:cstheme="minorHAnsi"/>
          <w:b/>
          <w:sz w:val="28"/>
          <w:szCs w:val="28"/>
          <w:shd w:val="clear" w:color="auto" w:fill="FFFFFF"/>
        </w:rPr>
        <w:t>-------------------------------------------------------------------------------------------------</w:t>
      </w: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Ulož tento text na server třídy do své složky pod názvem </w:t>
      </w:r>
      <w:proofErr w:type="spellStart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Hotdog</w:t>
      </w:r>
      <w:proofErr w:type="spellEnd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7D0E3C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Slovo „</w:t>
      </w:r>
      <w:proofErr w:type="spellStart"/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  <w:lang w:val="en-US"/>
        </w:rPr>
        <w:t>pokr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  <w:lang w:val="en-US"/>
        </w:rPr>
        <w:t>m</w:t>
      </w:r>
      <w:proofErr w:type="spellEnd"/>
      <w:r w:rsidRPr="00AD072C">
        <w:rPr>
          <w:rFonts w:cstheme="minorHAnsi"/>
          <w:color w:val="000000"/>
          <w:sz w:val="28"/>
          <w:szCs w:val="28"/>
          <w:shd w:val="clear" w:color="auto" w:fill="FFFFFF"/>
          <w:lang w:val="en-US"/>
        </w:rPr>
        <w:t xml:space="preserve">” 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>změň na tučné, modré písmo, velikost 14 bodů, jednoduché potržení.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Poslední větu změň na modrou, písmo </w:t>
      </w:r>
      <w:proofErr w:type="spellStart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Arial</w:t>
      </w:r>
      <w:proofErr w:type="spellEnd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, tučná kurzíva, velikost písma 11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>bodů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Druhý odstavec (začínající větou 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>„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Obvykle je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…“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změň na červenou barvu, řádkování 1,5 řádku; kurzíva, zarovnání vpravo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7D0E3C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Za druhým o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dstavcem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stiskni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ENTER.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První odstavec 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zformátuj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řádkování dvojité, velikost písma 13, písmo </w:t>
      </w:r>
      <w:proofErr w:type="spellStart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Arial</w:t>
      </w:r>
      <w:proofErr w:type="spellEnd"/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, zarovnání na střed.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7D0E3C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Slovo „o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bčerstvení”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v 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>první vět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ě</w:t>
      </w:r>
      <w:r w:rsidR="000271EE"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změň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na dvojité podtržení, tučně</w:t>
      </w:r>
    </w:p>
    <w:p w:rsidR="007D0E3C" w:rsidRPr="00AD072C" w:rsidRDefault="007D0E3C" w:rsidP="007D0E3C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lastRenderedPageBreak/>
        <w:t>Přepiš slovo „Kečupem“ (druhý odstavec) slovem „Tatarkou“ a toto slovo zvýrazn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>i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fialov</w:t>
      </w:r>
      <w:r w:rsidR="007D0E3C" w:rsidRPr="00AD072C">
        <w:rPr>
          <w:rFonts w:cstheme="minorHAnsi"/>
          <w:color w:val="000000"/>
          <w:sz w:val="28"/>
          <w:szCs w:val="28"/>
          <w:shd w:val="clear" w:color="auto" w:fill="FFFFFF"/>
        </w:rPr>
        <w:t>ou barvou</w:t>
      </w:r>
    </w:p>
    <w:p w:rsidR="000271EE" w:rsidRPr="00AD072C" w:rsidRDefault="000271EE" w:rsidP="000271EE">
      <w:pPr>
        <w:keepLines/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0271EE" w:rsidRPr="00AD072C" w:rsidRDefault="000271EE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>Vě</w:t>
      </w:r>
      <w:r w:rsidR="00AD072C" w:rsidRPr="00AD072C">
        <w:rPr>
          <w:rFonts w:cstheme="minorHAnsi"/>
          <w:color w:val="000000"/>
          <w:sz w:val="28"/>
          <w:szCs w:val="28"/>
          <w:shd w:val="clear" w:color="auto" w:fill="FFFFFF"/>
        </w:rPr>
        <w:t>tu začínající „Prodává…“ přenes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na začátek druhého odstavce před slovo „příloh“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t xml:space="preserve">  </w:t>
      </w:r>
    </w:p>
    <w:p w:rsidR="00AD072C" w:rsidRPr="00AD072C" w:rsidRDefault="00AD072C" w:rsidP="00AD072C">
      <w:pPr>
        <w:pStyle w:val="Odstavecseseznamem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AD072C" w:rsidRPr="00AD072C" w:rsidRDefault="00AD072C" w:rsidP="000271EE">
      <w:pPr>
        <w:pStyle w:val="Odstavecseseznamem"/>
        <w:keepLines/>
        <w:numPr>
          <w:ilvl w:val="0"/>
          <w:numId w:val="6"/>
        </w:numPr>
        <w:spacing w:after="0" w:line="240" w:lineRule="auto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sz w:val="28"/>
          <w:szCs w:val="28"/>
        </w:rPr>
        <w:t>Celou práci pošli na mail, do předmětu zprávy zapiš: HOTDOG, Tvé příjmení a jméno, třídu</w:t>
      </w:r>
    </w:p>
    <w:p w:rsidR="000271EE" w:rsidRPr="00AD072C" w:rsidRDefault="000271EE" w:rsidP="000271E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D072C">
        <w:rPr>
          <w:rFonts w:cstheme="minorHAnsi"/>
          <w:color w:val="000000"/>
          <w:sz w:val="28"/>
          <w:szCs w:val="28"/>
          <w:shd w:val="clear" w:color="auto" w:fill="FFFFFF"/>
        </w:rPr>
        <w:br w:type="page"/>
      </w:r>
    </w:p>
    <w:p w:rsidR="003130D6" w:rsidRPr="00743754" w:rsidRDefault="003130D6" w:rsidP="003130D6">
      <w:pPr>
        <w:pStyle w:val="Nzev"/>
      </w:pPr>
      <w:r>
        <w:lastRenderedPageBreak/>
        <w:t>Řešení:</w:t>
      </w:r>
    </w:p>
    <w:p w:rsidR="000271EE" w:rsidRPr="00937D5E" w:rsidRDefault="000271EE" w:rsidP="000271EE">
      <w:pPr>
        <w:spacing w:line="480" w:lineRule="auto"/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937D5E">
        <w:rPr>
          <w:rFonts w:ascii="Arial" w:hAnsi="Arial" w:cs="Arial"/>
          <w:bCs/>
          <w:color w:val="000000"/>
          <w:sz w:val="26"/>
          <w:szCs w:val="26"/>
          <w:shd w:val="clear" w:color="auto" w:fill="FFFFFF"/>
        </w:rPr>
        <w:t>Hot dog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je </w:t>
      </w:r>
      <w:r w:rsidRPr="00937D5E">
        <w:rPr>
          <w:rFonts w:ascii="Arial" w:hAnsi="Arial" w:cs="Arial"/>
          <w:b/>
          <w:color w:val="0070C0"/>
          <w:sz w:val="26"/>
          <w:szCs w:val="26"/>
          <w:u w:val="single"/>
          <w:shd w:val="clear" w:color="auto" w:fill="FFFFFF"/>
        </w:rPr>
        <w:t>pokrm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určený k </w:t>
      </w:r>
      <w:r w:rsidRPr="00937D5E">
        <w:rPr>
          <w:rFonts w:ascii="Arial" w:hAnsi="Arial" w:cs="Arial"/>
          <w:sz w:val="26"/>
          <w:szCs w:val="26"/>
          <w:shd w:val="clear" w:color="auto" w:fill="FFFFFF"/>
        </w:rPr>
        <w:t xml:space="preserve">rychlému </w:t>
      </w:r>
      <w:r w:rsidRPr="00AD072C">
        <w:rPr>
          <w:rFonts w:ascii="Arial" w:hAnsi="Arial" w:cs="Arial"/>
          <w:b/>
          <w:sz w:val="26"/>
          <w:szCs w:val="26"/>
          <w:u w:val="double"/>
          <w:shd w:val="clear" w:color="auto" w:fill="FFFFFF"/>
        </w:rPr>
        <w:t>občerstvení</w:t>
      </w:r>
      <w:r w:rsidRPr="00AD072C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Skládá se z vařeného či grilovaného </w:t>
      </w:r>
      <w:r w:rsidRPr="00937D5E">
        <w:rPr>
          <w:rFonts w:ascii="Arial" w:hAnsi="Arial" w:cs="Arial"/>
          <w:sz w:val="26"/>
          <w:szCs w:val="26"/>
          <w:shd w:val="clear" w:color="auto" w:fill="FFFFFF"/>
        </w:rPr>
        <w:t>párku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>, případně jiné podobné</w:t>
      </w:r>
      <w:r w:rsidRPr="00937D5E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937D5E">
        <w:rPr>
          <w:rFonts w:ascii="Arial" w:hAnsi="Arial" w:cs="Arial"/>
          <w:sz w:val="26"/>
          <w:szCs w:val="26"/>
          <w:shd w:val="clear" w:color="auto" w:fill="FFFFFF"/>
        </w:rPr>
        <w:t>uzeniny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>, který je vložen do podélně rozříznutého</w:t>
      </w:r>
      <w:r w:rsidRPr="00937D5E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937D5E">
        <w:rPr>
          <w:rFonts w:ascii="Arial" w:hAnsi="Arial" w:cs="Arial"/>
          <w:sz w:val="26"/>
          <w:szCs w:val="26"/>
          <w:shd w:val="clear" w:color="auto" w:fill="FFFFFF"/>
        </w:rPr>
        <w:t xml:space="preserve">rohlíku 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či </w:t>
      </w:r>
      <w:r w:rsidRPr="00937D5E">
        <w:rPr>
          <w:rFonts w:ascii="Arial" w:hAnsi="Arial" w:cs="Arial"/>
          <w:sz w:val="26"/>
          <w:szCs w:val="26"/>
          <w:shd w:val="clear" w:color="auto" w:fill="FFFFFF"/>
        </w:rPr>
        <w:t>bagety</w:t>
      </w:r>
      <w:r w:rsidRPr="00937D5E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0271EE" w:rsidRPr="00937D5E" w:rsidRDefault="000271EE" w:rsidP="000271EE">
      <w:pPr>
        <w:spacing w:line="240" w:lineRule="auto"/>
        <w:jc w:val="both"/>
        <w:rPr>
          <w:rFonts w:ascii="Arial" w:hAnsi="Arial" w:cs="Arial"/>
          <w:b/>
          <w:i/>
          <w:color w:val="0070C0"/>
          <w:shd w:val="clear" w:color="auto" w:fill="FFFFFF"/>
        </w:rPr>
      </w:pPr>
      <w:r w:rsidRPr="00937D5E">
        <w:rPr>
          <w:rFonts w:ascii="Arial" w:hAnsi="Arial" w:cs="Arial"/>
          <w:b/>
          <w:i/>
          <w:color w:val="0070C0"/>
          <w:shd w:val="clear" w:color="auto" w:fill="FFFFFF"/>
        </w:rPr>
        <w:t>Prodává se obvykle ve stáncích podobně jako ostatní druhy rychlého občerstvení.</w:t>
      </w:r>
    </w:p>
    <w:p w:rsidR="000271EE" w:rsidRDefault="000271EE" w:rsidP="000271EE">
      <w:pPr>
        <w:spacing w:line="360" w:lineRule="auto"/>
        <w:jc w:val="right"/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</w:pP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Obvykle je dochucen hořčicí,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highlight w:val="darkMagenta"/>
          <w:shd w:val="clear" w:color="auto" w:fill="FFFFFF"/>
        </w:rPr>
        <w:t>tatarkou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, majonézou, případně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kořením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(pepř,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paprika) a s oblohou v podobě krájené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cibule, krouhaného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hlávkového salátu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nebo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hlávkového zelí, sekané nakládané okurky, či jiné zeleniny,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sýru</w:t>
      </w:r>
      <w:r w:rsidRPr="00937D5E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Pr="00937D5E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a dalších příloh.</w:t>
      </w:r>
    </w:p>
    <w:p w:rsidR="009C25D4" w:rsidRPr="009C25D4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2700FF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2700FF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2700FF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Pr="002700FF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C03A3" w:rsidRPr="002700FF" w:rsidRDefault="0027097B">
      <w:pPr>
        <w:rPr>
          <w:rFonts w:ascii="Times New Roman" w:hAnsi="Times New Roman" w:cs="Times New Roman"/>
          <w:sz w:val="28"/>
          <w:szCs w:val="28"/>
        </w:rPr>
      </w:pPr>
      <w:r w:rsidRPr="002700FF">
        <w:rPr>
          <w:rFonts w:ascii="Times New Roman" w:hAnsi="Times New Roman" w:cs="Times New Roman"/>
          <w:sz w:val="28"/>
          <w:szCs w:val="28"/>
        </w:rPr>
        <w:t>Přispěvatelé Wikipedie.</w:t>
      </w:r>
      <w:r w:rsidRPr="002700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Http://cs.wikipedia.org</w:t>
      </w:r>
      <w:r w:rsidRPr="002700FF">
        <w:rPr>
          <w:rFonts w:ascii="Times New Roman" w:hAnsi="Times New Roman" w:cs="Times New Roman"/>
          <w:bCs/>
          <w:sz w:val="28"/>
          <w:szCs w:val="28"/>
        </w:rPr>
        <w:t xml:space="preserve"> [online]. </w:t>
      </w:r>
      <w:r w:rsidRPr="002700F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700FF">
        <w:rPr>
          <w:rFonts w:ascii="Times New Roman" w:hAnsi="Times New Roman" w:cs="Times New Roman"/>
          <w:sz w:val="28"/>
          <w:szCs w:val="28"/>
        </w:rPr>
        <w:t xml:space="preserve">16. 05. 2012, 22:47, [cit. 26. 05. 2012]. Hot dog. </w:t>
      </w:r>
      <w:r w:rsidRPr="002700FF">
        <w:rPr>
          <w:rFonts w:ascii="Times New Roman" w:hAnsi="Times New Roman" w:cs="Times New Roman"/>
          <w:bCs/>
          <w:sz w:val="28"/>
          <w:szCs w:val="28"/>
        </w:rPr>
        <w:t xml:space="preserve">Dostupné z WWW: </w:t>
      </w:r>
      <w:r w:rsidRPr="002700FF">
        <w:rPr>
          <w:rFonts w:ascii="Times New Roman" w:hAnsi="Times New Roman" w:cs="Times New Roman"/>
          <w:sz w:val="28"/>
          <w:szCs w:val="28"/>
        </w:rPr>
        <w:t xml:space="preserve">  &lt;</w:t>
      </w:r>
      <w:hyperlink r:id="rId10" w:history="1">
        <w:r w:rsidRPr="002700F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http://cs.wikipedia.org/w/index.php?title=Hot_dog&amp;oldid=8542775</w:t>
        </w:r>
      </w:hyperlink>
      <w:r w:rsidRPr="002700FF">
        <w:rPr>
          <w:rFonts w:ascii="Times New Roman" w:hAnsi="Times New Roman" w:cs="Times New Roman"/>
          <w:sz w:val="28"/>
          <w:szCs w:val="28"/>
        </w:rPr>
        <w:t>&gt;</w:t>
      </w:r>
      <w:bookmarkStart w:id="0" w:name="_GoBack"/>
      <w:bookmarkEnd w:id="0"/>
    </w:p>
    <w:sectPr w:rsidR="008C03A3" w:rsidRPr="00270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D3" w:rsidRDefault="000F44D3" w:rsidP="001A7137">
      <w:pPr>
        <w:spacing w:after="0" w:line="240" w:lineRule="auto"/>
      </w:pPr>
      <w:r>
        <w:separator/>
      </w:r>
    </w:p>
  </w:endnote>
  <w:endnote w:type="continuationSeparator" w:id="0">
    <w:p w:rsidR="000F44D3" w:rsidRDefault="000F44D3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D3" w:rsidRDefault="000F44D3" w:rsidP="001A7137">
      <w:pPr>
        <w:spacing w:after="0" w:line="240" w:lineRule="auto"/>
      </w:pPr>
      <w:r>
        <w:separator/>
      </w:r>
    </w:p>
  </w:footnote>
  <w:footnote w:type="continuationSeparator" w:id="0">
    <w:p w:rsidR="000F44D3" w:rsidRDefault="000F44D3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2DE5A8C"/>
    <w:multiLevelType w:val="hybridMultilevel"/>
    <w:tmpl w:val="73AAD2E4"/>
    <w:lvl w:ilvl="0" w:tplc="236656F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1878AA"/>
    <w:multiLevelType w:val="hybridMultilevel"/>
    <w:tmpl w:val="EA069F50"/>
    <w:lvl w:ilvl="0" w:tplc="A1C241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271EE"/>
    <w:rsid w:val="000A114D"/>
    <w:rsid w:val="000E2413"/>
    <w:rsid w:val="000F44D3"/>
    <w:rsid w:val="001A7137"/>
    <w:rsid w:val="001E5C20"/>
    <w:rsid w:val="002700FF"/>
    <w:rsid w:val="0027097B"/>
    <w:rsid w:val="002A559A"/>
    <w:rsid w:val="003130D6"/>
    <w:rsid w:val="00336D40"/>
    <w:rsid w:val="004225D9"/>
    <w:rsid w:val="00525ED8"/>
    <w:rsid w:val="005278F6"/>
    <w:rsid w:val="00686AAA"/>
    <w:rsid w:val="007D0E3C"/>
    <w:rsid w:val="007E6DFA"/>
    <w:rsid w:val="00801ED9"/>
    <w:rsid w:val="008C03A3"/>
    <w:rsid w:val="008D3F66"/>
    <w:rsid w:val="009C25D4"/>
    <w:rsid w:val="00A904D9"/>
    <w:rsid w:val="00AD072C"/>
    <w:rsid w:val="00B10F4A"/>
    <w:rsid w:val="00B17C80"/>
    <w:rsid w:val="00B46064"/>
    <w:rsid w:val="00C02986"/>
    <w:rsid w:val="00CC76CA"/>
    <w:rsid w:val="00D05F68"/>
    <w:rsid w:val="00D261D0"/>
    <w:rsid w:val="00D80DB6"/>
    <w:rsid w:val="00D936AA"/>
    <w:rsid w:val="00E5734F"/>
    <w:rsid w:val="00E81917"/>
    <w:rsid w:val="00EC42BC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/index.php?title=Hot_dog&amp;oldid=854277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A1236-8775-4501-B7A9-B625616B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543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5</cp:revision>
  <cp:lastPrinted>2011-10-11T09:47:00Z</cp:lastPrinted>
  <dcterms:created xsi:type="dcterms:W3CDTF">2012-05-26T15:29:00Z</dcterms:created>
  <dcterms:modified xsi:type="dcterms:W3CDTF">2012-05-27T09:21:00Z</dcterms:modified>
</cp:coreProperties>
</file>