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E727BD">
        <w:t>Word 2010</w:t>
      </w:r>
      <w:r w:rsidR="00B83C37">
        <w:t xml:space="preserve"> </w:t>
      </w:r>
      <w:r w:rsidR="00E727BD">
        <w:t>-</w:t>
      </w:r>
      <w:r w:rsidR="00B83C37">
        <w:t xml:space="preserve"> Papoušek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B83C37" w:rsidP="00D80DB6">
      <w:pPr>
        <w:spacing w:after="0" w:line="240" w:lineRule="auto"/>
      </w:pPr>
      <w:r>
        <w:t>DATUM VYTVOŘENÍ: 17</w:t>
      </w:r>
      <w:r w:rsidR="00D80DB6">
        <w:t>.</w:t>
      </w:r>
      <w:r>
        <w:t xml:space="preserve"> 5. </w:t>
      </w:r>
      <w:r w:rsidR="00D80DB6"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7E6DFA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</w:t>
      </w:r>
      <w:r w:rsidR="00E727BD">
        <w:rPr>
          <w:rFonts w:ascii="Calibri" w:hAnsi="Calibri" w:cs="Calibri"/>
          <w:b/>
          <w:color w:val="C00000"/>
          <w:sz w:val="40"/>
          <w:szCs w:val="56"/>
        </w:rPr>
        <w:t>20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B83C37" w:rsidRPr="00634D3B" w:rsidRDefault="00B83C37" w:rsidP="00B83C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sz w:val="28"/>
          <w:szCs w:val="28"/>
        </w:rPr>
        <w:t>Tato práce je určena pro žáky 5. ročníku informatiky jako studijní materiál k učivu: Word 2010. Tyto úkoly učí žáky postupovat podle zadaných úkolů. Také u žáků rozvíjí pečlivost a zodpovědnost ke své vlastní práci.</w:t>
      </w:r>
    </w:p>
    <w:p w:rsidR="00B83C37" w:rsidRDefault="00B83C37" w:rsidP="00B83C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 xml:space="preserve">Doporučený postup přípravy před hodinou: </w:t>
      </w:r>
      <w:r w:rsidRPr="00634D3B">
        <w:rPr>
          <w:rFonts w:ascii="Times New Roman" w:hAnsi="Times New Roman" w:cs="Times New Roman"/>
          <w:sz w:val="28"/>
          <w:szCs w:val="28"/>
        </w:rPr>
        <w:t>Učitel si před použitím tohoto materiálu musí nejdříve upravit text do formátu A5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44A7D">
        <w:rPr>
          <w:rFonts w:ascii="Times New Roman" w:hAnsi="Times New Roman" w:cs="Times New Roman"/>
          <w:sz w:val="28"/>
          <w:szCs w:val="28"/>
        </w:rPr>
        <w:t xml:space="preserve"> </w:t>
      </w:r>
      <w:r w:rsidRPr="00634D3B">
        <w:rPr>
          <w:rFonts w:ascii="Times New Roman" w:hAnsi="Times New Roman" w:cs="Times New Roman"/>
          <w:sz w:val="28"/>
          <w:szCs w:val="28"/>
        </w:rPr>
        <w:t>Připravenou stránku si u</w:t>
      </w:r>
      <w:r>
        <w:rPr>
          <w:rFonts w:ascii="Times New Roman" w:hAnsi="Times New Roman" w:cs="Times New Roman"/>
          <w:sz w:val="28"/>
          <w:szCs w:val="28"/>
        </w:rPr>
        <w:t>čitel vytiskne pro každého žáka</w:t>
      </w:r>
      <w:r w:rsidRPr="00634D3B">
        <w:rPr>
          <w:rFonts w:ascii="Times New Roman" w:hAnsi="Times New Roman" w:cs="Times New Roman"/>
          <w:sz w:val="28"/>
          <w:szCs w:val="28"/>
        </w:rPr>
        <w:t>, potom nakopír</w:t>
      </w:r>
      <w:r>
        <w:rPr>
          <w:rFonts w:ascii="Times New Roman" w:hAnsi="Times New Roman" w:cs="Times New Roman"/>
          <w:sz w:val="28"/>
          <w:szCs w:val="28"/>
        </w:rPr>
        <w:t xml:space="preserve">uje </w:t>
      </w:r>
      <w:r w:rsidRPr="00634D3B">
        <w:rPr>
          <w:rFonts w:ascii="Times New Roman" w:hAnsi="Times New Roman" w:cs="Times New Roman"/>
          <w:sz w:val="28"/>
          <w:szCs w:val="28"/>
        </w:rPr>
        <w:t xml:space="preserve">pro svou pracovní skupinu. Poté vypracují žáci práci podle zadaných úkolů. Pro kontrolu je lépe, když si text učitel předem </w:t>
      </w:r>
      <w:r>
        <w:rPr>
          <w:rFonts w:ascii="Times New Roman" w:hAnsi="Times New Roman" w:cs="Times New Roman"/>
          <w:sz w:val="28"/>
          <w:szCs w:val="28"/>
        </w:rPr>
        <w:t xml:space="preserve">připraví a podle zadaných úkolů sám vyřeší. Dále pak </w:t>
      </w:r>
      <w:r w:rsidRPr="00634D3B">
        <w:rPr>
          <w:rFonts w:ascii="Times New Roman" w:hAnsi="Times New Roman" w:cs="Times New Roman"/>
          <w:sz w:val="28"/>
          <w:szCs w:val="28"/>
        </w:rPr>
        <w:t>vytiskne v barevném provedení</w:t>
      </w:r>
      <w:r>
        <w:rPr>
          <w:rFonts w:ascii="Times New Roman" w:hAnsi="Times New Roman" w:cs="Times New Roman"/>
          <w:sz w:val="28"/>
          <w:szCs w:val="28"/>
        </w:rPr>
        <w:t xml:space="preserve"> a může začít s kontrolou.</w:t>
      </w:r>
    </w:p>
    <w:p w:rsidR="00B83C37" w:rsidRPr="00634D3B" w:rsidRDefault="00B83C37" w:rsidP="00B83C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634D3B">
        <w:rPr>
          <w:rFonts w:ascii="Times New Roman" w:hAnsi="Times New Roman" w:cs="Times New Roman"/>
          <w:sz w:val="28"/>
          <w:szCs w:val="28"/>
        </w:rPr>
        <w:t xml:space="preserve"> Žáci pracují s tímto materiálem hbitě. Vybrané téma se jim líbilo a také je pochválili. Pro žáky se speciální výukou je třeba počítat s individuálním přístupem učitele a delším časem na vypracování. </w:t>
      </w:r>
    </w:p>
    <w:p w:rsidR="00B83C37" w:rsidRDefault="00B83C37" w:rsidP="00B83C37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0D6" w:rsidRDefault="003130D6" w:rsidP="003130D6">
      <w:pPr>
        <w:pStyle w:val="Nzev"/>
      </w:pPr>
      <w:bookmarkStart w:id="0" w:name="_GoBack"/>
      <w:bookmarkEnd w:id="0"/>
      <w:r w:rsidRPr="003130D6">
        <w:lastRenderedPageBreak/>
        <w:t>Zadání úkolu:</w:t>
      </w:r>
    </w:p>
    <w:p w:rsidR="006E1EA4" w:rsidRDefault="006E1EA4" w:rsidP="006E1EA4"/>
    <w:p w:rsidR="00DC608C" w:rsidRPr="00DE4B06" w:rsidRDefault="00DC608C" w:rsidP="00DE4B06">
      <w:pPr>
        <w:pStyle w:val="Odstavecseseznamem"/>
        <w:numPr>
          <w:ilvl w:val="0"/>
          <w:numId w:val="9"/>
        </w:numPr>
        <w:spacing w:line="360" w:lineRule="auto"/>
        <w:ind w:left="1429" w:hanging="709"/>
        <w:rPr>
          <w:sz w:val="28"/>
          <w:szCs w:val="28"/>
        </w:rPr>
      </w:pPr>
      <w:r w:rsidRPr="00DE4B06">
        <w:rPr>
          <w:sz w:val="28"/>
          <w:szCs w:val="28"/>
        </w:rPr>
        <w:t xml:space="preserve">Do nového dokumentu vlož druhý odstavec ze článku z této internetové adresy: </w:t>
      </w:r>
      <w:hyperlink r:id="rId10" w:history="1">
        <w:r w:rsidRPr="00DE4B06">
          <w:rPr>
            <w:rStyle w:val="Hypertextovodkaz"/>
            <w:sz w:val="28"/>
            <w:szCs w:val="28"/>
          </w:rPr>
          <w:t>http://papousci.chovzvirat.com/druhy/ara-hyacintovy.html</w:t>
        </w:r>
      </w:hyperlink>
    </w:p>
    <w:p w:rsidR="00DC608C" w:rsidRPr="00DE4B06" w:rsidRDefault="00DC608C" w:rsidP="00DE4B06">
      <w:pPr>
        <w:pStyle w:val="Odstavecseseznamem"/>
        <w:numPr>
          <w:ilvl w:val="0"/>
          <w:numId w:val="9"/>
        </w:numPr>
        <w:spacing w:line="360" w:lineRule="auto"/>
        <w:ind w:left="1429" w:hanging="709"/>
        <w:rPr>
          <w:sz w:val="28"/>
          <w:szCs w:val="28"/>
        </w:rPr>
      </w:pPr>
      <w:r w:rsidRPr="00DE4B06">
        <w:rPr>
          <w:sz w:val="28"/>
          <w:szCs w:val="28"/>
        </w:rPr>
        <w:t xml:space="preserve">Celý text bude mít velikost 12 bodů, styl </w:t>
      </w:r>
      <w:proofErr w:type="spellStart"/>
      <w:r w:rsidRPr="00DE4B06">
        <w:rPr>
          <w:sz w:val="28"/>
          <w:szCs w:val="28"/>
        </w:rPr>
        <w:t>Calibri</w:t>
      </w:r>
      <w:proofErr w:type="spellEnd"/>
      <w:r w:rsidRPr="00DE4B06">
        <w:rPr>
          <w:sz w:val="28"/>
          <w:szCs w:val="28"/>
        </w:rPr>
        <w:t>, modrá barva</w:t>
      </w:r>
    </w:p>
    <w:p w:rsidR="006E1EA4" w:rsidRPr="00DE4B06" w:rsidRDefault="00DC608C" w:rsidP="00DE4B06">
      <w:pPr>
        <w:pStyle w:val="Odstavecseseznamem"/>
        <w:numPr>
          <w:ilvl w:val="0"/>
          <w:numId w:val="9"/>
        </w:numPr>
        <w:spacing w:line="360" w:lineRule="auto"/>
        <w:ind w:left="1429" w:hanging="709"/>
        <w:rPr>
          <w:sz w:val="28"/>
          <w:szCs w:val="28"/>
        </w:rPr>
      </w:pPr>
      <w:r w:rsidRPr="00DE4B06">
        <w:rPr>
          <w:sz w:val="28"/>
          <w:szCs w:val="28"/>
        </w:rPr>
        <w:t>V tomto textu v</w:t>
      </w:r>
      <w:r w:rsidR="006E1EA4" w:rsidRPr="00DE4B06">
        <w:rPr>
          <w:sz w:val="28"/>
          <w:szCs w:val="28"/>
        </w:rPr>
        <w:t xml:space="preserve">yznač tmavě </w:t>
      </w:r>
      <w:r w:rsidRPr="00DE4B06">
        <w:rPr>
          <w:sz w:val="28"/>
          <w:szCs w:val="28"/>
        </w:rPr>
        <w:t>nachovou b</w:t>
      </w:r>
      <w:r w:rsidR="006E1EA4" w:rsidRPr="00DE4B06">
        <w:rPr>
          <w:sz w:val="28"/>
          <w:szCs w:val="28"/>
        </w:rPr>
        <w:t xml:space="preserve">arvou slovo Ara.  </w:t>
      </w:r>
    </w:p>
    <w:p w:rsidR="006E1EA4" w:rsidRPr="00DE4B06" w:rsidRDefault="00DC608C" w:rsidP="00DE4B06">
      <w:pPr>
        <w:pStyle w:val="Odstavecseseznamem"/>
        <w:numPr>
          <w:ilvl w:val="0"/>
          <w:numId w:val="9"/>
        </w:numPr>
        <w:spacing w:line="360" w:lineRule="auto"/>
        <w:ind w:left="1429" w:hanging="709"/>
        <w:rPr>
          <w:sz w:val="28"/>
          <w:szCs w:val="28"/>
        </w:rPr>
      </w:pPr>
      <w:r w:rsidRPr="00DE4B06">
        <w:rPr>
          <w:sz w:val="28"/>
          <w:szCs w:val="28"/>
        </w:rPr>
        <w:t xml:space="preserve">Doplň nadpis „Papoušek Ara Hyacintový“ a zformátuj do tvaru: modré písmo o velikosti 36 bodů, styl písma </w:t>
      </w:r>
      <w:proofErr w:type="spellStart"/>
      <w:r w:rsidRPr="00DE4B06">
        <w:rPr>
          <w:sz w:val="28"/>
          <w:szCs w:val="28"/>
        </w:rPr>
        <w:t>Aharoni</w:t>
      </w:r>
      <w:proofErr w:type="spellEnd"/>
      <w:r w:rsidRPr="00DE4B06">
        <w:rPr>
          <w:sz w:val="28"/>
          <w:szCs w:val="28"/>
        </w:rPr>
        <w:t>, p</w:t>
      </w:r>
      <w:r w:rsidR="006E1EA4" w:rsidRPr="00DE4B06">
        <w:rPr>
          <w:sz w:val="28"/>
          <w:szCs w:val="28"/>
        </w:rPr>
        <w:t>odtrhni žlutou barvou</w:t>
      </w:r>
      <w:r w:rsidRPr="00DE4B06">
        <w:rPr>
          <w:sz w:val="28"/>
          <w:szCs w:val="28"/>
        </w:rPr>
        <w:t xml:space="preserve"> a zarovnej na střed</w:t>
      </w:r>
      <w:r w:rsidR="006E1EA4" w:rsidRPr="00DE4B06">
        <w:rPr>
          <w:sz w:val="28"/>
          <w:szCs w:val="28"/>
        </w:rPr>
        <w:t>.</w:t>
      </w:r>
    </w:p>
    <w:p w:rsidR="006E1EA4" w:rsidRPr="00DE4B06" w:rsidRDefault="006E1EA4" w:rsidP="00DE4B06">
      <w:pPr>
        <w:pStyle w:val="Odstavecseseznamem"/>
        <w:numPr>
          <w:ilvl w:val="0"/>
          <w:numId w:val="9"/>
        </w:numPr>
        <w:spacing w:line="360" w:lineRule="auto"/>
        <w:ind w:left="1429" w:hanging="709"/>
        <w:rPr>
          <w:sz w:val="28"/>
          <w:szCs w:val="28"/>
        </w:rPr>
      </w:pPr>
      <w:r w:rsidRPr="00DE4B06">
        <w:rPr>
          <w:sz w:val="28"/>
          <w:szCs w:val="28"/>
        </w:rPr>
        <w:t>Každé číslo vyznač</w:t>
      </w:r>
      <w:r w:rsidR="00DC608C" w:rsidRPr="00DE4B06">
        <w:rPr>
          <w:sz w:val="28"/>
          <w:szCs w:val="28"/>
        </w:rPr>
        <w:t xml:space="preserve"> v textu</w:t>
      </w:r>
      <w:r w:rsidRPr="00DE4B06">
        <w:rPr>
          <w:sz w:val="28"/>
          <w:szCs w:val="28"/>
        </w:rPr>
        <w:t xml:space="preserve"> tučně.</w:t>
      </w:r>
    </w:p>
    <w:p w:rsidR="006E1EA4" w:rsidRPr="00DE4B06" w:rsidRDefault="006E1EA4" w:rsidP="00DE4B06">
      <w:pPr>
        <w:pStyle w:val="Odstavecseseznamem"/>
        <w:numPr>
          <w:ilvl w:val="0"/>
          <w:numId w:val="9"/>
        </w:numPr>
        <w:spacing w:line="360" w:lineRule="auto"/>
        <w:ind w:left="1429" w:hanging="709"/>
        <w:rPr>
          <w:sz w:val="28"/>
          <w:szCs w:val="28"/>
        </w:rPr>
      </w:pPr>
      <w:r w:rsidRPr="00DE4B06">
        <w:rPr>
          <w:sz w:val="28"/>
          <w:szCs w:val="28"/>
        </w:rPr>
        <w:t>Věta</w:t>
      </w:r>
      <w:r w:rsidR="00DC608C" w:rsidRPr="00DE4B06">
        <w:rPr>
          <w:sz w:val="28"/>
          <w:szCs w:val="28"/>
        </w:rPr>
        <w:t xml:space="preserve">: „Typická váha dospělého jedince…“ </w:t>
      </w:r>
      <w:r w:rsidRPr="00DE4B06">
        <w:rPr>
          <w:sz w:val="28"/>
          <w:szCs w:val="28"/>
        </w:rPr>
        <w:t>vyznač tučně</w:t>
      </w:r>
      <w:r w:rsidR="00DC608C" w:rsidRPr="00DE4B06">
        <w:rPr>
          <w:sz w:val="28"/>
          <w:szCs w:val="28"/>
        </w:rPr>
        <w:t>, velikost 15</w:t>
      </w:r>
    </w:p>
    <w:p w:rsidR="006E1EA4" w:rsidRPr="00DE4B06" w:rsidRDefault="006E1EA4" w:rsidP="00DE4B06">
      <w:pPr>
        <w:pStyle w:val="Odstavecseseznamem"/>
        <w:numPr>
          <w:ilvl w:val="0"/>
          <w:numId w:val="9"/>
        </w:numPr>
        <w:spacing w:line="360" w:lineRule="auto"/>
        <w:ind w:left="1429" w:hanging="709"/>
        <w:rPr>
          <w:sz w:val="28"/>
          <w:szCs w:val="28"/>
        </w:rPr>
      </w:pPr>
      <w:r w:rsidRPr="00DE4B06">
        <w:rPr>
          <w:sz w:val="28"/>
          <w:szCs w:val="28"/>
        </w:rPr>
        <w:t>Za větou</w:t>
      </w:r>
      <w:r w:rsidR="007C5B47" w:rsidRPr="00DE4B06">
        <w:rPr>
          <w:sz w:val="28"/>
          <w:szCs w:val="28"/>
        </w:rPr>
        <w:t>: „P</w:t>
      </w:r>
      <w:r w:rsidRPr="00DE4B06">
        <w:rPr>
          <w:sz w:val="28"/>
          <w:szCs w:val="28"/>
        </w:rPr>
        <w:t>řed</w:t>
      </w:r>
      <w:r w:rsidR="007C5B47" w:rsidRPr="00DE4B06">
        <w:rPr>
          <w:sz w:val="28"/>
          <w:szCs w:val="28"/>
        </w:rPr>
        <w:t>evším na denním světle je dobře</w:t>
      </w:r>
      <w:r w:rsidRPr="00DE4B06">
        <w:rPr>
          <w:sz w:val="28"/>
          <w:szCs w:val="28"/>
        </w:rPr>
        <w:t>….</w:t>
      </w:r>
      <w:r w:rsidR="007C5B47" w:rsidRPr="00DE4B06">
        <w:rPr>
          <w:sz w:val="28"/>
          <w:szCs w:val="28"/>
        </w:rPr>
        <w:t xml:space="preserve">“ </w:t>
      </w:r>
      <w:r w:rsidRPr="00DE4B06">
        <w:rPr>
          <w:sz w:val="28"/>
          <w:szCs w:val="28"/>
        </w:rPr>
        <w:t>udělej odstavec.</w:t>
      </w:r>
    </w:p>
    <w:p w:rsidR="007C5B47" w:rsidRPr="00DE4B06" w:rsidRDefault="006E1EA4" w:rsidP="00DE4B06">
      <w:pPr>
        <w:pStyle w:val="Odstavecseseznamem"/>
        <w:numPr>
          <w:ilvl w:val="0"/>
          <w:numId w:val="9"/>
        </w:numPr>
        <w:spacing w:line="360" w:lineRule="auto"/>
        <w:ind w:left="1429" w:hanging="709"/>
        <w:rPr>
          <w:sz w:val="28"/>
          <w:szCs w:val="28"/>
        </w:rPr>
      </w:pPr>
      <w:r w:rsidRPr="00DE4B06">
        <w:rPr>
          <w:sz w:val="28"/>
          <w:szCs w:val="28"/>
        </w:rPr>
        <w:t>Každé slovo papoušek bude vyznačeno zelenou barvou.</w:t>
      </w:r>
    </w:p>
    <w:p w:rsidR="006E1EA4" w:rsidRPr="00DE4B06" w:rsidRDefault="007C5B47" w:rsidP="00DE4B06">
      <w:pPr>
        <w:pStyle w:val="Odstavecseseznamem"/>
        <w:numPr>
          <w:ilvl w:val="0"/>
          <w:numId w:val="9"/>
        </w:numPr>
        <w:spacing w:line="360" w:lineRule="auto"/>
        <w:ind w:left="1429" w:hanging="709"/>
        <w:rPr>
          <w:sz w:val="28"/>
          <w:szCs w:val="28"/>
        </w:rPr>
      </w:pPr>
      <w:r w:rsidRPr="00DE4B06">
        <w:rPr>
          <w:sz w:val="28"/>
          <w:szCs w:val="28"/>
        </w:rPr>
        <w:t>První odstavec zarovnej</w:t>
      </w:r>
      <w:r w:rsidR="006E1EA4" w:rsidRPr="00DE4B06">
        <w:rPr>
          <w:sz w:val="28"/>
          <w:szCs w:val="28"/>
        </w:rPr>
        <w:t xml:space="preserve"> </w:t>
      </w:r>
      <w:r w:rsidRPr="00DE4B06">
        <w:rPr>
          <w:sz w:val="28"/>
          <w:szCs w:val="28"/>
        </w:rPr>
        <w:t>doprava.</w:t>
      </w:r>
    </w:p>
    <w:p w:rsidR="007C5B47" w:rsidRPr="00DE4B06" w:rsidRDefault="007C5B47" w:rsidP="00DE4B06">
      <w:pPr>
        <w:pStyle w:val="Odstavecseseznamem"/>
        <w:numPr>
          <w:ilvl w:val="0"/>
          <w:numId w:val="9"/>
        </w:numPr>
        <w:spacing w:line="360" w:lineRule="auto"/>
        <w:ind w:left="1429" w:hanging="709"/>
        <w:rPr>
          <w:sz w:val="28"/>
          <w:szCs w:val="28"/>
        </w:rPr>
      </w:pPr>
      <w:r w:rsidRPr="00DE4B06">
        <w:rPr>
          <w:sz w:val="28"/>
          <w:szCs w:val="28"/>
        </w:rPr>
        <w:t>Druhý odstavec zarovnej do bloku.</w:t>
      </w:r>
    </w:p>
    <w:p w:rsidR="006E1EA4" w:rsidRPr="00DE4B06" w:rsidRDefault="006E1EA4" w:rsidP="00DE4B06">
      <w:pPr>
        <w:pStyle w:val="Odstavecseseznamem"/>
        <w:spacing w:line="360" w:lineRule="auto"/>
        <w:ind w:left="1429" w:hanging="709"/>
        <w:rPr>
          <w:sz w:val="28"/>
          <w:szCs w:val="28"/>
        </w:rPr>
      </w:pPr>
    </w:p>
    <w:p w:rsidR="006E1EA4" w:rsidRPr="006E1EA4" w:rsidRDefault="006E1EA4" w:rsidP="006E1EA4"/>
    <w:p w:rsidR="006E1EA4" w:rsidRDefault="006E1EA4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801ED9" w:rsidRPr="00B83C37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B83C37">
        <w:rPr>
          <w:rFonts w:ascii="Times New Roman" w:hAnsi="Times New Roman" w:cs="Times New Roman"/>
          <w:b/>
          <w:bCs/>
          <w:sz w:val="28"/>
          <w:szCs w:val="28"/>
        </w:rPr>
        <w:t>Text:</w:t>
      </w:r>
      <w:r w:rsidRPr="00B83C37">
        <w:rPr>
          <w:rFonts w:ascii="Times New Roman" w:hAnsi="Times New Roman" w:cs="Times New Roman"/>
          <w:bCs/>
          <w:sz w:val="28"/>
          <w:szCs w:val="28"/>
        </w:rPr>
        <w:t xml:space="preserve"> vlastní tvorba</w:t>
      </w:r>
    </w:p>
    <w:p w:rsidR="00801ED9" w:rsidRDefault="00801ED9" w:rsidP="008D3F66">
      <w:pPr>
        <w:pStyle w:val="Bezmezer"/>
        <w:rPr>
          <w:bCs/>
          <w:sz w:val="24"/>
        </w:rPr>
      </w:pPr>
    </w:p>
    <w:sectPr w:rsidR="00801E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D19" w:rsidRDefault="00ED6D19" w:rsidP="001A7137">
      <w:pPr>
        <w:spacing w:after="0" w:line="240" w:lineRule="auto"/>
      </w:pPr>
      <w:r>
        <w:separator/>
      </w:r>
    </w:p>
  </w:endnote>
  <w:endnote w:type="continuationSeparator" w:id="0">
    <w:p w:rsidR="00ED6D19" w:rsidRDefault="00ED6D19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D19" w:rsidRDefault="00ED6D19" w:rsidP="001A7137">
      <w:pPr>
        <w:spacing w:after="0" w:line="240" w:lineRule="auto"/>
      </w:pPr>
      <w:r>
        <w:separator/>
      </w:r>
    </w:p>
  </w:footnote>
  <w:footnote w:type="continuationSeparator" w:id="0">
    <w:p w:rsidR="00ED6D19" w:rsidRDefault="00ED6D19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F3D96"/>
    <w:multiLevelType w:val="hybridMultilevel"/>
    <w:tmpl w:val="9182B3AE"/>
    <w:lvl w:ilvl="0" w:tplc="040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42B2C"/>
    <w:multiLevelType w:val="hybridMultilevel"/>
    <w:tmpl w:val="9182B3AE"/>
    <w:lvl w:ilvl="0" w:tplc="040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043B5"/>
    <w:multiLevelType w:val="hybridMultilevel"/>
    <w:tmpl w:val="551A4E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6856F2"/>
    <w:multiLevelType w:val="hybridMultilevel"/>
    <w:tmpl w:val="0136E464"/>
    <w:lvl w:ilvl="0" w:tplc="90824AE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8"/>
  </w:num>
  <w:num w:numId="5">
    <w:abstractNumId w:val="2"/>
  </w:num>
  <w:num w:numId="6">
    <w:abstractNumId w:val="3"/>
  </w:num>
  <w:num w:numId="7">
    <w:abstractNumId w:val="0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E2413"/>
    <w:rsid w:val="001A7137"/>
    <w:rsid w:val="001E5C20"/>
    <w:rsid w:val="002669C5"/>
    <w:rsid w:val="002A559A"/>
    <w:rsid w:val="003130D6"/>
    <w:rsid w:val="00336D40"/>
    <w:rsid w:val="003E2A99"/>
    <w:rsid w:val="004225D9"/>
    <w:rsid w:val="00476B5B"/>
    <w:rsid w:val="00525ED8"/>
    <w:rsid w:val="005278F6"/>
    <w:rsid w:val="006E1EA4"/>
    <w:rsid w:val="007C5B47"/>
    <w:rsid w:val="007E6DFA"/>
    <w:rsid w:val="00801ED9"/>
    <w:rsid w:val="008C03A3"/>
    <w:rsid w:val="008D3F66"/>
    <w:rsid w:val="008F24BA"/>
    <w:rsid w:val="009C25D4"/>
    <w:rsid w:val="00AC63B1"/>
    <w:rsid w:val="00B10F4A"/>
    <w:rsid w:val="00B17C80"/>
    <w:rsid w:val="00B46064"/>
    <w:rsid w:val="00B83C37"/>
    <w:rsid w:val="00C02986"/>
    <w:rsid w:val="00CC3CAA"/>
    <w:rsid w:val="00CC76CA"/>
    <w:rsid w:val="00D05F68"/>
    <w:rsid w:val="00D80DB6"/>
    <w:rsid w:val="00DC608C"/>
    <w:rsid w:val="00DE4B06"/>
    <w:rsid w:val="00E5734F"/>
    <w:rsid w:val="00E727BD"/>
    <w:rsid w:val="00E81917"/>
    <w:rsid w:val="00ED6D19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DC608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DC608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apousci.chovzvirat.com/druhy/ara-hyacintovy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5CFAB-1A59-4586-9E23-DFA40826E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307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ZS SLOVAN</cp:lastModifiedBy>
  <cp:revision>7</cp:revision>
  <cp:lastPrinted>2011-10-11T09:47:00Z</cp:lastPrinted>
  <dcterms:created xsi:type="dcterms:W3CDTF">2012-05-22T16:43:00Z</dcterms:created>
  <dcterms:modified xsi:type="dcterms:W3CDTF">2012-05-27T09:28:00Z</dcterms:modified>
</cp:coreProperties>
</file>