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A05" w:rsidRDefault="00246A05" w:rsidP="00246A05">
      <w:pPr>
        <w:rPr>
          <w:rFonts w:ascii="Times New Roman" w:hAnsi="Times New Roman"/>
          <w:bCs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D8BA2A7" wp14:editId="10EB9559">
            <wp:simplePos x="0" y="0"/>
            <wp:positionH relativeFrom="column">
              <wp:posOffset>643255</wp:posOffset>
            </wp:positionH>
            <wp:positionV relativeFrom="paragraph">
              <wp:posOffset>-354330</wp:posOffset>
            </wp:positionV>
            <wp:extent cx="505206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6A05" w:rsidRDefault="00246A05" w:rsidP="00246A05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</w:t>
      </w:r>
    </w:p>
    <w:p w:rsidR="00246A05" w:rsidRPr="00B112C7" w:rsidRDefault="00246A05" w:rsidP="00246A05">
      <w:pPr>
        <w:jc w:val="center"/>
        <w:rPr>
          <w:rFonts w:ascii="Times New Roman" w:hAnsi="Times New Roman"/>
          <w:b/>
          <w:bCs/>
          <w:color w:val="E36C0A"/>
          <w:sz w:val="96"/>
          <w:szCs w:val="40"/>
        </w:rPr>
      </w:pPr>
      <w:r>
        <w:rPr>
          <w:rFonts w:ascii="Times New Roman" w:hAnsi="Times New Roman"/>
          <w:b/>
          <w:bCs/>
          <w:color w:val="E36C0A"/>
          <w:sz w:val="40"/>
          <w:szCs w:val="20"/>
        </w:rPr>
        <w:t>EU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  <w:t>_52_sada 2_03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_PP_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t>Obilniny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_Duch</w:t>
      </w:r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246A05" w:rsidRPr="00B112C7" w:rsidTr="008D590F">
        <w:trPr>
          <w:trHeight w:val="675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246A05" w:rsidRPr="00B112C7" w:rsidTr="008D590F">
        <w:trPr>
          <w:trHeight w:val="675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Mgr. Renáta Duchová</w:t>
            </w:r>
          </w:p>
        </w:tc>
      </w:tr>
      <w:tr w:rsidR="00246A05" w:rsidRPr="00B112C7" w:rsidTr="008D590F">
        <w:trPr>
          <w:trHeight w:val="675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Materiál slouží k upevňo</w:t>
            </w:r>
            <w:r>
              <w:rPr>
                <w:sz w:val="24"/>
                <w:szCs w:val="24"/>
              </w:rPr>
              <w:t>vání znalostí o významu obilnin</w:t>
            </w:r>
            <w:r>
              <w:rPr>
                <w:sz w:val="24"/>
                <w:szCs w:val="24"/>
              </w:rPr>
              <w:t xml:space="preserve"> a vhodnosti </w:t>
            </w:r>
            <w:proofErr w:type="gramStart"/>
            <w:r>
              <w:rPr>
                <w:sz w:val="24"/>
                <w:szCs w:val="24"/>
              </w:rPr>
              <w:t xml:space="preserve">zařazování </w:t>
            </w:r>
            <w:r>
              <w:rPr>
                <w:sz w:val="24"/>
                <w:szCs w:val="24"/>
              </w:rPr>
              <w:t xml:space="preserve"> obilnin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112C7">
              <w:rPr>
                <w:sz w:val="24"/>
                <w:szCs w:val="24"/>
              </w:rPr>
              <w:t xml:space="preserve"> do jídelníčku.</w:t>
            </w: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46A05" w:rsidRPr="00B112C7" w:rsidTr="008D590F">
        <w:trPr>
          <w:trHeight w:val="675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Odborné činnosti</w:t>
            </w:r>
          </w:p>
        </w:tc>
      </w:tr>
      <w:tr w:rsidR="00246A05" w:rsidRPr="00B112C7" w:rsidTr="008D590F">
        <w:trPr>
          <w:trHeight w:val="675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Příprava pokrmů</w:t>
            </w:r>
          </w:p>
        </w:tc>
      </w:tr>
      <w:tr w:rsidR="00246A05" w:rsidRPr="00B112C7" w:rsidTr="008D590F">
        <w:trPr>
          <w:trHeight w:val="653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pokrmů/Obilniny</w:t>
            </w:r>
          </w:p>
        </w:tc>
      </w:tr>
      <w:tr w:rsidR="00246A05" w:rsidRPr="00B112C7" w:rsidTr="008D590F">
        <w:trPr>
          <w:trHeight w:val="675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B112C7">
              <w:rPr>
                <w:rFonts w:ascii="Calibri" w:hAnsi="Calibri"/>
                <w:szCs w:val="22"/>
              </w:rPr>
              <w:t>Osvojit správné stravovací návyky.</w:t>
            </w:r>
          </w:p>
          <w:p w:rsidR="00246A05" w:rsidRPr="00B112C7" w:rsidRDefault="00246A05" w:rsidP="008D590F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B112C7">
              <w:rPr>
                <w:rFonts w:ascii="Calibri" w:hAnsi="Calibri"/>
                <w:szCs w:val="22"/>
              </w:rPr>
              <w:t>Chápat důležitost správné výživy.</w:t>
            </w:r>
          </w:p>
          <w:p w:rsidR="00246A05" w:rsidRPr="00B112C7" w:rsidRDefault="00246A05" w:rsidP="008D590F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  <w:r w:rsidRPr="00B112C7">
              <w:rPr>
                <w:rFonts w:ascii="Calibri" w:hAnsi="Calibri"/>
                <w:szCs w:val="22"/>
              </w:rPr>
              <w:t>Rozlišit základní skupiny potravin.</w:t>
            </w:r>
          </w:p>
        </w:tc>
      </w:tr>
      <w:tr w:rsidR="00246A05" w:rsidRPr="00B112C7" w:rsidTr="008D590F">
        <w:trPr>
          <w:trHeight w:val="675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 xml:space="preserve">  </w:t>
            </w: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Obilniny, jídelníček, výživa, krmivo, cereálie, otruby, slad</w:t>
            </w:r>
            <w:r w:rsidRPr="00B112C7">
              <w:rPr>
                <w:sz w:val="24"/>
                <w:szCs w:val="24"/>
              </w:rPr>
              <w:t>.</w:t>
            </w:r>
          </w:p>
        </w:tc>
      </w:tr>
      <w:tr w:rsidR="00246A05" w:rsidRPr="00B112C7" w:rsidTr="008D590F">
        <w:trPr>
          <w:trHeight w:val="675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B112C7">
              <w:rPr>
                <w:sz w:val="24"/>
                <w:szCs w:val="24"/>
              </w:rPr>
              <w:t>racovní list</w:t>
            </w:r>
          </w:p>
        </w:tc>
      </w:tr>
      <w:tr w:rsidR="00246A05" w:rsidRPr="00B112C7" w:rsidTr="008D590F">
        <w:trPr>
          <w:trHeight w:val="653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246A05" w:rsidRPr="00B112C7" w:rsidTr="008D590F">
        <w:trPr>
          <w:trHeight w:val="675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8. 10. 2013,</w:t>
            </w:r>
            <w:r w:rsidRPr="00B112C7">
              <w:rPr>
                <w:sz w:val="24"/>
                <w:szCs w:val="24"/>
              </w:rPr>
              <w:t xml:space="preserve"> Třída: I. PRŠ 2</w:t>
            </w:r>
          </w:p>
        </w:tc>
      </w:tr>
      <w:tr w:rsidR="00246A05" w:rsidRPr="00B112C7" w:rsidTr="008D590F">
        <w:trPr>
          <w:trHeight w:val="697"/>
        </w:trPr>
        <w:tc>
          <w:tcPr>
            <w:tcW w:w="2836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shd w:val="clear" w:color="auto" w:fill="auto"/>
          </w:tcPr>
          <w:p w:rsidR="00246A05" w:rsidRPr="00B112C7" w:rsidRDefault="00246A05" w:rsidP="008D590F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:rsidR="00246A05" w:rsidRPr="00B112C7" w:rsidRDefault="00246A05" w:rsidP="008D590F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[</w:t>
            </w:r>
            <w:proofErr w:type="gramStart"/>
            <w:r>
              <w:rPr>
                <w:rFonts w:cs="Calibri"/>
                <w:sz w:val="24"/>
                <w:szCs w:val="24"/>
              </w:rPr>
              <w:t>online]. [3.-10</w:t>
            </w:r>
            <w:proofErr w:type="gramEnd"/>
            <w:r>
              <w:rPr>
                <w:rFonts w:cs="Calibri"/>
                <w:sz w:val="24"/>
                <w:szCs w:val="24"/>
              </w:rPr>
              <w:t>.</w:t>
            </w:r>
            <w:r w:rsidRPr="00B112C7">
              <w:rPr>
                <w:rFonts w:cs="Calibri"/>
                <w:sz w:val="24"/>
                <w:szCs w:val="24"/>
              </w:rPr>
              <w:t xml:space="preserve">-2013]. Dostupné z URL: &lt;http://office.microsoft.com&gt; </w:t>
            </w:r>
          </w:p>
          <w:p w:rsidR="00246A05" w:rsidRPr="00B112C7" w:rsidRDefault="00246A05" w:rsidP="008D590F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0"/>
                <w:szCs w:val="20"/>
              </w:rPr>
            </w:pPr>
          </w:p>
          <w:p w:rsidR="00246A05" w:rsidRPr="00B112C7" w:rsidRDefault="00246A05" w:rsidP="008D590F">
            <w:pPr>
              <w:spacing w:after="0" w:line="240" w:lineRule="auto"/>
            </w:pPr>
          </w:p>
        </w:tc>
      </w:tr>
    </w:tbl>
    <w:p w:rsidR="00246A05" w:rsidRDefault="00246A05" w:rsidP="00246A05">
      <w:pPr>
        <w:rPr>
          <w:b/>
          <w:sz w:val="40"/>
        </w:rPr>
      </w:pPr>
    </w:p>
    <w:p w:rsidR="00246A05" w:rsidRDefault="00246A05" w:rsidP="00246A05">
      <w:pPr>
        <w:rPr>
          <w:b/>
          <w:sz w:val="40"/>
        </w:rPr>
      </w:pPr>
    </w:p>
    <w:p w:rsidR="00246A05" w:rsidRDefault="00246A05" w:rsidP="00246A05">
      <w:pPr>
        <w:rPr>
          <w:b/>
          <w:sz w:val="40"/>
        </w:rPr>
      </w:pPr>
    </w:p>
    <w:p w:rsidR="0031538A" w:rsidRPr="0031538A" w:rsidRDefault="0031538A" w:rsidP="0031538A">
      <w:pPr>
        <w:tabs>
          <w:tab w:val="left" w:pos="2496"/>
          <w:tab w:val="center" w:pos="4536"/>
        </w:tabs>
        <w:spacing w:after="0"/>
        <w:rPr>
          <w:rFonts w:ascii="Times New Roman" w:hAnsi="Times New Roman"/>
          <w:b/>
          <w:sz w:val="24"/>
          <w:szCs w:val="24"/>
        </w:rPr>
      </w:pPr>
      <w:r w:rsidRPr="0031538A">
        <w:rPr>
          <w:rFonts w:ascii="Times New Roman" w:hAnsi="Times New Roman"/>
          <w:b/>
          <w:noProof/>
          <w:color w:val="F79646" w:themeColor="accent6"/>
          <w:sz w:val="24"/>
          <w:szCs w:val="24"/>
          <w:lang w:eastAsia="cs-CZ"/>
        </w:rPr>
        <w:lastRenderedPageBreak/>
        <w:drawing>
          <wp:inline distT="0" distB="0" distL="0" distR="0" wp14:anchorId="08E3E86D" wp14:editId="2A584CBB">
            <wp:extent cx="1562100" cy="1143000"/>
            <wp:effectExtent l="0" t="0" r="0" b="0"/>
            <wp:docPr id="24" name="Obrázek 24" descr="C:\Users\Duchová\AppData\Local\Microsoft\Windows\Temporary Internet Files\Content.IE5\ZUWKSEPO\MP9004482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Duchová\AppData\Local\Microsoft\Windows\Temporary Internet Files\Content.IE5\ZUWKSEPO\MP900448293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408" cy="114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538A">
        <w:rPr>
          <w:rFonts w:ascii="Times New Roman" w:hAnsi="Times New Roman"/>
          <w:b/>
          <w:color w:val="984806" w:themeColor="accent6" w:themeShade="80"/>
          <w:sz w:val="24"/>
          <w:szCs w:val="24"/>
        </w:rPr>
        <w:t xml:space="preserve">                    OBILNINY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sz w:val="24"/>
          <w:szCs w:val="24"/>
        </w:rPr>
      </w:pPr>
      <w:r w:rsidRPr="0031538A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Pr="0031538A">
        <w:rPr>
          <w:rFonts w:ascii="Times New Roman" w:hAnsi="Times New Roman"/>
          <w:color w:val="000000"/>
          <w:sz w:val="24"/>
          <w:szCs w:val="24"/>
          <w:lang w:val="en"/>
        </w:rPr>
        <w:t xml:space="preserve">                                                                                  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1. Vyznač v </w:t>
      </w:r>
      <w:proofErr w:type="spellStart"/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osmisměrce</w:t>
      </w:r>
      <w:proofErr w:type="spellEnd"/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 názvy obilnin. Napiš je na linky.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30"/>
        <w:gridCol w:w="425"/>
        <w:gridCol w:w="425"/>
        <w:gridCol w:w="425"/>
      </w:tblGrid>
      <w:tr w:rsidR="0031538A" w:rsidRPr="0031538A" w:rsidTr="008D590F">
        <w:tc>
          <w:tcPr>
            <w:tcW w:w="392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Š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</w:tr>
      <w:tr w:rsidR="0031538A" w:rsidRPr="0031538A" w:rsidTr="008D590F">
        <w:tc>
          <w:tcPr>
            <w:tcW w:w="392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Ž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Š</w:t>
            </w:r>
          </w:p>
        </w:tc>
      </w:tr>
      <w:tr w:rsidR="0031538A" w:rsidRPr="0031538A" w:rsidTr="008D590F">
        <w:tc>
          <w:tcPr>
            <w:tcW w:w="392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Ý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</w:tr>
      <w:tr w:rsidR="0031538A" w:rsidRPr="0031538A" w:rsidTr="008D590F">
        <w:tc>
          <w:tcPr>
            <w:tcW w:w="392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Ž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Ř</w:t>
            </w:r>
          </w:p>
        </w:tc>
        <w:tc>
          <w:tcPr>
            <w:tcW w:w="426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Č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</w:tr>
      <w:tr w:rsidR="0031538A" w:rsidRPr="0031538A" w:rsidTr="008D590F">
        <w:tc>
          <w:tcPr>
            <w:tcW w:w="392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426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</w:tr>
      <w:tr w:rsidR="0031538A" w:rsidRPr="0031538A" w:rsidTr="008D590F">
        <w:tc>
          <w:tcPr>
            <w:tcW w:w="392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426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Á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31538A" w:rsidRPr="0031538A" w:rsidRDefault="0031538A" w:rsidP="0031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</w:tr>
    </w:tbl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pBdr>
          <w:top w:val="single" w:sz="12" w:space="1" w:color="auto"/>
          <w:bottom w:val="single" w:sz="12" w:space="1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2. Co víš o obilninách? Dvojice, které k sobě patří, označ stejnými čísly.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"/>
        <w:gridCol w:w="1137"/>
        <w:gridCol w:w="418"/>
        <w:gridCol w:w="7261"/>
      </w:tblGrid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pšenice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Nejdůležitější obilovina světa. Vyrábí se z ní alkoholické nápoje, pivo, víno.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žito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Nejstarší zemědělská plodina. Slouží k výrobě sladu.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ječmen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Pěstuje se především jako krmivo pro dobytek. V potravinářském průmyslu slouží jako zdroj oleje, škrobu, glukózy, fruktózového sirupu.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oves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Nejstarší kulturní plodina. Základní potravinářská surovina pro výrobu pečiva a těstovin.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proso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Základem zdravých pokrmů. Ze zrna se vyrábí mouka, vločky.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kukuřice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Ze zrna se vyrábí potraviny pro lidi a krmivo pro zvířata. Vyrábí se z něho i alkohol (gin).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rýže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 xml:space="preserve">Je vhodnou obilovinou pro bezlepkovou dietu, jelikož neobsahuje gluten. Loupáním semen se získává potravina </w:t>
            </w:r>
            <w:proofErr w:type="spellStart"/>
            <w:r w:rsidRPr="0031538A">
              <w:rPr>
                <w:rFonts w:ascii="Times New Roman" w:hAnsi="Times New Roman"/>
                <w:sz w:val="24"/>
                <w:szCs w:val="24"/>
              </w:rPr>
              <w:t>jáhly</w:t>
            </w:r>
            <w:proofErr w:type="spellEnd"/>
            <w:r w:rsidRPr="0031538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Obilniny jsou rostliny pěstované pro svá semena – zrna, která slouží k lidské výživě.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pBdr>
          <w:bottom w:val="single" w:sz="12" w:space="1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3. Obilí se zpracovává ve mlýnech. Napiš druhy výrobků, které se používají v kuchyni.</w:t>
      </w:r>
    </w:p>
    <w:p w:rsidR="0031538A" w:rsidRPr="0031538A" w:rsidRDefault="0031538A" w:rsidP="0031538A">
      <w:pPr>
        <w:pBdr>
          <w:bottom w:val="single" w:sz="12" w:space="1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pBdr>
          <w:top w:val="single" w:sz="12" w:space="1" w:color="auto"/>
          <w:bottom w:val="single" w:sz="12" w:space="1" w:color="auto"/>
        </w:pBd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4. Napiš, které obilniny se používají téměř výhradně pro krmení hospodářských zvířat a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krmivo pro koně.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________________ a ________.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0070C0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lastRenderedPageBreak/>
        <w:t>5. Rozhodni, zda věty vyjadřují zásady zdravého života.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                                                                                                         </w:t>
      </w:r>
      <w:proofErr w:type="gramStart"/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ANO                           NE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Dodržuji pitný režim.                                                                             </w:t>
      </w:r>
      <w:proofErr w:type="gramStart"/>
      <w:r w:rsidRPr="0031538A">
        <w:rPr>
          <w:rFonts w:ascii="Times New Roman" w:hAnsi="Times New Roman"/>
          <w:sz w:val="24"/>
          <w:szCs w:val="24"/>
        </w:rPr>
        <w:t>C                                O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Sportování mi škodí.                                                                              </w:t>
      </w:r>
      <w:proofErr w:type="gramStart"/>
      <w:r w:rsidRPr="0031538A">
        <w:rPr>
          <w:rFonts w:ascii="Times New Roman" w:hAnsi="Times New Roman"/>
          <w:sz w:val="24"/>
          <w:szCs w:val="24"/>
        </w:rPr>
        <w:t>O                                E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Vitamíny jsou součástí zdravé výživy.                                                   </w:t>
      </w:r>
      <w:proofErr w:type="gramStart"/>
      <w:r w:rsidRPr="0031538A">
        <w:rPr>
          <w:rFonts w:ascii="Times New Roman" w:hAnsi="Times New Roman"/>
          <w:sz w:val="24"/>
          <w:szCs w:val="24"/>
        </w:rPr>
        <w:t>R                                I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Budu jíst sladká a tučná jídla.                                                                 K                               E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Mému zdraví škodí přejídání.                                                                 </w:t>
      </w:r>
      <w:proofErr w:type="gramStart"/>
      <w:r w:rsidRPr="0031538A">
        <w:rPr>
          <w:rFonts w:ascii="Times New Roman" w:hAnsi="Times New Roman"/>
          <w:sz w:val="24"/>
          <w:szCs w:val="24"/>
        </w:rPr>
        <w:t>Á                               U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Obilniny obsahují vlákninu.                                                                    </w:t>
      </w:r>
      <w:proofErr w:type="gramStart"/>
      <w:r w:rsidRPr="0031538A">
        <w:rPr>
          <w:rFonts w:ascii="Times New Roman" w:hAnsi="Times New Roman"/>
          <w:sz w:val="24"/>
          <w:szCs w:val="24"/>
        </w:rPr>
        <w:t>L                               P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Diety mohou ohrozit mé zdraví.                                                              </w:t>
      </w:r>
      <w:proofErr w:type="gramStart"/>
      <w:r w:rsidRPr="0031538A">
        <w:rPr>
          <w:rFonts w:ascii="Times New Roman" w:hAnsi="Times New Roman"/>
          <w:sz w:val="24"/>
          <w:szCs w:val="24"/>
        </w:rPr>
        <w:t>I                                Z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Jednostranná strava není riziková.                                                          </w:t>
      </w:r>
      <w:proofErr w:type="gramStart"/>
      <w:r w:rsidRPr="0031538A">
        <w:rPr>
          <w:rFonts w:ascii="Times New Roman" w:hAnsi="Times New Roman"/>
          <w:sz w:val="24"/>
          <w:szCs w:val="24"/>
        </w:rPr>
        <w:t>Y                               E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Mému zdraví prospívají _________________. Jsou to obilniny, které vzhledem k vysokému obsahu sacharidů, vlákniny a minerálních látek představují velmi důležitou složku výživy.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6. Vyjmenuj produkty z cereálií.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7. Spoj čarami to, co k sobě patří.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líh                             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31538A">
        <w:rPr>
          <w:rFonts w:ascii="Times New Roman" w:hAnsi="Times New Roman"/>
          <w:sz w:val="24"/>
          <w:szCs w:val="24"/>
        </w:rPr>
        <w:t>slad                                                              pšenice</w:t>
      </w:r>
      <w:proofErr w:type="gramEnd"/>
      <w:r w:rsidRPr="0031538A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31538A">
        <w:rPr>
          <w:rFonts w:ascii="Times New Roman" w:hAnsi="Times New Roman"/>
          <w:sz w:val="24"/>
          <w:szCs w:val="24"/>
        </w:rPr>
        <w:t>kroupy                                                         žito</w:t>
      </w:r>
      <w:proofErr w:type="gramEnd"/>
      <w:r w:rsidRPr="0031538A"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bílá </w:t>
      </w:r>
      <w:proofErr w:type="gramStart"/>
      <w:r w:rsidRPr="0031538A">
        <w:rPr>
          <w:rFonts w:ascii="Times New Roman" w:hAnsi="Times New Roman"/>
          <w:sz w:val="24"/>
          <w:szCs w:val="24"/>
        </w:rPr>
        <w:t>mouka                                                  oves</w:t>
      </w:r>
      <w:proofErr w:type="gramEnd"/>
      <w:r w:rsidRPr="0031538A">
        <w:rPr>
          <w:rFonts w:ascii="Times New Roman" w:hAnsi="Times New Roman"/>
          <w:sz w:val="24"/>
          <w:szCs w:val="24"/>
        </w:rPr>
        <w:t xml:space="preserve">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tmavá (chlebová </w:t>
      </w:r>
      <w:proofErr w:type="gramStart"/>
      <w:r w:rsidRPr="0031538A">
        <w:rPr>
          <w:rFonts w:ascii="Times New Roman" w:hAnsi="Times New Roman"/>
          <w:sz w:val="24"/>
          <w:szCs w:val="24"/>
        </w:rPr>
        <w:t>mouka)                            ječmen</w:t>
      </w:r>
      <w:proofErr w:type="gramEnd"/>
      <w:r w:rsidRPr="0031538A">
        <w:rPr>
          <w:rFonts w:ascii="Times New Roman" w:hAnsi="Times New Roman"/>
          <w:sz w:val="24"/>
          <w:szCs w:val="24"/>
        </w:rPr>
        <w:t xml:space="preserve">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ovesné vločky          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8. Víš, co jsou to otruby? Doplň následující věty s použitím </w:t>
      </w:r>
      <w:proofErr w:type="gramStart"/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slov ( krmení</w:t>
      </w:r>
      <w:proofErr w:type="gramEnd"/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 hospodářských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zvířat, mlýn, žito, mouka, pšenice, ječmen). 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Otruby vznikají jako odpad ve _____________ při výrobě ______________.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Otruby jsou odpad z těchto obilnin: __________, ________________, ________________.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Otruby se používají ke _______________________________________________________.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9. Co víš o sladu? Škrtni to, co není správné.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Slad se vyrábí:                                                Slad se používá při výrobě: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z cukrové </w:t>
      </w:r>
      <w:proofErr w:type="gramStart"/>
      <w:r w:rsidRPr="0031538A">
        <w:rPr>
          <w:rFonts w:ascii="Times New Roman" w:hAnsi="Times New Roman"/>
          <w:sz w:val="24"/>
          <w:szCs w:val="24"/>
        </w:rPr>
        <w:t>řepy                                                kvasnic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z </w:t>
      </w:r>
      <w:proofErr w:type="gramStart"/>
      <w:r w:rsidRPr="0031538A">
        <w:rPr>
          <w:rFonts w:ascii="Times New Roman" w:hAnsi="Times New Roman"/>
          <w:sz w:val="24"/>
          <w:szCs w:val="24"/>
        </w:rPr>
        <w:t>ječmene                                                        cukrovinek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z </w:t>
      </w:r>
      <w:proofErr w:type="gramStart"/>
      <w:r w:rsidRPr="0031538A">
        <w:rPr>
          <w:rFonts w:ascii="Times New Roman" w:hAnsi="Times New Roman"/>
          <w:sz w:val="24"/>
          <w:szCs w:val="24"/>
        </w:rPr>
        <w:t>brambor                                                       vína</w:t>
      </w:r>
      <w:proofErr w:type="gramEnd"/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z </w:t>
      </w:r>
      <w:proofErr w:type="gramStart"/>
      <w:r w:rsidRPr="0031538A">
        <w:rPr>
          <w:rFonts w:ascii="Times New Roman" w:hAnsi="Times New Roman"/>
          <w:sz w:val="24"/>
          <w:szCs w:val="24"/>
        </w:rPr>
        <w:t>kukuřice                                                       piva</w:t>
      </w:r>
      <w:proofErr w:type="gramEnd"/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sz w:val="24"/>
          <w:szCs w:val="24"/>
        </w:rPr>
      </w:pPr>
      <w:r w:rsidRPr="0031538A">
        <w:rPr>
          <w:rFonts w:ascii="Times New Roman" w:hAnsi="Times New Roman"/>
          <w:b/>
          <w:sz w:val="24"/>
          <w:szCs w:val="24"/>
        </w:rPr>
        <w:lastRenderedPageBreak/>
        <w:t xml:space="preserve">ŘEŠENÍ:      </w:t>
      </w:r>
    </w:p>
    <w:p w:rsidR="0031538A" w:rsidRPr="0031538A" w:rsidRDefault="0031538A" w:rsidP="0031538A">
      <w:pPr>
        <w:tabs>
          <w:tab w:val="left" w:pos="2496"/>
          <w:tab w:val="center" w:pos="4536"/>
        </w:tabs>
        <w:spacing w:after="0"/>
        <w:rPr>
          <w:rFonts w:ascii="Times New Roman" w:hAnsi="Times New Roman"/>
          <w:b/>
          <w:sz w:val="24"/>
          <w:szCs w:val="24"/>
        </w:rPr>
      </w:pPr>
      <w:r w:rsidRPr="0031538A">
        <w:rPr>
          <w:rFonts w:ascii="Times New Roman" w:hAnsi="Times New Roman"/>
          <w:b/>
          <w:color w:val="984806" w:themeColor="accent6" w:themeShade="80"/>
          <w:sz w:val="24"/>
          <w:szCs w:val="24"/>
        </w:rPr>
        <w:t xml:space="preserve">                    </w:t>
      </w:r>
      <w:r w:rsidRPr="0031538A">
        <w:rPr>
          <w:rFonts w:ascii="Times New Roman" w:hAnsi="Times New Roman"/>
          <w:b/>
          <w:sz w:val="24"/>
          <w:szCs w:val="24"/>
        </w:rPr>
        <w:t xml:space="preserve">                     </w:t>
      </w:r>
      <w:r w:rsidRPr="0031538A">
        <w:rPr>
          <w:rFonts w:ascii="Times New Roman" w:hAnsi="Times New Roman"/>
          <w:color w:val="000000"/>
          <w:sz w:val="24"/>
          <w:szCs w:val="24"/>
          <w:lang w:val="en"/>
        </w:rPr>
        <w:t xml:space="preserve">                                                                                  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1. </w:t>
      </w:r>
      <w:r w:rsidRPr="0031538A">
        <w:rPr>
          <w:rFonts w:ascii="Times New Roman" w:hAnsi="Times New Roman"/>
          <w:b/>
          <w:sz w:val="24"/>
          <w:szCs w:val="24"/>
        </w:rPr>
        <w:t>pšenice, ječmen, oves, žito, proso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2.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"/>
        <w:gridCol w:w="1137"/>
        <w:gridCol w:w="418"/>
        <w:gridCol w:w="7261"/>
      </w:tblGrid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pšenice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538A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Nejdůležitější obilovina světa. Vyrábí se z ní alkoholické nápoje, pivo, víno.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žito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538A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Nejstarší zemědělská plodina. Slouží k výrobě sladu.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ječmen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538A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Pěstuje se především jako krmivo pro dobytek. V potravinářském průmyslu slouží jako zdroj oleje, škrobu, glukózy, fruktózového sirupu.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oves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538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Nejstarší kulturní plodina. Základní potravinářská surovina pro výrobu pečiva a těstovin.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proso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538A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Základem zdravých pokrmů. Ze zrna se vyrábí mouka, vločky.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kukuřice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538A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Ze zrna se vyrábí potraviny pro lidi a krmivo pro zvířata. Vyrábí se z něho i alkohol (gin).</w:t>
            </w:r>
          </w:p>
        </w:tc>
      </w:tr>
      <w:tr w:rsidR="0031538A" w:rsidRPr="0031538A" w:rsidTr="008D590F">
        <w:tc>
          <w:tcPr>
            <w:tcW w:w="396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137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rýže</w:t>
            </w:r>
          </w:p>
        </w:tc>
        <w:tc>
          <w:tcPr>
            <w:tcW w:w="418" w:type="dxa"/>
          </w:tcPr>
          <w:p w:rsidR="0031538A" w:rsidRPr="0031538A" w:rsidRDefault="0031538A" w:rsidP="003153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538A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7261" w:type="dxa"/>
          </w:tcPr>
          <w:p w:rsidR="0031538A" w:rsidRPr="0031538A" w:rsidRDefault="0031538A" w:rsidP="0031538A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 xml:space="preserve">Je vhodnou obilovinou pro bezlepkovou dietu, jelikož neobsahuje gluten. Loupáním semen se získává potravina </w:t>
            </w:r>
            <w:proofErr w:type="spellStart"/>
            <w:r w:rsidRPr="0031538A">
              <w:rPr>
                <w:rFonts w:ascii="Times New Roman" w:hAnsi="Times New Roman"/>
                <w:sz w:val="24"/>
                <w:szCs w:val="24"/>
              </w:rPr>
              <w:t>jáhly</w:t>
            </w:r>
            <w:proofErr w:type="spellEnd"/>
            <w:r w:rsidRPr="0031538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4. </w:t>
      </w:r>
      <w:r w:rsidRPr="0031538A">
        <w:rPr>
          <w:rFonts w:ascii="Times New Roman" w:hAnsi="Times New Roman"/>
          <w:b/>
          <w:sz w:val="24"/>
          <w:szCs w:val="24"/>
        </w:rPr>
        <w:t xml:space="preserve">Kukuřice </w:t>
      </w:r>
      <w:r w:rsidRPr="0031538A">
        <w:rPr>
          <w:rFonts w:ascii="Times New Roman" w:hAnsi="Times New Roman"/>
          <w:sz w:val="24"/>
          <w:szCs w:val="24"/>
        </w:rPr>
        <w:t xml:space="preserve">a </w:t>
      </w:r>
      <w:r w:rsidRPr="0031538A">
        <w:rPr>
          <w:rFonts w:ascii="Times New Roman" w:hAnsi="Times New Roman"/>
          <w:b/>
          <w:sz w:val="24"/>
          <w:szCs w:val="24"/>
        </w:rPr>
        <w:t>oves</w:t>
      </w:r>
      <w:r w:rsidRPr="0031538A">
        <w:rPr>
          <w:rFonts w:ascii="Times New Roman" w:hAnsi="Times New Roman"/>
          <w:sz w:val="24"/>
          <w:szCs w:val="24"/>
        </w:rPr>
        <w:t>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0070C0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5.                                         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Mému zdraví </w:t>
      </w:r>
      <w:proofErr w:type="gramStart"/>
      <w:r w:rsidRPr="0031538A">
        <w:rPr>
          <w:rFonts w:ascii="Times New Roman" w:hAnsi="Times New Roman"/>
          <w:sz w:val="24"/>
          <w:szCs w:val="24"/>
        </w:rPr>
        <w:t xml:space="preserve">prospívají  </w:t>
      </w:r>
      <w:r w:rsidRPr="0031538A">
        <w:rPr>
          <w:rFonts w:ascii="Times New Roman" w:hAnsi="Times New Roman"/>
          <w:b/>
          <w:sz w:val="24"/>
          <w:szCs w:val="24"/>
        </w:rPr>
        <w:t>cereálie</w:t>
      </w:r>
      <w:proofErr w:type="gramEnd"/>
      <w:r w:rsidRPr="0031538A">
        <w:rPr>
          <w:rFonts w:ascii="Times New Roman" w:hAnsi="Times New Roman"/>
          <w:sz w:val="24"/>
          <w:szCs w:val="24"/>
        </w:rPr>
        <w:t>.  Jsou to obilniny, které vzhledem k vysokému obsahu sacharidů, vlákniny a minerálních látek představují velmi důležitou složku výživy.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7.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líh - </w:t>
      </w:r>
      <w:r w:rsidRPr="0031538A">
        <w:rPr>
          <w:rFonts w:ascii="Times New Roman" w:hAnsi="Times New Roman"/>
          <w:b/>
          <w:sz w:val="24"/>
          <w:szCs w:val="24"/>
        </w:rPr>
        <w:t xml:space="preserve">žito  </w:t>
      </w:r>
      <w:r w:rsidRPr="0031538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slad - </w:t>
      </w:r>
      <w:r w:rsidRPr="0031538A">
        <w:rPr>
          <w:rFonts w:ascii="Times New Roman" w:hAnsi="Times New Roman"/>
          <w:b/>
          <w:sz w:val="24"/>
          <w:szCs w:val="24"/>
        </w:rPr>
        <w:t xml:space="preserve">ječmen  </w:t>
      </w:r>
      <w:r w:rsidRPr="0031538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kroupy - </w:t>
      </w:r>
      <w:r w:rsidRPr="0031538A">
        <w:rPr>
          <w:rFonts w:ascii="Times New Roman" w:hAnsi="Times New Roman"/>
          <w:b/>
          <w:sz w:val="24"/>
          <w:szCs w:val="24"/>
        </w:rPr>
        <w:t xml:space="preserve">oves </w:t>
      </w:r>
      <w:r w:rsidRPr="0031538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31538A">
        <w:rPr>
          <w:rFonts w:ascii="Times New Roman" w:hAnsi="Times New Roman"/>
          <w:sz w:val="24"/>
          <w:szCs w:val="24"/>
        </w:rPr>
        <w:t xml:space="preserve">bílá mouka - </w:t>
      </w:r>
      <w:r w:rsidRPr="0031538A">
        <w:rPr>
          <w:rFonts w:ascii="Times New Roman" w:hAnsi="Times New Roman"/>
          <w:b/>
          <w:sz w:val="24"/>
          <w:szCs w:val="24"/>
        </w:rPr>
        <w:t xml:space="preserve">pšenice </w:t>
      </w:r>
      <w:r w:rsidRPr="0031538A">
        <w:rPr>
          <w:rFonts w:ascii="Times New Roman" w:hAnsi="Times New Roman"/>
          <w:sz w:val="24"/>
          <w:szCs w:val="24"/>
        </w:rPr>
        <w:t xml:space="preserve">  </w:t>
      </w:r>
      <w:r w:rsidRPr="0031538A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tmavá (chlebová mouka) - </w:t>
      </w:r>
      <w:r w:rsidRPr="0031538A">
        <w:rPr>
          <w:rFonts w:ascii="Times New Roman" w:hAnsi="Times New Roman"/>
          <w:b/>
          <w:sz w:val="24"/>
          <w:szCs w:val="24"/>
        </w:rPr>
        <w:t>žito</w:t>
      </w:r>
      <w:r w:rsidRPr="0031538A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ovesné vločky - </w:t>
      </w:r>
      <w:r w:rsidRPr="0031538A">
        <w:rPr>
          <w:rFonts w:ascii="Times New Roman" w:hAnsi="Times New Roman"/>
          <w:b/>
          <w:sz w:val="24"/>
          <w:szCs w:val="24"/>
        </w:rPr>
        <w:t xml:space="preserve">oves  </w:t>
      </w:r>
      <w:r w:rsidRPr="0031538A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8.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Otruby vznikají jako odpad </w:t>
      </w:r>
      <w:r w:rsidRPr="0031538A">
        <w:rPr>
          <w:rFonts w:ascii="Times New Roman" w:hAnsi="Times New Roman"/>
          <w:b/>
          <w:sz w:val="24"/>
          <w:szCs w:val="24"/>
        </w:rPr>
        <w:t>ve mlýně</w:t>
      </w:r>
      <w:r w:rsidRPr="0031538A">
        <w:rPr>
          <w:rFonts w:ascii="Times New Roman" w:hAnsi="Times New Roman"/>
          <w:sz w:val="24"/>
          <w:szCs w:val="24"/>
        </w:rPr>
        <w:t xml:space="preserve"> při výrobě </w:t>
      </w:r>
      <w:r w:rsidRPr="0031538A">
        <w:rPr>
          <w:rFonts w:ascii="Times New Roman" w:hAnsi="Times New Roman"/>
          <w:b/>
          <w:sz w:val="24"/>
          <w:szCs w:val="24"/>
        </w:rPr>
        <w:t>mouky</w:t>
      </w:r>
      <w:r w:rsidRPr="0031538A">
        <w:rPr>
          <w:rFonts w:ascii="Times New Roman" w:hAnsi="Times New Roman"/>
          <w:sz w:val="24"/>
          <w:szCs w:val="24"/>
        </w:rPr>
        <w:t>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>Otruby jsou odpad z těchto obilnin</w:t>
      </w:r>
      <w:r w:rsidRPr="0031538A">
        <w:rPr>
          <w:rFonts w:ascii="Times New Roman" w:hAnsi="Times New Roman"/>
          <w:b/>
          <w:sz w:val="24"/>
          <w:szCs w:val="24"/>
        </w:rPr>
        <w:t>: žito</w:t>
      </w:r>
      <w:r w:rsidRPr="0031538A">
        <w:rPr>
          <w:rFonts w:ascii="Times New Roman" w:hAnsi="Times New Roman"/>
          <w:sz w:val="24"/>
          <w:szCs w:val="24"/>
        </w:rPr>
        <w:t xml:space="preserve">, </w:t>
      </w:r>
      <w:r w:rsidRPr="0031538A">
        <w:rPr>
          <w:rFonts w:ascii="Times New Roman" w:hAnsi="Times New Roman"/>
          <w:b/>
          <w:sz w:val="24"/>
          <w:szCs w:val="24"/>
        </w:rPr>
        <w:t>pšenice</w:t>
      </w:r>
      <w:r w:rsidRPr="0031538A">
        <w:rPr>
          <w:rFonts w:ascii="Times New Roman" w:hAnsi="Times New Roman"/>
          <w:sz w:val="24"/>
          <w:szCs w:val="24"/>
        </w:rPr>
        <w:t xml:space="preserve">, </w:t>
      </w:r>
      <w:r w:rsidRPr="0031538A">
        <w:rPr>
          <w:rFonts w:ascii="Times New Roman" w:hAnsi="Times New Roman"/>
          <w:b/>
          <w:sz w:val="24"/>
          <w:szCs w:val="24"/>
        </w:rPr>
        <w:t>ječmen</w:t>
      </w:r>
      <w:r w:rsidRPr="0031538A">
        <w:rPr>
          <w:rFonts w:ascii="Times New Roman" w:hAnsi="Times New Roman"/>
          <w:sz w:val="24"/>
          <w:szCs w:val="24"/>
        </w:rPr>
        <w:t>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Otruby se používají ke </w:t>
      </w:r>
      <w:r w:rsidRPr="0031538A">
        <w:rPr>
          <w:rFonts w:ascii="Times New Roman" w:hAnsi="Times New Roman"/>
          <w:b/>
          <w:sz w:val="24"/>
          <w:szCs w:val="24"/>
        </w:rPr>
        <w:t>krmení hospodářských zvířat</w:t>
      </w:r>
      <w:r w:rsidRPr="0031538A">
        <w:rPr>
          <w:rFonts w:ascii="Times New Roman" w:hAnsi="Times New Roman"/>
          <w:sz w:val="24"/>
          <w:szCs w:val="24"/>
        </w:rPr>
        <w:t>.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        </w:t>
      </w:r>
    </w:p>
    <w:p w:rsidR="0031538A" w:rsidRPr="0031538A" w:rsidRDefault="0031538A" w:rsidP="0031538A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 xml:space="preserve">9. </w:t>
      </w:r>
    </w:p>
    <w:p w:rsidR="0031538A" w:rsidRPr="0031538A" w:rsidRDefault="0031538A" w:rsidP="0031538A">
      <w:pPr>
        <w:spacing w:after="0"/>
        <w:rPr>
          <w:rFonts w:ascii="Times New Roman" w:hAnsi="Times New Roman"/>
          <w:sz w:val="24"/>
          <w:szCs w:val="24"/>
        </w:rPr>
      </w:pPr>
      <w:r w:rsidRPr="0031538A">
        <w:rPr>
          <w:rFonts w:ascii="Times New Roman" w:hAnsi="Times New Roman"/>
          <w:sz w:val="24"/>
          <w:szCs w:val="24"/>
        </w:rPr>
        <w:t xml:space="preserve">Slad se vyrábí z </w:t>
      </w:r>
      <w:proofErr w:type="gramStart"/>
      <w:r w:rsidRPr="0031538A">
        <w:rPr>
          <w:rFonts w:ascii="Times New Roman" w:hAnsi="Times New Roman"/>
          <w:b/>
          <w:sz w:val="24"/>
          <w:szCs w:val="24"/>
        </w:rPr>
        <w:t>ječmene</w:t>
      </w:r>
      <w:r w:rsidRPr="0031538A">
        <w:rPr>
          <w:rFonts w:ascii="Times New Roman" w:hAnsi="Times New Roman"/>
          <w:sz w:val="24"/>
          <w:szCs w:val="24"/>
        </w:rPr>
        <w:t xml:space="preserve"> .                            Slad</w:t>
      </w:r>
      <w:proofErr w:type="gramEnd"/>
      <w:r w:rsidRPr="0031538A">
        <w:rPr>
          <w:rFonts w:ascii="Times New Roman" w:hAnsi="Times New Roman"/>
          <w:sz w:val="24"/>
          <w:szCs w:val="24"/>
        </w:rPr>
        <w:t xml:space="preserve"> se používá při výrobě </w:t>
      </w:r>
      <w:r w:rsidRPr="0031538A">
        <w:rPr>
          <w:rFonts w:ascii="Times New Roman" w:hAnsi="Times New Roman"/>
          <w:b/>
          <w:sz w:val="24"/>
          <w:szCs w:val="24"/>
        </w:rPr>
        <w:t>piva</w:t>
      </w:r>
      <w:r w:rsidRPr="0031538A">
        <w:rPr>
          <w:rFonts w:ascii="Times New Roman" w:hAnsi="Times New Roman"/>
          <w:sz w:val="24"/>
          <w:szCs w:val="24"/>
        </w:rPr>
        <w:t>.</w:t>
      </w:r>
    </w:p>
    <w:p w:rsidR="0031538A" w:rsidRPr="00A92133" w:rsidRDefault="0031538A" w:rsidP="0031538A">
      <w:r w:rsidRPr="00A92133">
        <w:t xml:space="preserve"> </w:t>
      </w:r>
    </w:p>
    <w:p w:rsidR="004C178B" w:rsidRDefault="004C178B" w:rsidP="0031538A">
      <w:pPr>
        <w:rPr>
          <w:b/>
          <w:color w:val="1F497D" w:themeColor="text2"/>
        </w:rPr>
      </w:pPr>
      <w:r>
        <w:rPr>
          <w:b/>
          <w:color w:val="1F497D" w:themeColor="text2"/>
        </w:rPr>
        <w:t xml:space="preserve">  </w:t>
      </w:r>
    </w:p>
    <w:p w:rsidR="00246A05" w:rsidRDefault="004C178B" w:rsidP="00246A05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                            </w:t>
      </w:r>
      <w:r w:rsidR="00246A05">
        <w:rPr>
          <w:rFonts w:ascii="Arial" w:hAnsi="Arial" w:cs="Arial"/>
          <w:sz w:val="19"/>
          <w:szCs w:val="19"/>
        </w:rPr>
        <w:t xml:space="preserve">  </w:t>
      </w:r>
    </w:p>
    <w:p w:rsidR="00246A05" w:rsidRDefault="004C178B" w:rsidP="004C178B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   </w:t>
      </w:r>
      <w:r w:rsidR="00246A05">
        <w:rPr>
          <w:rFonts w:ascii="Arial" w:hAnsi="Arial" w:cs="Arial"/>
          <w:sz w:val="19"/>
          <w:szCs w:val="19"/>
        </w:rPr>
        <w:t xml:space="preserve">          </w:t>
      </w:r>
      <w:bookmarkStart w:id="0" w:name="_GoBack"/>
      <w:bookmarkEnd w:id="0"/>
      <w:r>
        <w:rPr>
          <w:rFonts w:ascii="Arial" w:hAnsi="Arial" w:cs="Arial"/>
          <w:sz w:val="19"/>
          <w:szCs w:val="19"/>
        </w:rPr>
        <w:t xml:space="preserve">                               </w:t>
      </w:r>
    </w:p>
    <w:sectPr w:rsidR="00246A05" w:rsidSect="00362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A05"/>
    <w:rsid w:val="00041DD3"/>
    <w:rsid w:val="000A30A4"/>
    <w:rsid w:val="000A601B"/>
    <w:rsid w:val="000C63F7"/>
    <w:rsid w:val="000E57B3"/>
    <w:rsid w:val="000E5908"/>
    <w:rsid w:val="0010510B"/>
    <w:rsid w:val="001159E4"/>
    <w:rsid w:val="00120328"/>
    <w:rsid w:val="00122BBE"/>
    <w:rsid w:val="00144DC8"/>
    <w:rsid w:val="001A241A"/>
    <w:rsid w:val="001E21BF"/>
    <w:rsid w:val="00200DC3"/>
    <w:rsid w:val="002131DE"/>
    <w:rsid w:val="00230A69"/>
    <w:rsid w:val="00231234"/>
    <w:rsid w:val="00246A05"/>
    <w:rsid w:val="002626D9"/>
    <w:rsid w:val="0026270B"/>
    <w:rsid w:val="0026657A"/>
    <w:rsid w:val="002C1825"/>
    <w:rsid w:val="002C5D0A"/>
    <w:rsid w:val="002C602C"/>
    <w:rsid w:val="002E0D26"/>
    <w:rsid w:val="002E77FD"/>
    <w:rsid w:val="003045DA"/>
    <w:rsid w:val="0031538A"/>
    <w:rsid w:val="0034014C"/>
    <w:rsid w:val="00343EEA"/>
    <w:rsid w:val="00350166"/>
    <w:rsid w:val="00376486"/>
    <w:rsid w:val="003D5C6D"/>
    <w:rsid w:val="003D70F2"/>
    <w:rsid w:val="003E0AAA"/>
    <w:rsid w:val="003F4544"/>
    <w:rsid w:val="003F74C0"/>
    <w:rsid w:val="004109DB"/>
    <w:rsid w:val="004404BC"/>
    <w:rsid w:val="004502BC"/>
    <w:rsid w:val="00473D62"/>
    <w:rsid w:val="004761D3"/>
    <w:rsid w:val="004B268C"/>
    <w:rsid w:val="004C1395"/>
    <w:rsid w:val="004C178B"/>
    <w:rsid w:val="004C5787"/>
    <w:rsid w:val="004E6944"/>
    <w:rsid w:val="00500C5E"/>
    <w:rsid w:val="00527568"/>
    <w:rsid w:val="005322C1"/>
    <w:rsid w:val="00532F58"/>
    <w:rsid w:val="00536E24"/>
    <w:rsid w:val="0054249E"/>
    <w:rsid w:val="00563F76"/>
    <w:rsid w:val="00590342"/>
    <w:rsid w:val="005C44E8"/>
    <w:rsid w:val="005D2165"/>
    <w:rsid w:val="005D3D97"/>
    <w:rsid w:val="005E38CA"/>
    <w:rsid w:val="00645CEC"/>
    <w:rsid w:val="00653B36"/>
    <w:rsid w:val="006B2EAD"/>
    <w:rsid w:val="006F5D52"/>
    <w:rsid w:val="00707FDB"/>
    <w:rsid w:val="0072436E"/>
    <w:rsid w:val="00725CB5"/>
    <w:rsid w:val="00791044"/>
    <w:rsid w:val="007A283F"/>
    <w:rsid w:val="007A2ED7"/>
    <w:rsid w:val="007D41FF"/>
    <w:rsid w:val="007F16BC"/>
    <w:rsid w:val="00806B2E"/>
    <w:rsid w:val="00821D9C"/>
    <w:rsid w:val="00823521"/>
    <w:rsid w:val="008A7358"/>
    <w:rsid w:val="008B2E67"/>
    <w:rsid w:val="008B4C51"/>
    <w:rsid w:val="008D39C4"/>
    <w:rsid w:val="00911324"/>
    <w:rsid w:val="0096692B"/>
    <w:rsid w:val="009B4C24"/>
    <w:rsid w:val="009C020A"/>
    <w:rsid w:val="009D7D26"/>
    <w:rsid w:val="00A24B27"/>
    <w:rsid w:val="00A42886"/>
    <w:rsid w:val="00A463E6"/>
    <w:rsid w:val="00A66B70"/>
    <w:rsid w:val="00A72DF0"/>
    <w:rsid w:val="00A927DE"/>
    <w:rsid w:val="00B202D2"/>
    <w:rsid w:val="00B37F59"/>
    <w:rsid w:val="00B8048C"/>
    <w:rsid w:val="00B8623C"/>
    <w:rsid w:val="00B9444F"/>
    <w:rsid w:val="00B97ADF"/>
    <w:rsid w:val="00BC3404"/>
    <w:rsid w:val="00BE344A"/>
    <w:rsid w:val="00C50D99"/>
    <w:rsid w:val="00C6611A"/>
    <w:rsid w:val="00C76394"/>
    <w:rsid w:val="00CC4B1E"/>
    <w:rsid w:val="00CC77B0"/>
    <w:rsid w:val="00CF48E9"/>
    <w:rsid w:val="00D07A0E"/>
    <w:rsid w:val="00D4786E"/>
    <w:rsid w:val="00D70F85"/>
    <w:rsid w:val="00D74DC0"/>
    <w:rsid w:val="00D878F0"/>
    <w:rsid w:val="00D91DC8"/>
    <w:rsid w:val="00DE12D8"/>
    <w:rsid w:val="00DE37B0"/>
    <w:rsid w:val="00DF65C5"/>
    <w:rsid w:val="00E00FDD"/>
    <w:rsid w:val="00E05407"/>
    <w:rsid w:val="00E10AA7"/>
    <w:rsid w:val="00E2324E"/>
    <w:rsid w:val="00E31C6C"/>
    <w:rsid w:val="00E3547E"/>
    <w:rsid w:val="00E42865"/>
    <w:rsid w:val="00E47428"/>
    <w:rsid w:val="00E532A1"/>
    <w:rsid w:val="00E667AB"/>
    <w:rsid w:val="00EB090D"/>
    <w:rsid w:val="00EE1CC7"/>
    <w:rsid w:val="00F140CC"/>
    <w:rsid w:val="00F3559C"/>
    <w:rsid w:val="00F579DE"/>
    <w:rsid w:val="00F74785"/>
    <w:rsid w:val="00FC3830"/>
    <w:rsid w:val="00FD57ED"/>
    <w:rsid w:val="00FE61C7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6A0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246A05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otivtabulky">
    <w:name w:val="Table Theme"/>
    <w:basedOn w:val="Normlntabulka"/>
    <w:rsid w:val="00246A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6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A05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5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6A0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246A05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otivtabulky">
    <w:name w:val="Table Theme"/>
    <w:basedOn w:val="Normlntabulka"/>
    <w:rsid w:val="00246A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6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A05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5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1074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3</cp:revision>
  <dcterms:created xsi:type="dcterms:W3CDTF">2013-10-07T16:41:00Z</dcterms:created>
  <dcterms:modified xsi:type="dcterms:W3CDTF">2013-10-07T16:58:00Z</dcterms:modified>
</cp:coreProperties>
</file>