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C46" w:rsidRDefault="00E65C46" w:rsidP="00E65C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C46" w:rsidRDefault="00E65C46" w:rsidP="00E65C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E65C46" w:rsidRDefault="00E65C46" w:rsidP="00E65C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E65C46" w:rsidRDefault="00E65C46" w:rsidP="00E65C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E65C46" w:rsidRDefault="00E65C46" w:rsidP="00E65C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E65C46" w:rsidRDefault="00E65C46" w:rsidP="00E65C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E65C46" w:rsidRDefault="00E65C46" w:rsidP="00E65C4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 Moderní výuka</w:t>
      </w:r>
    </w:p>
    <w:p w:rsidR="00E65C46" w:rsidRDefault="00E65C46" w:rsidP="00E65C4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E65C46" w:rsidRDefault="00E65C46" w:rsidP="00E65C4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 CZ.1.07/1.4.00/21.3192</w:t>
      </w:r>
    </w:p>
    <w:p w:rsidR="00E65C46" w:rsidRDefault="00E65C46" w:rsidP="00E65C46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E65C46" w:rsidRDefault="00E65C46" w:rsidP="00E65C46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 xml:space="preserve">VY_32_INOVACE_15.1.14 </w:t>
      </w: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Jméno autora: Mgr. Marie Píšová</w:t>
      </w: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 začátek března 2012</w:t>
      </w: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Název práce: Fyzikální veličiny a jejich jednotky II</w:t>
      </w: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Předmět</w:t>
      </w:r>
      <w:r>
        <w:rPr>
          <w:rFonts w:ascii="Arial" w:hAnsi="Arial" w:cs="Arial"/>
          <w:b/>
          <w:sz w:val="24"/>
          <w:szCs w:val="24"/>
        </w:rPr>
        <w:t>, pro který je VM určen: fyzika</w:t>
      </w: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Ročník, pro který je VM určen: šestý </w:t>
      </w: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5C46" w:rsidRPr="001F2A94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Časová dotace</w:t>
      </w:r>
      <w:r>
        <w:rPr>
          <w:rFonts w:ascii="Arial" w:hAnsi="Arial" w:cs="Arial"/>
          <w:b/>
          <w:sz w:val="24"/>
          <w:szCs w:val="24"/>
        </w:rPr>
        <w:t>: 25 – 30 minut</w:t>
      </w: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Vzdělávací oblast, tematický okruh, téma: Člověk a příroda – Fyzika – Měření 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 xml:space="preserve"> fyzikálních veličin - shrnutí</w:t>
      </w: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E65C46" w:rsidRDefault="00E65C46" w:rsidP="00E65C46">
      <w:pPr>
        <w:pStyle w:val="Bezmezer"/>
        <w:rPr>
          <w:rFonts w:ascii="Arial" w:hAnsi="Arial" w:cs="Arial"/>
          <w:sz w:val="24"/>
          <w:szCs w:val="24"/>
        </w:rPr>
      </w:pPr>
      <w:r>
        <w:tab/>
      </w:r>
      <w:r w:rsidRPr="001F2A94">
        <w:rPr>
          <w:rFonts w:ascii="Arial" w:hAnsi="Arial" w:cs="Arial"/>
          <w:sz w:val="24"/>
          <w:szCs w:val="24"/>
        </w:rPr>
        <w:t>- žáci mají za úkol vyplnit předložený pracovní list</w:t>
      </w:r>
    </w:p>
    <w:p w:rsidR="00E65C46" w:rsidRDefault="00E65C46" w:rsidP="00E65C46">
      <w:pPr>
        <w:pStyle w:val="Bezmezer"/>
        <w:rPr>
          <w:rFonts w:ascii="Arial" w:hAnsi="Arial" w:cs="Arial"/>
          <w:sz w:val="24"/>
          <w:szCs w:val="24"/>
        </w:rPr>
      </w:pPr>
      <w:r>
        <w:tab/>
      </w:r>
      <w:r w:rsidRPr="00C40265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formou testu (vyber správnou odpověď z nabídnutých možností) si žáci prověří  </w:t>
      </w:r>
    </w:p>
    <w:p w:rsidR="00E65C46" w:rsidRDefault="00E65C46" w:rsidP="00E65C46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  své znalosti z kapitoly Měření fyzikálních veličin – veličiny, jejich značky, jednotky,  </w:t>
      </w:r>
    </w:p>
    <w:p w:rsidR="00E65C46" w:rsidRPr="00C40265" w:rsidRDefault="00E65C46" w:rsidP="00E65C46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měření, měřidla,….</w:t>
      </w:r>
    </w:p>
    <w:p w:rsidR="00E65C46" w:rsidRPr="00C40265" w:rsidRDefault="00E65C46" w:rsidP="00E65C46">
      <w:pPr>
        <w:pStyle w:val="Bezmezer"/>
        <w:rPr>
          <w:rFonts w:ascii="Arial" w:hAnsi="Arial" w:cs="Arial"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Pomůcky</w:t>
      </w:r>
      <w:r>
        <w:rPr>
          <w:rFonts w:ascii="Arial" w:hAnsi="Arial" w:cs="Arial"/>
          <w:b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pracovní list, tužka</w:t>
      </w: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5C46" w:rsidRDefault="00E65C46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65C46" w:rsidRDefault="00157EDB" w:rsidP="00E65C46">
      <w:pPr>
        <w:pStyle w:val="Bezmezer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</w:t>
      </w:r>
      <w:r w:rsidR="00E65C46" w:rsidRPr="0075503D">
        <w:rPr>
          <w:rFonts w:ascii="Times New Roman" w:hAnsi="Times New Roman" w:cs="Times New Roman"/>
          <w:sz w:val="24"/>
          <w:szCs w:val="24"/>
        </w:rPr>
        <w:t>Y_32_INOVACE_15.1.</w:t>
      </w:r>
      <w:r w:rsidR="00E65C46">
        <w:rPr>
          <w:rFonts w:ascii="Times New Roman" w:hAnsi="Times New Roman" w:cs="Times New Roman"/>
          <w:sz w:val="24"/>
          <w:szCs w:val="24"/>
        </w:rPr>
        <w:t>14</w:t>
      </w:r>
    </w:p>
    <w:p w:rsidR="00E65C46" w:rsidRPr="0075503D" w:rsidRDefault="00E65C46" w:rsidP="00E65C46">
      <w:pPr>
        <w:pStyle w:val="Bezmezer"/>
        <w:ind w:left="426"/>
        <w:rPr>
          <w:rFonts w:ascii="Times New Roman" w:hAnsi="Times New Roman" w:cs="Times New Roman"/>
          <w:sz w:val="24"/>
          <w:szCs w:val="24"/>
        </w:rPr>
      </w:pPr>
    </w:p>
    <w:p w:rsidR="00E65C46" w:rsidRDefault="00E65C46" w:rsidP="00E65C46">
      <w:pPr>
        <w:pStyle w:val="Bezmezer"/>
        <w:ind w:left="426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5503D">
        <w:rPr>
          <w:rFonts w:ascii="Times New Roman" w:hAnsi="Times New Roman" w:cs="Times New Roman"/>
          <w:b/>
          <w:sz w:val="36"/>
          <w:szCs w:val="36"/>
          <w:u w:val="single"/>
        </w:rPr>
        <w:t>Fyzikální veličiny a jejich jednotky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 xml:space="preserve"> II</w:t>
      </w:r>
    </w:p>
    <w:p w:rsidR="00E65C46" w:rsidRDefault="00E65C46" w:rsidP="00E65C46">
      <w:pPr>
        <w:pStyle w:val="Bezmezer"/>
        <w:ind w:left="42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5C46" w:rsidRDefault="00E65C46" w:rsidP="00E65C46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 Základní jednotkou délky je:</w:t>
      </w:r>
    </w:p>
    <w:p w:rsidR="0041671E" w:rsidRDefault="00E65C46" w:rsidP="007907E0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a) 1 centimetr</w:t>
      </w:r>
      <w:r>
        <w:rPr>
          <w:rFonts w:ascii="Times New Roman" w:hAnsi="Times New Roman" w:cs="Times New Roman"/>
          <w:sz w:val="28"/>
          <w:szCs w:val="28"/>
        </w:rPr>
        <w:tab/>
        <w:t>b) 1metr</w:t>
      </w:r>
      <w:r>
        <w:rPr>
          <w:rFonts w:ascii="Times New Roman" w:hAnsi="Times New Roman" w:cs="Times New Roman"/>
          <w:sz w:val="28"/>
          <w:szCs w:val="28"/>
        </w:rPr>
        <w:tab/>
      </w:r>
      <w:r w:rsidR="002F1D4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c) 1 kilometr</w:t>
      </w:r>
      <w:r>
        <w:rPr>
          <w:rFonts w:ascii="Times New Roman" w:hAnsi="Times New Roman" w:cs="Times New Roman"/>
          <w:sz w:val="28"/>
          <w:szCs w:val="28"/>
        </w:rPr>
        <w:tab/>
        <w:t>d) 1 milimetr</w:t>
      </w:r>
    </w:p>
    <w:p w:rsidR="002F1D43" w:rsidRPr="00157EDB" w:rsidRDefault="002F1D43" w:rsidP="007907E0">
      <w:pPr>
        <w:pStyle w:val="Bezmezer"/>
        <w:ind w:left="426"/>
        <w:rPr>
          <w:rFonts w:ascii="Times New Roman" w:hAnsi="Times New Roman" w:cs="Times New Roman"/>
          <w:sz w:val="20"/>
          <w:szCs w:val="20"/>
        </w:rPr>
      </w:pPr>
    </w:p>
    <w:p w:rsidR="007907E0" w:rsidRPr="0041671E" w:rsidRDefault="00E65C46" w:rsidP="007907E0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 Urči z obrázku délku předmětu:</w:t>
      </w:r>
    </w:p>
    <w:p w:rsidR="00E65C46" w:rsidRDefault="002F1D43" w:rsidP="007907E0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07E0">
        <w:rPr>
          <w:rFonts w:ascii="Times New Roman" w:hAnsi="Times New Roman" w:cs="Times New Roman"/>
          <w:sz w:val="28"/>
          <w:szCs w:val="28"/>
        </w:rPr>
        <w:t>a) 29 mm</w:t>
      </w:r>
    </w:p>
    <w:p w:rsidR="007907E0" w:rsidRDefault="002F1D43" w:rsidP="007907E0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318770</wp:posOffset>
            </wp:positionH>
            <wp:positionV relativeFrom="paragraph">
              <wp:posOffset>6985</wp:posOffset>
            </wp:positionV>
            <wp:extent cx="2155825" cy="848360"/>
            <wp:effectExtent l="38100" t="57150" r="15875" b="46990"/>
            <wp:wrapSquare wrapText="bothSides"/>
            <wp:docPr id="2" name="obrázek 2" descr="skenovat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enovat00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lum bright="-30000" contrast="54000"/>
                    </a:blip>
                    <a:srcRect l="10555" t="4178" r="18999" b="41772"/>
                    <a:stretch>
                      <a:fillRect/>
                    </a:stretch>
                  </pic:blipFill>
                  <pic:spPr bwMode="auto">
                    <a:xfrm rot="21420000">
                      <a:off x="0" y="0"/>
                      <a:ext cx="2155825" cy="84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="007907E0">
        <w:rPr>
          <w:rFonts w:ascii="Times New Roman" w:hAnsi="Times New Roman" w:cs="Times New Roman"/>
          <w:sz w:val="28"/>
          <w:szCs w:val="28"/>
        </w:rPr>
        <w:t>b) 2,4 cm</w:t>
      </w:r>
    </w:p>
    <w:p w:rsidR="007907E0" w:rsidRDefault="002F1D43" w:rsidP="007907E0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07E0">
        <w:rPr>
          <w:rFonts w:ascii="Times New Roman" w:hAnsi="Times New Roman" w:cs="Times New Roman"/>
          <w:sz w:val="28"/>
          <w:szCs w:val="28"/>
        </w:rPr>
        <w:t>c) 5</w:t>
      </w:r>
      <w:r w:rsidR="00942D29">
        <w:rPr>
          <w:rFonts w:ascii="Times New Roman" w:hAnsi="Times New Roman" w:cs="Times New Roman"/>
          <w:sz w:val="28"/>
          <w:szCs w:val="28"/>
        </w:rPr>
        <w:t>,</w:t>
      </w:r>
      <w:r w:rsidR="007907E0">
        <w:rPr>
          <w:rFonts w:ascii="Times New Roman" w:hAnsi="Times New Roman" w:cs="Times New Roman"/>
          <w:sz w:val="28"/>
          <w:szCs w:val="28"/>
        </w:rPr>
        <w:t xml:space="preserve">3 </w:t>
      </w:r>
      <w:r w:rsidR="00942D29">
        <w:rPr>
          <w:rFonts w:ascii="Times New Roman" w:hAnsi="Times New Roman" w:cs="Times New Roman"/>
          <w:sz w:val="28"/>
          <w:szCs w:val="28"/>
        </w:rPr>
        <w:t>c</w:t>
      </w:r>
      <w:r w:rsidR="007907E0">
        <w:rPr>
          <w:rFonts w:ascii="Times New Roman" w:hAnsi="Times New Roman" w:cs="Times New Roman"/>
          <w:sz w:val="28"/>
          <w:szCs w:val="28"/>
        </w:rPr>
        <w:t>m</w:t>
      </w:r>
    </w:p>
    <w:p w:rsidR="007907E0" w:rsidRDefault="002F1D43" w:rsidP="007907E0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07E0">
        <w:rPr>
          <w:rFonts w:ascii="Times New Roman" w:hAnsi="Times New Roman" w:cs="Times New Roman"/>
          <w:sz w:val="28"/>
          <w:szCs w:val="28"/>
        </w:rPr>
        <w:t>d) 2,4 mm</w:t>
      </w:r>
    </w:p>
    <w:p w:rsidR="007907E0" w:rsidRDefault="007907E0" w:rsidP="007907E0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7907E0" w:rsidRPr="00157EDB" w:rsidRDefault="007907E0" w:rsidP="007907E0">
      <w:pPr>
        <w:pStyle w:val="Bezmezer"/>
        <w:ind w:left="426"/>
        <w:rPr>
          <w:rFonts w:ascii="Times New Roman" w:hAnsi="Times New Roman" w:cs="Times New Roman"/>
          <w:b/>
          <w:sz w:val="20"/>
          <w:szCs w:val="20"/>
        </w:rPr>
      </w:pPr>
    </w:p>
    <w:p w:rsidR="007907E0" w:rsidRDefault="007907E0" w:rsidP="007907E0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3) Tloušťka všech listů v učebnici fyziky o 160 stránkách (ne listech) je </w:t>
      </w:r>
    </w:p>
    <w:p w:rsidR="007907E0" w:rsidRDefault="007907E0" w:rsidP="007907E0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10 mm. Urči tloušťku jednoho listu.</w:t>
      </w:r>
    </w:p>
    <w:p w:rsidR="007907E0" w:rsidRDefault="007907E0" w:rsidP="007907E0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a) 0,125 mm</w:t>
      </w:r>
      <w:r>
        <w:rPr>
          <w:rFonts w:ascii="Times New Roman" w:hAnsi="Times New Roman" w:cs="Times New Roman"/>
          <w:sz w:val="28"/>
          <w:szCs w:val="28"/>
        </w:rPr>
        <w:tab/>
        <w:t>b) 16 mm</w:t>
      </w:r>
      <w:r>
        <w:rPr>
          <w:rFonts w:ascii="Times New Roman" w:hAnsi="Times New Roman" w:cs="Times New Roman"/>
          <w:sz w:val="28"/>
          <w:szCs w:val="28"/>
        </w:rPr>
        <w:tab/>
      </w:r>
      <w:r w:rsidR="002F1D4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c) 0,0625</w:t>
      </w:r>
      <w:r w:rsidR="002F1D43">
        <w:rPr>
          <w:rFonts w:ascii="Times New Roman" w:hAnsi="Times New Roman" w:cs="Times New Roman"/>
          <w:sz w:val="28"/>
          <w:szCs w:val="28"/>
        </w:rPr>
        <w:t>mm</w:t>
      </w:r>
      <w:r>
        <w:rPr>
          <w:rFonts w:ascii="Times New Roman" w:hAnsi="Times New Roman" w:cs="Times New Roman"/>
          <w:sz w:val="28"/>
          <w:szCs w:val="28"/>
        </w:rPr>
        <w:tab/>
        <w:t>d) 8 mm</w:t>
      </w:r>
    </w:p>
    <w:p w:rsidR="007907E0" w:rsidRPr="00157EDB" w:rsidRDefault="007907E0" w:rsidP="007907E0">
      <w:pPr>
        <w:pStyle w:val="Bezmezer"/>
        <w:ind w:left="426"/>
        <w:rPr>
          <w:rFonts w:ascii="Times New Roman" w:hAnsi="Times New Roman" w:cs="Times New Roman"/>
          <w:sz w:val="20"/>
          <w:szCs w:val="20"/>
        </w:rPr>
      </w:pPr>
    </w:p>
    <w:p w:rsidR="007907E0" w:rsidRDefault="007907E0" w:rsidP="007907E0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4) </w:t>
      </w:r>
      <w:r w:rsidR="00040638">
        <w:rPr>
          <w:rFonts w:ascii="Times New Roman" w:hAnsi="Times New Roman" w:cs="Times New Roman"/>
          <w:b/>
          <w:sz w:val="28"/>
          <w:szCs w:val="28"/>
        </w:rPr>
        <w:t>Základní jednotkou objemu je:</w:t>
      </w:r>
    </w:p>
    <w:p w:rsidR="00040638" w:rsidRDefault="00040638" w:rsidP="007907E0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a) 1 dm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2F1D43"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</w:rPr>
        <w:t>b) 1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ab/>
      </w:r>
      <w:r w:rsidR="002F1D4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c) 1 cm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ab/>
      </w:r>
      <w:r w:rsidR="002F1D4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d) 1 litr</w:t>
      </w:r>
    </w:p>
    <w:p w:rsidR="00040638" w:rsidRPr="00157EDB" w:rsidRDefault="00040638" w:rsidP="007907E0">
      <w:pPr>
        <w:pStyle w:val="Bezmezer"/>
        <w:ind w:left="426"/>
        <w:rPr>
          <w:rFonts w:ascii="Times New Roman" w:hAnsi="Times New Roman" w:cs="Times New Roman"/>
          <w:sz w:val="20"/>
          <w:szCs w:val="20"/>
        </w:rPr>
      </w:pPr>
    </w:p>
    <w:p w:rsidR="00040638" w:rsidRDefault="00040638" w:rsidP="007907E0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5) Urči objem kapalného tělesa v odměrném válci:</w:t>
      </w:r>
    </w:p>
    <w:p w:rsidR="002F1D43" w:rsidRPr="00157EDB" w:rsidRDefault="002F1D43" w:rsidP="007907E0">
      <w:pPr>
        <w:pStyle w:val="Bezmezer"/>
        <w:ind w:left="426"/>
        <w:rPr>
          <w:rFonts w:ascii="Times New Roman" w:hAnsi="Times New Roman" w:cs="Times New Roman"/>
          <w:b/>
          <w:sz w:val="18"/>
          <w:szCs w:val="18"/>
        </w:rPr>
      </w:pPr>
    </w:p>
    <w:p w:rsidR="00040638" w:rsidRPr="00040638" w:rsidRDefault="00040638" w:rsidP="007907E0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040638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290195</wp:posOffset>
            </wp:positionH>
            <wp:positionV relativeFrom="paragraph">
              <wp:posOffset>2540</wp:posOffset>
            </wp:positionV>
            <wp:extent cx="685800" cy="1543050"/>
            <wp:effectExtent l="19050" t="0" r="0" b="0"/>
            <wp:wrapSquare wrapText="bothSides"/>
            <wp:docPr id="3" name="obrázek 1" descr="C:\Users\Maruška\Pictures\untitled - objem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uška\Pictures\untitled - objem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41000" contrast="67000"/>
                    </a:blip>
                    <a:srcRect l="28195" t="11206" r="53746" b="19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5C46" w:rsidRPr="00040638" w:rsidRDefault="002F1D43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40638" w:rsidRPr="00040638">
        <w:rPr>
          <w:rFonts w:ascii="Times New Roman" w:hAnsi="Times New Roman"/>
          <w:sz w:val="28"/>
          <w:szCs w:val="28"/>
        </w:rPr>
        <w:t>a) 27 ml</w:t>
      </w:r>
    </w:p>
    <w:p w:rsidR="00040638" w:rsidRPr="00040638" w:rsidRDefault="002F1D43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40638" w:rsidRPr="00040638">
        <w:rPr>
          <w:rFonts w:ascii="Times New Roman" w:hAnsi="Times New Roman"/>
          <w:sz w:val="28"/>
          <w:szCs w:val="28"/>
        </w:rPr>
        <w:t>b) 40 ml</w:t>
      </w:r>
    </w:p>
    <w:p w:rsidR="00040638" w:rsidRPr="00040638" w:rsidRDefault="002F1D43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40638" w:rsidRPr="00040638">
        <w:rPr>
          <w:rFonts w:ascii="Times New Roman" w:hAnsi="Times New Roman"/>
          <w:sz w:val="28"/>
          <w:szCs w:val="28"/>
        </w:rPr>
        <w:t>c) 34 ml</w:t>
      </w:r>
    </w:p>
    <w:p w:rsidR="00040638" w:rsidRDefault="002F1D43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40638" w:rsidRPr="00040638">
        <w:rPr>
          <w:rFonts w:ascii="Times New Roman" w:hAnsi="Times New Roman"/>
          <w:sz w:val="28"/>
          <w:szCs w:val="28"/>
        </w:rPr>
        <w:t>d) 32 ml</w:t>
      </w:r>
    </w:p>
    <w:p w:rsidR="00040638" w:rsidRDefault="00040638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0638" w:rsidRDefault="00040638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40638" w:rsidRDefault="00040638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1D43" w:rsidRPr="00157EDB" w:rsidRDefault="002F1D43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040638" w:rsidRDefault="00040638" w:rsidP="00040638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6) Urči objem pevného tělesa v odměrném válci:</w:t>
      </w:r>
    </w:p>
    <w:p w:rsidR="002F1D43" w:rsidRPr="00157EDB" w:rsidRDefault="00B302D3" w:rsidP="00040638">
      <w:pPr>
        <w:pStyle w:val="Bezmezer"/>
        <w:ind w:left="426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566420</wp:posOffset>
            </wp:positionH>
            <wp:positionV relativeFrom="paragraph">
              <wp:posOffset>76200</wp:posOffset>
            </wp:positionV>
            <wp:extent cx="719455" cy="1914525"/>
            <wp:effectExtent l="19050" t="0" r="4445" b="0"/>
            <wp:wrapSquare wrapText="bothSides"/>
            <wp:docPr id="5" name="obrázek 1" descr="C:\Users\Maruška\Pictures\untitled - objem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uška\Pictures\untitled - objem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38000" contrast="61000"/>
                    </a:blip>
                    <a:srcRect t="1147" r="77714" b="20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0638" w:rsidRDefault="00040638" w:rsidP="00040638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  <w:r w:rsidRPr="00040638">
        <w:rPr>
          <w:b/>
          <w:noProof/>
        </w:rPr>
        <w:t xml:space="preserve"> </w:t>
      </w:r>
    </w:p>
    <w:p w:rsidR="00040638" w:rsidRDefault="002F1D43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C0A54">
        <w:rPr>
          <w:rFonts w:ascii="Times New Roman" w:hAnsi="Times New Roman"/>
          <w:sz w:val="28"/>
          <w:szCs w:val="28"/>
        </w:rPr>
        <w:t>a) 1</w:t>
      </w:r>
      <w:r w:rsidR="00B302D3">
        <w:rPr>
          <w:rFonts w:ascii="Times New Roman" w:hAnsi="Times New Roman"/>
          <w:sz w:val="28"/>
          <w:szCs w:val="28"/>
        </w:rPr>
        <w:t>7</w:t>
      </w:r>
      <w:r w:rsidR="003C0A54">
        <w:rPr>
          <w:rFonts w:ascii="Times New Roman" w:hAnsi="Times New Roman"/>
          <w:sz w:val="28"/>
          <w:szCs w:val="28"/>
        </w:rPr>
        <w:t xml:space="preserve"> ml</w:t>
      </w:r>
    </w:p>
    <w:p w:rsidR="003C0A54" w:rsidRDefault="002F1D43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C0A54">
        <w:rPr>
          <w:rFonts w:ascii="Times New Roman" w:hAnsi="Times New Roman"/>
          <w:sz w:val="28"/>
          <w:szCs w:val="28"/>
        </w:rPr>
        <w:t>b) 34 ml</w:t>
      </w:r>
    </w:p>
    <w:p w:rsidR="003C0A54" w:rsidRDefault="002F1D43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C0A54">
        <w:rPr>
          <w:rFonts w:ascii="Times New Roman" w:hAnsi="Times New Roman"/>
          <w:sz w:val="28"/>
          <w:szCs w:val="28"/>
        </w:rPr>
        <w:t xml:space="preserve">c) </w:t>
      </w:r>
      <w:r w:rsidR="00B302D3">
        <w:rPr>
          <w:rFonts w:ascii="Times New Roman" w:hAnsi="Times New Roman"/>
          <w:sz w:val="28"/>
          <w:szCs w:val="28"/>
        </w:rPr>
        <w:t>15</w:t>
      </w:r>
      <w:r w:rsidR="003C0A54">
        <w:rPr>
          <w:rFonts w:ascii="Times New Roman" w:hAnsi="Times New Roman"/>
          <w:sz w:val="28"/>
          <w:szCs w:val="28"/>
        </w:rPr>
        <w:t xml:space="preserve"> ml</w:t>
      </w:r>
    </w:p>
    <w:p w:rsidR="00040638" w:rsidRDefault="002F1D43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C0A54">
        <w:rPr>
          <w:rFonts w:ascii="Times New Roman" w:hAnsi="Times New Roman"/>
          <w:sz w:val="28"/>
          <w:szCs w:val="28"/>
        </w:rPr>
        <w:t>d) 32 ml</w:t>
      </w:r>
    </w:p>
    <w:p w:rsidR="003C0A54" w:rsidRDefault="003C0A54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0A54" w:rsidRDefault="003C0A54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0A54" w:rsidRDefault="003C0A54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0A54" w:rsidRDefault="003C0A54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1D43" w:rsidRPr="00157EDB" w:rsidRDefault="002F1D43" w:rsidP="00E6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3C0A54" w:rsidRDefault="003C0A54" w:rsidP="003C0A54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7) </w:t>
      </w:r>
      <w:r>
        <w:rPr>
          <w:rFonts w:ascii="Times New Roman" w:hAnsi="Times New Roman" w:cs="Times New Roman"/>
          <w:b/>
          <w:sz w:val="28"/>
          <w:szCs w:val="28"/>
        </w:rPr>
        <w:t>Základní jednotkou hmotnosti je:</w:t>
      </w:r>
    </w:p>
    <w:p w:rsidR="003C0A54" w:rsidRDefault="003C0A54" w:rsidP="003C0A54">
      <w:pPr>
        <w:pStyle w:val="Bezmezer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a) 1 gram</w:t>
      </w:r>
      <w:r>
        <w:rPr>
          <w:rFonts w:ascii="Times New Roman" w:hAnsi="Times New Roman"/>
          <w:sz w:val="28"/>
          <w:szCs w:val="28"/>
        </w:rPr>
        <w:tab/>
      </w:r>
      <w:r w:rsidR="002F1D4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b) 1 miligram</w:t>
      </w:r>
      <w:r>
        <w:rPr>
          <w:rFonts w:ascii="Times New Roman" w:hAnsi="Times New Roman"/>
          <w:sz w:val="28"/>
          <w:szCs w:val="28"/>
        </w:rPr>
        <w:tab/>
        <w:t>c) 1 tuna</w:t>
      </w:r>
      <w:r>
        <w:rPr>
          <w:rFonts w:ascii="Times New Roman" w:hAnsi="Times New Roman"/>
          <w:sz w:val="28"/>
          <w:szCs w:val="28"/>
        </w:rPr>
        <w:tab/>
      </w:r>
      <w:r w:rsidR="002F1D4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d) 1 kilogram</w:t>
      </w:r>
    </w:p>
    <w:p w:rsidR="003C0A54" w:rsidRDefault="003C0A54" w:rsidP="003C0A54">
      <w:pPr>
        <w:pStyle w:val="Bezmezer"/>
        <w:ind w:left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8) Na laboratorních vahách porovnáváme:</w:t>
      </w:r>
    </w:p>
    <w:p w:rsidR="003C0A54" w:rsidRDefault="003C0A54" w:rsidP="003C0A54">
      <w:pPr>
        <w:pStyle w:val="Bezmezer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a) objem předmětu s objemem závaží</w:t>
      </w:r>
    </w:p>
    <w:p w:rsidR="003C0A54" w:rsidRDefault="003C0A54" w:rsidP="003C0A54">
      <w:pPr>
        <w:pStyle w:val="Bezmezer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b) hmotnost předmětu s hmotností závaží</w:t>
      </w:r>
    </w:p>
    <w:p w:rsidR="003C0A54" w:rsidRDefault="003C0A54" w:rsidP="003C0A54">
      <w:pPr>
        <w:pStyle w:val="Bezmezer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c)</w:t>
      </w:r>
      <w:r w:rsidRPr="003C0A5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tvar předmětu s tvarem závaží</w:t>
      </w:r>
    </w:p>
    <w:p w:rsidR="003C0A54" w:rsidRDefault="003C0A54" w:rsidP="003C0A54">
      <w:pPr>
        <w:pStyle w:val="Bezmezer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d) </w:t>
      </w:r>
      <w:r>
        <w:rPr>
          <w:rFonts w:ascii="Times New Roman" w:hAnsi="Times New Roman"/>
          <w:sz w:val="28"/>
          <w:szCs w:val="28"/>
        </w:rPr>
        <w:t>hustotu předmětu s hustotou závaží</w:t>
      </w:r>
    </w:p>
    <w:p w:rsidR="003C0A54" w:rsidRPr="00157EDB" w:rsidRDefault="003C0A54" w:rsidP="003C0A54">
      <w:pPr>
        <w:pStyle w:val="Bezmezer"/>
        <w:ind w:left="426"/>
        <w:rPr>
          <w:rFonts w:ascii="Times New Roman" w:hAnsi="Times New Roman"/>
          <w:sz w:val="20"/>
          <w:szCs w:val="20"/>
        </w:rPr>
      </w:pPr>
    </w:p>
    <w:p w:rsidR="003C0A54" w:rsidRDefault="003C0A54" w:rsidP="003C0A54">
      <w:pPr>
        <w:pStyle w:val="Bezmezer"/>
        <w:ind w:left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9) Hmotnost předmětu byla určena souborem těchto závaží 100g, 20g </w:t>
      </w:r>
    </w:p>
    <w:p w:rsidR="003C0A54" w:rsidRDefault="003C0A54" w:rsidP="003C0A54">
      <w:pPr>
        <w:pStyle w:val="Bezmezer"/>
        <w:ind w:left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a 500 mg. Urči hmotnost předmětu v gramech:</w:t>
      </w:r>
    </w:p>
    <w:p w:rsidR="003C0A54" w:rsidRDefault="003C0A54" w:rsidP="003C0A54">
      <w:pPr>
        <w:pStyle w:val="Bezmezer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a) 125 g</w:t>
      </w:r>
      <w:r>
        <w:rPr>
          <w:rFonts w:ascii="Times New Roman" w:hAnsi="Times New Roman"/>
          <w:sz w:val="28"/>
          <w:szCs w:val="28"/>
        </w:rPr>
        <w:tab/>
      </w:r>
      <w:r w:rsidR="002F1D4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b) 120,5 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c) 620 g</w:t>
      </w:r>
      <w:r>
        <w:rPr>
          <w:rFonts w:ascii="Times New Roman" w:hAnsi="Times New Roman"/>
          <w:sz w:val="28"/>
          <w:szCs w:val="28"/>
        </w:rPr>
        <w:tab/>
      </w:r>
      <w:r w:rsidR="002F1D4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d) 102,5 g</w:t>
      </w:r>
    </w:p>
    <w:p w:rsidR="003C0A54" w:rsidRPr="00157EDB" w:rsidRDefault="003C0A54" w:rsidP="003C0A54">
      <w:pPr>
        <w:pStyle w:val="Bezmezer"/>
        <w:ind w:left="426"/>
        <w:rPr>
          <w:rFonts w:ascii="Times New Roman" w:hAnsi="Times New Roman"/>
          <w:sz w:val="20"/>
          <w:szCs w:val="20"/>
        </w:rPr>
      </w:pPr>
    </w:p>
    <w:p w:rsidR="003C0A54" w:rsidRDefault="003C0A54" w:rsidP="003C0A54">
      <w:pPr>
        <w:pStyle w:val="Bezmezer"/>
        <w:ind w:left="42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10) Hustotu látky vypočítáme, když:</w:t>
      </w:r>
    </w:p>
    <w:p w:rsidR="003C0A54" w:rsidRDefault="003C0A54" w:rsidP="003C0A54">
      <w:pPr>
        <w:pStyle w:val="Bezmezer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a) objem tělesa vynásobíme jeho hmotností</w:t>
      </w:r>
    </w:p>
    <w:p w:rsidR="003C0A54" w:rsidRDefault="003C0A54" w:rsidP="003C0A54">
      <w:pPr>
        <w:pStyle w:val="Bezmezer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b) objem tělesa vy</w:t>
      </w:r>
      <w:r w:rsidR="008E50DB">
        <w:rPr>
          <w:rFonts w:ascii="Times New Roman" w:hAnsi="Times New Roman"/>
          <w:sz w:val="28"/>
          <w:szCs w:val="28"/>
        </w:rPr>
        <w:t>dělíme</w:t>
      </w:r>
      <w:r>
        <w:rPr>
          <w:rFonts w:ascii="Times New Roman" w:hAnsi="Times New Roman"/>
          <w:sz w:val="28"/>
          <w:szCs w:val="28"/>
        </w:rPr>
        <w:t xml:space="preserve"> jeho hmotností</w:t>
      </w:r>
    </w:p>
    <w:p w:rsidR="003C0A54" w:rsidRDefault="003C0A54" w:rsidP="008E50DB">
      <w:pPr>
        <w:pStyle w:val="Bezmezer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c) </w:t>
      </w:r>
      <w:r w:rsidR="008E50DB">
        <w:rPr>
          <w:rFonts w:ascii="Times New Roman" w:hAnsi="Times New Roman"/>
          <w:sz w:val="28"/>
          <w:szCs w:val="28"/>
        </w:rPr>
        <w:t>hmotnost</w:t>
      </w:r>
      <w:r>
        <w:rPr>
          <w:rFonts w:ascii="Times New Roman" w:hAnsi="Times New Roman"/>
          <w:sz w:val="28"/>
          <w:szCs w:val="28"/>
        </w:rPr>
        <w:t xml:space="preserve"> tělesa </w:t>
      </w:r>
      <w:r w:rsidR="008E50DB">
        <w:rPr>
          <w:rFonts w:ascii="Times New Roman" w:hAnsi="Times New Roman"/>
          <w:sz w:val="28"/>
          <w:szCs w:val="28"/>
        </w:rPr>
        <w:t>vydělíme jeho objemem</w:t>
      </w:r>
    </w:p>
    <w:p w:rsidR="008E50DB" w:rsidRDefault="008E50DB" w:rsidP="008E50DB">
      <w:pPr>
        <w:pStyle w:val="Bezmezer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d) hmotnost tělesa vynásobíme jeho objemem</w:t>
      </w:r>
    </w:p>
    <w:p w:rsidR="008E50DB" w:rsidRPr="00157EDB" w:rsidRDefault="008E50DB" w:rsidP="008E50DB">
      <w:pPr>
        <w:pStyle w:val="Bezmezer"/>
        <w:ind w:left="426"/>
        <w:rPr>
          <w:rFonts w:ascii="Times New Roman" w:hAnsi="Times New Roman"/>
          <w:sz w:val="20"/>
          <w:szCs w:val="20"/>
        </w:rPr>
      </w:pPr>
    </w:p>
    <w:p w:rsidR="008E50DB" w:rsidRDefault="008E50DB" w:rsidP="008E50DB">
      <w:pPr>
        <w:pStyle w:val="Bezmezer"/>
        <w:ind w:left="426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11) Z jaké látky je těleso, jehož hustota je 11 300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>
        <w:rPr>
          <w:rFonts w:ascii="Times New Roman" w:eastAsiaTheme="minorEastAsia" w:hAnsi="Times New Roman"/>
          <w:b/>
          <w:sz w:val="28"/>
          <w:szCs w:val="28"/>
        </w:rPr>
        <w:t xml:space="preserve"> ?</w:t>
      </w:r>
    </w:p>
    <w:p w:rsidR="008E50DB" w:rsidRDefault="008E50DB" w:rsidP="008E50DB">
      <w:pPr>
        <w:pStyle w:val="Bezmezer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a) z mědi</w:t>
      </w:r>
      <w:r>
        <w:rPr>
          <w:rFonts w:ascii="Times New Roman" w:hAnsi="Times New Roman"/>
          <w:sz w:val="28"/>
          <w:szCs w:val="28"/>
        </w:rPr>
        <w:tab/>
      </w:r>
      <w:r w:rsidR="002F1D4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b) ze zinku</w:t>
      </w:r>
      <w:r>
        <w:rPr>
          <w:rFonts w:ascii="Times New Roman" w:hAnsi="Times New Roman"/>
          <w:sz w:val="28"/>
          <w:szCs w:val="28"/>
        </w:rPr>
        <w:tab/>
      </w:r>
      <w:r w:rsidR="002F1D4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c) ze rtuti</w:t>
      </w:r>
      <w:r>
        <w:rPr>
          <w:rFonts w:ascii="Times New Roman" w:hAnsi="Times New Roman"/>
          <w:sz w:val="28"/>
          <w:szCs w:val="28"/>
        </w:rPr>
        <w:tab/>
      </w:r>
      <w:r w:rsidR="002F1D4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d) z olova</w:t>
      </w:r>
    </w:p>
    <w:p w:rsidR="008E50DB" w:rsidRPr="00157EDB" w:rsidRDefault="008E50DB" w:rsidP="008E50DB">
      <w:pPr>
        <w:pStyle w:val="Bezmezer"/>
        <w:ind w:left="426"/>
        <w:rPr>
          <w:rFonts w:ascii="Times New Roman" w:hAnsi="Times New Roman"/>
          <w:sz w:val="20"/>
          <w:szCs w:val="20"/>
        </w:rPr>
      </w:pPr>
    </w:p>
    <w:p w:rsidR="008E50DB" w:rsidRDefault="008E50DB" w:rsidP="008E50DB">
      <w:pPr>
        <w:pStyle w:val="Bezmezer"/>
        <w:ind w:left="426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12) Vyjádři hustotu 800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>
        <w:rPr>
          <w:rFonts w:ascii="Times New Roman" w:eastAsiaTheme="minorEastAsia" w:hAnsi="Times New Roman"/>
          <w:b/>
          <w:sz w:val="28"/>
          <w:szCs w:val="28"/>
        </w:rPr>
        <w:t xml:space="preserve">  v </w:t>
      </w:r>
      <w:r>
        <w:rPr>
          <w:rFonts w:ascii="Times New Roman" w:hAnsi="Times New Roman"/>
          <w:b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>
        <w:rPr>
          <w:rFonts w:ascii="Times New Roman" w:eastAsiaTheme="minorEastAsia" w:hAnsi="Times New Roman"/>
          <w:b/>
          <w:sz w:val="28"/>
          <w:szCs w:val="28"/>
        </w:rPr>
        <w:t xml:space="preserve"> :</w:t>
      </w:r>
    </w:p>
    <w:p w:rsidR="008E50DB" w:rsidRPr="00157EDB" w:rsidRDefault="008E50DB" w:rsidP="008E50DB">
      <w:pPr>
        <w:pStyle w:val="Bezmezer"/>
        <w:ind w:left="426"/>
        <w:rPr>
          <w:rFonts w:ascii="Times New Roman" w:eastAsiaTheme="minorEastAsia" w:hAnsi="Times New Roman"/>
          <w:b/>
          <w:sz w:val="18"/>
          <w:szCs w:val="18"/>
        </w:rPr>
      </w:pPr>
    </w:p>
    <w:p w:rsidR="008E50DB" w:rsidRDefault="008E50DB" w:rsidP="008E50DB">
      <w:pPr>
        <w:pStyle w:val="Bezmezer"/>
        <w:ind w:left="426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a) 8000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>
        <w:rPr>
          <w:rFonts w:ascii="Times New Roman" w:eastAsiaTheme="minorEastAsia" w:hAnsi="Times New Roman"/>
          <w:b/>
          <w:sz w:val="28"/>
          <w:szCs w:val="28"/>
        </w:rPr>
        <w:tab/>
      </w:r>
      <w:r>
        <w:rPr>
          <w:rFonts w:ascii="Times New Roman" w:eastAsiaTheme="minorEastAsia" w:hAnsi="Times New Roman"/>
          <w:b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 xml:space="preserve">b) 8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>
        <w:rPr>
          <w:rFonts w:ascii="Times New Roman" w:eastAsiaTheme="minorEastAsia" w:hAnsi="Times New Roman"/>
          <w:b/>
          <w:sz w:val="28"/>
          <w:szCs w:val="28"/>
        </w:rPr>
        <w:tab/>
      </w:r>
      <w:r w:rsidR="002F1D43">
        <w:rPr>
          <w:rFonts w:ascii="Times New Roman" w:eastAsiaTheme="minorEastAsia" w:hAnsi="Times New Roman"/>
          <w:b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 xml:space="preserve">c) 0,8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  <w:r>
        <w:rPr>
          <w:rFonts w:ascii="Times New Roman" w:eastAsiaTheme="minorEastAsia" w:hAnsi="Times New Roman"/>
          <w:b/>
          <w:sz w:val="28"/>
          <w:szCs w:val="28"/>
        </w:rPr>
        <w:tab/>
      </w:r>
      <w:r>
        <w:rPr>
          <w:rFonts w:ascii="Times New Roman" w:eastAsiaTheme="minorEastAsia" w:hAnsi="Times New Roman"/>
          <w:b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 xml:space="preserve">d) 80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cm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8E50DB" w:rsidRPr="00157EDB" w:rsidRDefault="008E50DB" w:rsidP="008E50DB">
      <w:pPr>
        <w:pStyle w:val="Bezmezer"/>
        <w:ind w:left="426"/>
        <w:rPr>
          <w:rFonts w:ascii="Times New Roman" w:eastAsiaTheme="minorEastAsia" w:hAnsi="Times New Roman"/>
          <w:b/>
          <w:sz w:val="20"/>
          <w:szCs w:val="20"/>
        </w:rPr>
      </w:pPr>
    </w:p>
    <w:p w:rsidR="008E50DB" w:rsidRDefault="008E50DB" w:rsidP="008E50DB">
      <w:pPr>
        <w:pStyle w:val="Bezmezer"/>
        <w:ind w:left="426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eastAsiaTheme="minorEastAsia" w:hAnsi="Times New Roman"/>
          <w:b/>
          <w:sz w:val="28"/>
          <w:szCs w:val="28"/>
        </w:rPr>
        <w:t>13) Základní jednotkou času je:</w:t>
      </w:r>
    </w:p>
    <w:p w:rsidR="008E50DB" w:rsidRDefault="008E50DB" w:rsidP="008E50DB">
      <w:pPr>
        <w:pStyle w:val="Bezmezer"/>
        <w:ind w:left="426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  <w:t>a) 1 rok</w:t>
      </w:r>
      <w:r>
        <w:rPr>
          <w:rFonts w:ascii="Times New Roman" w:eastAsiaTheme="minorEastAsia" w:hAnsi="Times New Roman"/>
          <w:sz w:val="28"/>
          <w:szCs w:val="28"/>
        </w:rPr>
        <w:tab/>
      </w:r>
      <w:r w:rsidR="002F1D43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>b) 1 hodina</w:t>
      </w:r>
      <w:r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ab/>
        <w:t>c) 1 minuta</w:t>
      </w:r>
      <w:r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ab/>
        <w:t>d) 1 sekunda</w:t>
      </w:r>
    </w:p>
    <w:p w:rsidR="008E50DB" w:rsidRPr="00157EDB" w:rsidRDefault="008E50DB" w:rsidP="008E50DB">
      <w:pPr>
        <w:pStyle w:val="Bezmezer"/>
        <w:ind w:left="426"/>
        <w:rPr>
          <w:rFonts w:ascii="Times New Roman" w:eastAsiaTheme="minorEastAsia" w:hAnsi="Times New Roman"/>
          <w:sz w:val="20"/>
          <w:szCs w:val="20"/>
        </w:rPr>
      </w:pPr>
    </w:p>
    <w:p w:rsidR="008E50DB" w:rsidRDefault="008E50DB" w:rsidP="008E50DB">
      <w:pPr>
        <w:pStyle w:val="Bezmezer"/>
        <w:ind w:left="426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eastAsiaTheme="minorEastAsia" w:hAnsi="Times New Roman"/>
          <w:b/>
          <w:sz w:val="28"/>
          <w:szCs w:val="28"/>
        </w:rPr>
        <w:t xml:space="preserve">14) Závod v běhu začal v 10 h 12 min 20s a skončil v 10 h 13 min 15 s. Jak </w:t>
      </w:r>
    </w:p>
    <w:p w:rsidR="008E50DB" w:rsidRDefault="008E50DB" w:rsidP="008E50DB">
      <w:pPr>
        <w:pStyle w:val="Bezmezer"/>
        <w:ind w:left="426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eastAsiaTheme="minorEastAsia" w:hAnsi="Times New Roman"/>
          <w:b/>
          <w:sz w:val="28"/>
          <w:szCs w:val="28"/>
        </w:rPr>
        <w:tab/>
        <w:t xml:space="preserve">  dlouho trval?</w:t>
      </w:r>
    </w:p>
    <w:p w:rsidR="008E50DB" w:rsidRDefault="008E50DB" w:rsidP="008E50DB">
      <w:pPr>
        <w:pStyle w:val="Bezmezer"/>
        <w:ind w:left="426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  <w:t>a) 45 s </w:t>
      </w:r>
      <w:r>
        <w:rPr>
          <w:rFonts w:ascii="Times New Roman" w:eastAsiaTheme="minorEastAsia" w:hAnsi="Times New Roman"/>
          <w:sz w:val="28"/>
          <w:szCs w:val="28"/>
        </w:rPr>
        <w:tab/>
      </w:r>
      <w:r w:rsidR="002F1D43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>b) 55s</w:t>
      </w:r>
      <w:r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ab/>
      </w:r>
      <w:r w:rsidR="002F1D43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>c) 65 s </w:t>
      </w:r>
      <w:r>
        <w:rPr>
          <w:rFonts w:ascii="Times New Roman" w:eastAsiaTheme="minorEastAsia" w:hAnsi="Times New Roman"/>
          <w:sz w:val="28"/>
          <w:szCs w:val="28"/>
        </w:rPr>
        <w:tab/>
      </w:r>
      <w:r w:rsidR="002F1D43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>d) 75 s</w:t>
      </w:r>
    </w:p>
    <w:p w:rsidR="008E50DB" w:rsidRPr="00157EDB" w:rsidRDefault="008E50DB" w:rsidP="008E50DB">
      <w:pPr>
        <w:pStyle w:val="Bezmezer"/>
        <w:ind w:left="426"/>
        <w:rPr>
          <w:rFonts w:ascii="Times New Roman" w:eastAsiaTheme="minorEastAsia" w:hAnsi="Times New Roman"/>
          <w:sz w:val="20"/>
          <w:szCs w:val="20"/>
        </w:rPr>
      </w:pPr>
    </w:p>
    <w:p w:rsidR="008E50DB" w:rsidRDefault="008E50DB" w:rsidP="008E50DB">
      <w:pPr>
        <w:pStyle w:val="Bezmezer"/>
        <w:ind w:left="426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eastAsiaTheme="minorEastAsia" w:hAnsi="Times New Roman"/>
          <w:b/>
          <w:sz w:val="28"/>
          <w:szCs w:val="28"/>
        </w:rPr>
        <w:t xml:space="preserve">15) </w:t>
      </w:r>
      <w:r w:rsidR="0041671E">
        <w:rPr>
          <w:rFonts w:ascii="Times New Roman" w:eastAsiaTheme="minorEastAsia" w:hAnsi="Times New Roman"/>
          <w:b/>
          <w:sz w:val="28"/>
          <w:szCs w:val="28"/>
        </w:rPr>
        <w:t>Jeden den trvá:</w:t>
      </w:r>
    </w:p>
    <w:p w:rsidR="0041671E" w:rsidRDefault="0041671E" w:rsidP="008E50DB">
      <w:pPr>
        <w:pStyle w:val="Bezmezer"/>
        <w:ind w:left="426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b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>a) 68 400s</w:t>
      </w:r>
      <w:r>
        <w:rPr>
          <w:rFonts w:ascii="Times New Roman" w:eastAsiaTheme="minorEastAsia" w:hAnsi="Times New Roman"/>
          <w:sz w:val="28"/>
          <w:szCs w:val="28"/>
        </w:rPr>
        <w:tab/>
      </w:r>
      <w:r w:rsidR="002F1D43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>b) 84 600 s </w:t>
      </w:r>
      <w:r>
        <w:rPr>
          <w:rFonts w:ascii="Times New Roman" w:eastAsiaTheme="minorEastAsia" w:hAnsi="Times New Roman"/>
          <w:sz w:val="28"/>
          <w:szCs w:val="28"/>
        </w:rPr>
        <w:tab/>
      </w:r>
      <w:r w:rsidR="002F1D43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>c) 86 400s</w:t>
      </w:r>
      <w:r>
        <w:rPr>
          <w:rFonts w:ascii="Times New Roman" w:eastAsiaTheme="minorEastAsia" w:hAnsi="Times New Roman"/>
          <w:sz w:val="28"/>
          <w:szCs w:val="28"/>
        </w:rPr>
        <w:tab/>
      </w:r>
      <w:r w:rsidR="002F1D43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>d) 64 800s</w:t>
      </w:r>
    </w:p>
    <w:p w:rsidR="0041671E" w:rsidRPr="00157EDB" w:rsidRDefault="0041671E" w:rsidP="008E50DB">
      <w:pPr>
        <w:pStyle w:val="Bezmezer"/>
        <w:ind w:left="426"/>
        <w:rPr>
          <w:rFonts w:ascii="Times New Roman" w:eastAsiaTheme="minorEastAsia" w:hAnsi="Times New Roman"/>
          <w:sz w:val="20"/>
          <w:szCs w:val="20"/>
        </w:rPr>
      </w:pPr>
    </w:p>
    <w:p w:rsidR="0041671E" w:rsidRDefault="0041671E" w:rsidP="008E50DB">
      <w:pPr>
        <w:pStyle w:val="Bezmezer"/>
        <w:ind w:left="426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eastAsiaTheme="minorEastAsia" w:hAnsi="Times New Roman"/>
          <w:b/>
          <w:sz w:val="28"/>
          <w:szCs w:val="28"/>
        </w:rPr>
        <w:t xml:space="preserve">16) Při ochlazování kapalného tělesa </w:t>
      </w:r>
      <w:proofErr w:type="gramStart"/>
      <w:r>
        <w:rPr>
          <w:rFonts w:ascii="Times New Roman" w:eastAsiaTheme="minorEastAsia" w:hAnsi="Times New Roman"/>
          <w:b/>
          <w:sz w:val="28"/>
          <w:szCs w:val="28"/>
        </w:rPr>
        <w:t>se</w:t>
      </w:r>
      <w:proofErr w:type="gramEnd"/>
      <w:r>
        <w:rPr>
          <w:rFonts w:ascii="Times New Roman" w:eastAsiaTheme="minorEastAsia" w:hAnsi="Times New Roman"/>
          <w:b/>
          <w:sz w:val="28"/>
          <w:szCs w:val="28"/>
        </w:rPr>
        <w:t xml:space="preserve"> obvykle:</w:t>
      </w:r>
    </w:p>
    <w:p w:rsidR="0041671E" w:rsidRDefault="0041671E" w:rsidP="008E50DB">
      <w:pPr>
        <w:pStyle w:val="Bezmezer"/>
        <w:ind w:left="426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  <w:t>a) zmenšuje jeho hmotnost</w:t>
      </w:r>
      <w:r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ab/>
      </w:r>
      <w:r w:rsidR="002F1D43">
        <w:rPr>
          <w:rFonts w:ascii="Times New Roman" w:eastAsiaTheme="minorEastAsia" w:hAnsi="Times New Roman"/>
          <w:sz w:val="28"/>
          <w:szCs w:val="28"/>
        </w:rPr>
        <w:t>b</w:t>
      </w:r>
      <w:r>
        <w:rPr>
          <w:rFonts w:ascii="Times New Roman" w:eastAsiaTheme="minorEastAsia" w:hAnsi="Times New Roman"/>
          <w:sz w:val="28"/>
          <w:szCs w:val="28"/>
        </w:rPr>
        <w:t>) zmenšuje jeho objem</w:t>
      </w:r>
    </w:p>
    <w:p w:rsidR="0041671E" w:rsidRDefault="0041671E" w:rsidP="008E50DB">
      <w:pPr>
        <w:pStyle w:val="Bezmezer"/>
        <w:ind w:left="426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</w:r>
      <w:r w:rsidR="002F1D43">
        <w:rPr>
          <w:rFonts w:ascii="Times New Roman" w:eastAsiaTheme="minorEastAsia" w:hAnsi="Times New Roman"/>
          <w:sz w:val="28"/>
          <w:szCs w:val="28"/>
        </w:rPr>
        <w:t>c)</w:t>
      </w:r>
      <w:r>
        <w:rPr>
          <w:rFonts w:ascii="Times New Roman" w:eastAsiaTheme="minorEastAsia" w:hAnsi="Times New Roman"/>
          <w:sz w:val="28"/>
          <w:szCs w:val="28"/>
        </w:rPr>
        <w:t xml:space="preserve"> zvětšuje jeho hmotnost</w:t>
      </w:r>
      <w:r>
        <w:rPr>
          <w:rFonts w:ascii="Times New Roman" w:eastAsiaTheme="minorEastAsia" w:hAnsi="Times New Roman"/>
          <w:sz w:val="28"/>
          <w:szCs w:val="28"/>
        </w:rPr>
        <w:tab/>
      </w:r>
      <w:r w:rsidR="002F1D43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>d) zvětšuje jeho objem</w:t>
      </w:r>
    </w:p>
    <w:p w:rsidR="0041671E" w:rsidRPr="00157EDB" w:rsidRDefault="0041671E" w:rsidP="008E50DB">
      <w:pPr>
        <w:pStyle w:val="Bezmezer"/>
        <w:ind w:left="426"/>
        <w:rPr>
          <w:rFonts w:ascii="Times New Roman" w:eastAsiaTheme="minorEastAsia" w:hAnsi="Times New Roman"/>
          <w:sz w:val="20"/>
          <w:szCs w:val="20"/>
        </w:rPr>
      </w:pPr>
    </w:p>
    <w:p w:rsidR="0041671E" w:rsidRDefault="0041671E" w:rsidP="008E50DB">
      <w:pPr>
        <w:pStyle w:val="Bezmezer"/>
        <w:ind w:left="426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eastAsiaTheme="minorEastAsia" w:hAnsi="Times New Roman"/>
          <w:b/>
          <w:sz w:val="28"/>
          <w:szCs w:val="28"/>
        </w:rPr>
        <w:t>17) Pro lékařský teploměr neplatí:</w:t>
      </w:r>
    </w:p>
    <w:p w:rsidR="0041671E" w:rsidRDefault="0041671E" w:rsidP="008E50DB">
      <w:pPr>
        <w:pStyle w:val="Bezmezer"/>
        <w:ind w:left="426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b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 xml:space="preserve">a) rozsah stupnice je od 34 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>0</w:t>
      </w:r>
      <w:r>
        <w:rPr>
          <w:rFonts w:ascii="Times New Roman" w:eastAsiaTheme="minorEastAsia" w:hAnsi="Times New Roman"/>
          <w:sz w:val="28"/>
          <w:szCs w:val="28"/>
        </w:rPr>
        <w:t xml:space="preserve">C do 42 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>0</w:t>
      </w:r>
      <w:r>
        <w:rPr>
          <w:rFonts w:ascii="Times New Roman" w:eastAsiaTheme="minorEastAsia" w:hAnsi="Times New Roman"/>
          <w:sz w:val="28"/>
          <w:szCs w:val="28"/>
        </w:rPr>
        <w:t>C</w:t>
      </w:r>
      <w:r>
        <w:rPr>
          <w:rFonts w:ascii="Times New Roman" w:eastAsiaTheme="minorEastAsia" w:hAnsi="Times New Roman"/>
          <w:sz w:val="28"/>
          <w:szCs w:val="28"/>
        </w:rPr>
        <w:tab/>
        <w:t xml:space="preserve">b) 1 dílek odpovídá 0,1 </w:t>
      </w:r>
      <w:r>
        <w:rPr>
          <w:rFonts w:ascii="Times New Roman" w:eastAsiaTheme="minorEastAsia" w:hAnsi="Times New Roman"/>
          <w:sz w:val="28"/>
          <w:szCs w:val="28"/>
          <w:vertAlign w:val="superscript"/>
        </w:rPr>
        <w:t>0</w:t>
      </w:r>
      <w:r>
        <w:rPr>
          <w:rFonts w:ascii="Times New Roman" w:eastAsiaTheme="minorEastAsia" w:hAnsi="Times New Roman"/>
          <w:sz w:val="28"/>
          <w:szCs w:val="28"/>
        </w:rPr>
        <w:t>C</w:t>
      </w:r>
    </w:p>
    <w:p w:rsidR="0041671E" w:rsidRDefault="0041671E" w:rsidP="008E50DB">
      <w:pPr>
        <w:pStyle w:val="Bezmezer"/>
        <w:ind w:left="426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  <w:t>c) je maximální teploměr</w:t>
      </w:r>
    </w:p>
    <w:p w:rsidR="0041671E" w:rsidRDefault="0041671E" w:rsidP="008E50DB">
      <w:pPr>
        <w:pStyle w:val="Bezmezer"/>
        <w:ind w:left="426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  <w:t>d) po změření teploty volný povrch rtuti v trubici teploměru klesá</w:t>
      </w:r>
    </w:p>
    <w:p w:rsidR="0041671E" w:rsidRPr="00157EDB" w:rsidRDefault="0041671E" w:rsidP="008E50DB">
      <w:pPr>
        <w:pStyle w:val="Bezmezer"/>
        <w:ind w:left="426"/>
        <w:rPr>
          <w:rFonts w:ascii="Times New Roman" w:eastAsiaTheme="minorEastAsia" w:hAnsi="Times New Roman"/>
          <w:sz w:val="20"/>
          <w:szCs w:val="20"/>
        </w:rPr>
      </w:pPr>
    </w:p>
    <w:p w:rsidR="0041671E" w:rsidRDefault="0041671E" w:rsidP="008E50DB">
      <w:pPr>
        <w:pStyle w:val="Bezmezer"/>
        <w:ind w:left="426"/>
        <w:rPr>
          <w:rFonts w:ascii="Times New Roman" w:eastAsiaTheme="minorEastAsia" w:hAnsi="Times New Roman"/>
          <w:b/>
          <w:sz w:val="28"/>
          <w:szCs w:val="28"/>
        </w:rPr>
      </w:pPr>
      <w:r>
        <w:rPr>
          <w:rFonts w:ascii="Times New Roman" w:eastAsiaTheme="minorEastAsia" w:hAnsi="Times New Roman"/>
          <w:b/>
          <w:sz w:val="28"/>
          <w:szCs w:val="28"/>
        </w:rPr>
        <w:t>18) U nás v ČR je základní jednotkou teploty:</w:t>
      </w:r>
    </w:p>
    <w:p w:rsidR="00157EDB" w:rsidRDefault="002F1D43" w:rsidP="002F1D43">
      <w:pPr>
        <w:pStyle w:val="Bezmezer"/>
        <w:ind w:left="426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ab/>
      </w:r>
      <w:r w:rsidR="0041671E">
        <w:rPr>
          <w:rFonts w:ascii="Times New Roman" w:eastAsiaTheme="minorEastAsia" w:hAnsi="Times New Roman"/>
          <w:sz w:val="28"/>
          <w:szCs w:val="28"/>
        </w:rPr>
        <w:t>a) 1 K</w:t>
      </w:r>
      <w:r w:rsidR="0041671E">
        <w:rPr>
          <w:rFonts w:ascii="Times New Roman" w:eastAsiaTheme="minorEastAsia" w:hAnsi="Times New Roman"/>
          <w:sz w:val="28"/>
          <w:szCs w:val="28"/>
        </w:rPr>
        <w:tab/>
      </w:r>
      <w:r w:rsidR="0041671E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ab/>
      </w:r>
      <w:r w:rsidR="0041671E">
        <w:rPr>
          <w:rFonts w:ascii="Times New Roman" w:eastAsiaTheme="minorEastAsia" w:hAnsi="Times New Roman"/>
          <w:sz w:val="28"/>
          <w:szCs w:val="28"/>
        </w:rPr>
        <w:t xml:space="preserve">b) 1 </w:t>
      </w:r>
      <w:r w:rsidR="0041671E">
        <w:rPr>
          <w:rFonts w:ascii="Times New Roman" w:eastAsiaTheme="minorEastAsia" w:hAnsi="Times New Roman"/>
          <w:sz w:val="28"/>
          <w:szCs w:val="28"/>
          <w:vertAlign w:val="superscript"/>
        </w:rPr>
        <w:t>0</w:t>
      </w:r>
      <w:r w:rsidR="0041671E">
        <w:rPr>
          <w:rFonts w:ascii="Times New Roman" w:eastAsiaTheme="minorEastAsia" w:hAnsi="Times New Roman"/>
          <w:sz w:val="28"/>
          <w:szCs w:val="28"/>
        </w:rPr>
        <w:t>R</w:t>
      </w:r>
      <w:r w:rsidR="0041671E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ab/>
      </w:r>
      <w:r w:rsidR="0041671E">
        <w:rPr>
          <w:rFonts w:ascii="Times New Roman" w:eastAsiaTheme="minorEastAsia" w:hAnsi="Times New Roman"/>
          <w:sz w:val="28"/>
          <w:szCs w:val="28"/>
        </w:rPr>
        <w:t xml:space="preserve">c) 1 </w:t>
      </w:r>
      <w:r w:rsidR="0041671E">
        <w:rPr>
          <w:rFonts w:ascii="Times New Roman" w:eastAsiaTheme="minorEastAsia" w:hAnsi="Times New Roman"/>
          <w:sz w:val="28"/>
          <w:szCs w:val="28"/>
          <w:vertAlign w:val="superscript"/>
        </w:rPr>
        <w:t>0</w:t>
      </w:r>
      <w:r w:rsidR="0041671E">
        <w:rPr>
          <w:rFonts w:ascii="Times New Roman" w:eastAsiaTheme="minorEastAsia" w:hAnsi="Times New Roman"/>
          <w:sz w:val="28"/>
          <w:szCs w:val="28"/>
        </w:rPr>
        <w:t>F</w:t>
      </w:r>
      <w:r w:rsidR="0041671E">
        <w:rPr>
          <w:rFonts w:ascii="Times New Roman" w:eastAsiaTheme="minorEastAsia" w:hAnsi="Times New Roman"/>
          <w:sz w:val="28"/>
          <w:szCs w:val="28"/>
        </w:rPr>
        <w:tab/>
      </w:r>
      <w:r>
        <w:rPr>
          <w:rFonts w:ascii="Times New Roman" w:eastAsiaTheme="minorEastAsia" w:hAnsi="Times New Roman"/>
          <w:sz w:val="28"/>
          <w:szCs w:val="28"/>
        </w:rPr>
        <w:tab/>
      </w:r>
      <w:r w:rsidR="0041671E">
        <w:rPr>
          <w:rFonts w:ascii="Times New Roman" w:eastAsiaTheme="minorEastAsia" w:hAnsi="Times New Roman"/>
          <w:sz w:val="28"/>
          <w:szCs w:val="28"/>
        </w:rPr>
        <w:t xml:space="preserve">d) 1 </w:t>
      </w:r>
      <w:r w:rsidR="0041671E">
        <w:rPr>
          <w:rFonts w:ascii="Times New Roman" w:eastAsiaTheme="minorEastAsia" w:hAnsi="Times New Roman"/>
          <w:sz w:val="28"/>
          <w:szCs w:val="28"/>
          <w:vertAlign w:val="superscript"/>
        </w:rPr>
        <w:t>0</w:t>
      </w:r>
      <w:r w:rsidR="0041671E">
        <w:rPr>
          <w:rFonts w:ascii="Times New Roman" w:eastAsiaTheme="minorEastAsia" w:hAnsi="Times New Roman"/>
          <w:sz w:val="28"/>
          <w:szCs w:val="28"/>
        </w:rPr>
        <w:t>C</w:t>
      </w:r>
    </w:p>
    <w:p w:rsidR="00157EDB" w:rsidRDefault="00157EDB" w:rsidP="002F1D43">
      <w:pPr>
        <w:pStyle w:val="Bezmezer"/>
        <w:ind w:left="426"/>
      </w:pPr>
    </w:p>
    <w:sectPr w:rsidR="00157EDB" w:rsidSect="00157EDB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E65C46"/>
    <w:rsid w:val="00040638"/>
    <w:rsid w:val="00157EDB"/>
    <w:rsid w:val="0017741B"/>
    <w:rsid w:val="002F1D43"/>
    <w:rsid w:val="003C0A54"/>
    <w:rsid w:val="0041671E"/>
    <w:rsid w:val="00733999"/>
    <w:rsid w:val="007907E0"/>
    <w:rsid w:val="00886690"/>
    <w:rsid w:val="008E50DB"/>
    <w:rsid w:val="008F6F22"/>
    <w:rsid w:val="00942D29"/>
    <w:rsid w:val="00AB4101"/>
    <w:rsid w:val="00AF07A7"/>
    <w:rsid w:val="00B302D3"/>
    <w:rsid w:val="00B43D39"/>
    <w:rsid w:val="00E6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5C4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65C46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5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5C46"/>
    <w:rPr>
      <w:rFonts w:ascii="Tahoma" w:eastAsia="Calibri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8E50D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485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4</cp:revision>
  <dcterms:created xsi:type="dcterms:W3CDTF">2012-03-14T17:19:00Z</dcterms:created>
  <dcterms:modified xsi:type="dcterms:W3CDTF">2013-02-05T07:32:00Z</dcterms:modified>
</cp:coreProperties>
</file>