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2E667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C74EF8">
              <w:rPr>
                <w:rFonts w:cstheme="minorHAnsi"/>
                <w:b/>
                <w:bCs/>
                <w:sz w:val="24"/>
              </w:rPr>
              <w:t>091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Mluvnické kategorie sloves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Slovesný vid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Mgr. Hana Voralová</w:t>
            </w:r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4. 12. 2012, 2A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potřeby, papír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C74EF8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Procvičení učiva ke slovesnému vidu.</w:t>
            </w:r>
          </w:p>
        </w:tc>
      </w:tr>
    </w:tbl>
    <w:p w:rsidR="006654E4" w:rsidRPr="003C501E" w:rsidRDefault="006654E4" w:rsidP="006654E4"/>
    <w:p w:rsidR="002E6676" w:rsidRDefault="00C74EF8" w:rsidP="006654E4">
      <w:r>
        <w:t>Výukový materiál slouží k procvičení učiva ke slovesnému vidu. Časová dotace pro samostatnou práci žáků by neměla být delší než 20 minut. Ve zbývajícím čase učitel zodpoví žákům případné dotazy a doplní svůj komentář. Žáci nepotřebují žádné speciální pomůcky kromě psacích potřeb a volných listů papíru.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6654E4" w:rsidRPr="003C501E" w:rsidRDefault="00C74EF8" w:rsidP="006654E4">
      <w:r>
        <w:t xml:space="preserve">Učitel rozdá žákům pracovní listy. Pro posílení motivace jim může slíbit malou jedničku za správně vyplněný list. Žáci mohou pracovat samostatně nebo ve dvojicích. </w:t>
      </w:r>
    </w:p>
    <w:p w:rsidR="006654E4" w:rsidRPr="003C501E" w:rsidRDefault="00997F0A" w:rsidP="006654E4">
      <w:r>
        <w:t>Instrukce pro žáky:</w:t>
      </w:r>
    </w:p>
    <w:p w:rsidR="002E6676" w:rsidRDefault="00C74EF8" w:rsidP="002E6676">
      <w:pPr>
        <w:spacing w:line="240" w:lineRule="auto"/>
      </w:pPr>
      <w:r>
        <w:t>Žáci pracují samostatně nebo ve dvojicích. K práci potřebují psací potřeby, případně papír</w:t>
      </w:r>
    </w:p>
    <w:p w:rsidR="002E6676" w:rsidRDefault="002E6676">
      <w:r>
        <w:br w:type="page"/>
      </w:r>
    </w:p>
    <w:p w:rsidR="00B93548" w:rsidRDefault="000E27AA">
      <w:pPr>
        <w:spacing w:line="240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E27AA">
        <w:rPr>
          <w:rFonts w:ascii="Comic Sans MS" w:hAnsi="Comic Sans MS"/>
          <w:b/>
          <w:sz w:val="28"/>
          <w:szCs w:val="28"/>
          <w:u w:val="single"/>
        </w:rPr>
        <w:lastRenderedPageBreak/>
        <w:t>Slovesný vid</w:t>
      </w:r>
    </w:p>
    <w:p w:rsidR="00C74EF8" w:rsidRDefault="00C74EF8" w:rsidP="00C74EF8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24"/>
          <w:u w:val="single"/>
        </w:rPr>
        <w:t xml:space="preserve">1. </w:t>
      </w:r>
      <w:r w:rsidRPr="00154670">
        <w:rPr>
          <w:rFonts w:ascii="Comic Sans MS" w:hAnsi="Comic Sans MS"/>
          <w:b/>
          <w:sz w:val="24"/>
          <w:u w:val="single"/>
        </w:rPr>
        <w:t>Přečtěte si tyto dvojice sloves</w:t>
      </w:r>
      <w:r>
        <w:rPr>
          <w:rFonts w:ascii="Comic Sans MS" w:hAnsi="Comic Sans MS"/>
          <w:sz w:val="24"/>
        </w:rPr>
        <w:t>: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vyrobí – vyrábí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napíše – píše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koupí – kupuje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řekne – říká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hodí – hází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 w:rsidRPr="00154670">
        <w:rPr>
          <w:rFonts w:ascii="Comic Sans MS" w:hAnsi="Comic Sans MS"/>
          <w:b/>
          <w:sz w:val="24"/>
          <w:u w:val="single"/>
        </w:rPr>
        <w:t>odpovězte: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  <w:t>a) který čas vyjadřují slovesa v levém sloupci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b) který čas vyjadřují slovesa v pravém sloupci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c) jaký děj vyjadřují slovesa v levém sloupci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d) jaký děj vyjadřují slovesa v pravém sloupci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</w:p>
    <w:p w:rsidR="00C74EF8" w:rsidRPr="00154670" w:rsidRDefault="00C74EF8" w:rsidP="00C74EF8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 w:rsidRPr="00154670">
        <w:rPr>
          <w:rFonts w:ascii="Comic Sans MS" w:hAnsi="Comic Sans MS"/>
          <w:b/>
          <w:sz w:val="24"/>
          <w:u w:val="single"/>
        </w:rPr>
        <w:t>2. K těmto nedokovaným slovesům utvoř dokonavá pomocí předpony: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měřit -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spravovat -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ukazovat- 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zhasínat -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 xml:space="preserve">dělat -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  <w:t>malovat –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</w:p>
    <w:p w:rsidR="00C74EF8" w:rsidRPr="00154670" w:rsidRDefault="00C74EF8" w:rsidP="00C74EF8">
      <w:pPr>
        <w:spacing w:after="120" w:line="240" w:lineRule="auto"/>
        <w:rPr>
          <w:rFonts w:ascii="Comic Sans MS" w:hAnsi="Comic Sans MS"/>
          <w:b/>
          <w:sz w:val="24"/>
          <w:u w:val="single"/>
        </w:rPr>
      </w:pPr>
      <w:r w:rsidRPr="00154670">
        <w:rPr>
          <w:rFonts w:ascii="Comic Sans MS" w:hAnsi="Comic Sans MS"/>
          <w:b/>
          <w:sz w:val="24"/>
          <w:u w:val="single"/>
        </w:rPr>
        <w:t>3. U uvedených sloves nejprve urči vid a poté vidovou dvojici: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zvedat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dostat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utíkat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přijímat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dopadnout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pobavit se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snídat</w:t>
      </w:r>
    </w:p>
    <w:p w:rsidR="00C74EF8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donést</w:t>
      </w:r>
    </w:p>
    <w:p w:rsidR="002E6676" w:rsidRDefault="00C74EF8" w:rsidP="00C74EF8">
      <w:pPr>
        <w:spacing w:after="120"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pracovat</w:t>
      </w:r>
    </w:p>
    <w:p w:rsidR="002E6676" w:rsidRDefault="002E667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br w:type="page"/>
      </w:r>
    </w:p>
    <w:p w:rsidR="000E27AA" w:rsidRPr="000E27AA" w:rsidRDefault="000E27AA">
      <w:pPr>
        <w:tabs>
          <w:tab w:val="left" w:pos="2070"/>
        </w:tabs>
        <w:rPr>
          <w:rFonts w:ascii="Comic Sans MS" w:hAnsi="Comic Sans MS"/>
          <w:b/>
          <w:sz w:val="24"/>
          <w:u w:val="single"/>
        </w:rPr>
      </w:pPr>
      <w:r w:rsidRPr="000E27AA">
        <w:rPr>
          <w:rFonts w:ascii="Comic Sans MS" w:hAnsi="Comic Sans MS"/>
          <w:b/>
          <w:sz w:val="24"/>
          <w:u w:val="single"/>
        </w:rPr>
        <w:lastRenderedPageBreak/>
        <w:t>Zdroje a literatura:</w:t>
      </w:r>
    </w:p>
    <w:p w:rsidR="00224B16" w:rsidRPr="00DA675A" w:rsidRDefault="00224B16" w:rsidP="00224B16">
      <w:pPr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Čechová, M.; Oliva, K. </w:t>
      </w:r>
      <w:r w:rsidRPr="00DA675A">
        <w:rPr>
          <w:rFonts w:ascii="Comic Sans MS" w:hAnsi="Comic Sans MS"/>
          <w:i/>
          <w:sz w:val="20"/>
          <w:szCs w:val="20"/>
        </w:rPr>
        <w:t>Hrátky s </w:t>
      </w:r>
      <w:r w:rsidR="002E6676" w:rsidRPr="00DA675A">
        <w:rPr>
          <w:rFonts w:ascii="Comic Sans MS" w:hAnsi="Comic Sans MS"/>
          <w:i/>
          <w:sz w:val="20"/>
          <w:szCs w:val="20"/>
        </w:rPr>
        <w:t>češtinou: jazyková</w:t>
      </w:r>
      <w:r w:rsidRPr="00DA675A">
        <w:rPr>
          <w:rFonts w:ascii="Comic Sans MS" w:hAnsi="Comic Sans MS"/>
          <w:i/>
          <w:sz w:val="20"/>
          <w:szCs w:val="20"/>
        </w:rPr>
        <w:t xml:space="preserve"> a slohová cvičení</w:t>
      </w:r>
      <w:r w:rsidRPr="00DA675A">
        <w:rPr>
          <w:rFonts w:ascii="Comic Sans MS" w:hAnsi="Comic Sans MS"/>
          <w:sz w:val="20"/>
          <w:szCs w:val="20"/>
        </w:rPr>
        <w:t xml:space="preserve">. </w:t>
      </w:r>
      <w:r w:rsidR="002E6676" w:rsidRPr="00DA675A">
        <w:rPr>
          <w:rFonts w:ascii="Comic Sans MS" w:hAnsi="Comic Sans MS"/>
          <w:sz w:val="20"/>
          <w:szCs w:val="20"/>
        </w:rPr>
        <w:t>Praha: SPN</w:t>
      </w:r>
      <w:r w:rsidRPr="00DA675A">
        <w:rPr>
          <w:rFonts w:ascii="Comic Sans MS" w:hAnsi="Comic Sans MS"/>
          <w:sz w:val="20"/>
          <w:szCs w:val="20"/>
        </w:rPr>
        <w:t>, 1993. ISBN 80-04-25128-5.</w:t>
      </w:r>
    </w:p>
    <w:p w:rsidR="00224B16" w:rsidRPr="00DA675A" w:rsidRDefault="00224B16" w:rsidP="00224B16">
      <w:pPr>
        <w:tabs>
          <w:tab w:val="left" w:pos="2070"/>
        </w:tabs>
        <w:jc w:val="both"/>
        <w:rPr>
          <w:rFonts w:ascii="Comic Sans MS" w:hAnsi="Comic Sans MS"/>
          <w:sz w:val="20"/>
          <w:szCs w:val="20"/>
        </w:rPr>
      </w:pPr>
      <w:r w:rsidRPr="00DA675A">
        <w:rPr>
          <w:rFonts w:ascii="Comic Sans MS" w:hAnsi="Comic Sans MS"/>
          <w:sz w:val="20"/>
          <w:szCs w:val="20"/>
        </w:rPr>
        <w:t xml:space="preserve">Martinec, I. a kol. </w:t>
      </w:r>
      <w:r w:rsidR="002E6676" w:rsidRPr="00DA675A">
        <w:rPr>
          <w:rFonts w:ascii="Comic Sans MS" w:hAnsi="Comic Sans MS"/>
          <w:i/>
          <w:sz w:val="20"/>
          <w:szCs w:val="20"/>
        </w:rPr>
        <w:t>Mluvnice: učebnice</w:t>
      </w:r>
      <w:r w:rsidRPr="00DA675A">
        <w:rPr>
          <w:rFonts w:ascii="Comic Sans MS" w:hAnsi="Comic Sans MS"/>
          <w:i/>
          <w:sz w:val="20"/>
          <w:szCs w:val="20"/>
        </w:rPr>
        <w:t xml:space="preserve"> českého jazyka pro střední školy</w:t>
      </w:r>
      <w:r w:rsidRPr="00DA675A">
        <w:rPr>
          <w:rFonts w:ascii="Comic Sans MS" w:hAnsi="Comic Sans MS"/>
          <w:sz w:val="20"/>
          <w:szCs w:val="20"/>
        </w:rPr>
        <w:t xml:space="preserve">. </w:t>
      </w:r>
      <w:r w:rsidR="002E6676" w:rsidRPr="00DA675A">
        <w:rPr>
          <w:rFonts w:ascii="Comic Sans MS" w:hAnsi="Comic Sans MS"/>
          <w:sz w:val="20"/>
          <w:szCs w:val="20"/>
        </w:rPr>
        <w:t>Praha: Fraus</w:t>
      </w:r>
      <w:r w:rsidRPr="00DA675A">
        <w:rPr>
          <w:rFonts w:ascii="Comic Sans MS" w:hAnsi="Comic Sans MS"/>
          <w:sz w:val="20"/>
          <w:szCs w:val="20"/>
        </w:rPr>
        <w:t>, 2009. ISBN 97-80-7238-779-3.</w:t>
      </w:r>
    </w:p>
    <w:p w:rsidR="00224B16" w:rsidRDefault="00224B16">
      <w:pPr>
        <w:tabs>
          <w:tab w:val="left" w:pos="2070"/>
        </w:tabs>
        <w:rPr>
          <w:szCs w:val="22"/>
        </w:rPr>
      </w:pPr>
    </w:p>
    <w:sectPr w:rsidR="00224B16" w:rsidSect="007570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C6D" w:rsidRDefault="008C2C6D" w:rsidP="0075701A">
      <w:pPr>
        <w:spacing w:after="0"/>
      </w:pPr>
      <w:r>
        <w:separator/>
      </w:r>
    </w:p>
  </w:endnote>
  <w:endnote w:type="continuationSeparator" w:id="0">
    <w:p w:rsidR="008C2C6D" w:rsidRDefault="008C2C6D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C6D" w:rsidRDefault="008C2C6D" w:rsidP="0075701A">
      <w:pPr>
        <w:spacing w:after="0"/>
      </w:pPr>
      <w:r>
        <w:separator/>
      </w:r>
    </w:p>
  </w:footnote>
  <w:footnote w:type="continuationSeparator" w:id="0">
    <w:p w:rsidR="008C2C6D" w:rsidRDefault="008C2C6D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27AA"/>
    <w:rsid w:val="000E4FE6"/>
    <w:rsid w:val="000E606C"/>
    <w:rsid w:val="000E6F90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24B16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E6676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34D1F"/>
    <w:rsid w:val="004568E4"/>
    <w:rsid w:val="00467338"/>
    <w:rsid w:val="00480671"/>
    <w:rsid w:val="004831C5"/>
    <w:rsid w:val="00483637"/>
    <w:rsid w:val="00491250"/>
    <w:rsid w:val="00494D60"/>
    <w:rsid w:val="004A088E"/>
    <w:rsid w:val="004A186F"/>
    <w:rsid w:val="004A7453"/>
    <w:rsid w:val="004B3101"/>
    <w:rsid w:val="004B36DF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6BA1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2C6D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742"/>
    <w:rsid w:val="00B448F0"/>
    <w:rsid w:val="00B50623"/>
    <w:rsid w:val="00B55B31"/>
    <w:rsid w:val="00B57339"/>
    <w:rsid w:val="00B6726A"/>
    <w:rsid w:val="00B74E97"/>
    <w:rsid w:val="00B9014D"/>
    <w:rsid w:val="00B92121"/>
    <w:rsid w:val="00B9301D"/>
    <w:rsid w:val="00B93548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74EF8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1259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06A10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F308-8F47-4CC3-B076-0E0D0D20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25</TotalTime>
  <Pages>3</Pages>
  <Words>274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9</cp:revision>
  <cp:lastPrinted>2011-07-24T09:41:00Z</cp:lastPrinted>
  <dcterms:created xsi:type="dcterms:W3CDTF">2012-04-10T05:47:00Z</dcterms:created>
  <dcterms:modified xsi:type="dcterms:W3CDTF">2013-05-24T09:25:00Z</dcterms:modified>
</cp:coreProperties>
</file>