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DC3A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DC3AE7">
              <w:rPr>
                <w:rFonts w:cstheme="minorHAnsi"/>
                <w:b/>
                <w:bCs/>
                <w:sz w:val="24"/>
              </w:rPr>
              <w:t>098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21. 2. 2013,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1A26E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Komplexní procvičení učiva ke slovním druhům a mluvnických kategoriím.</w:t>
            </w:r>
          </w:p>
        </w:tc>
      </w:tr>
    </w:tbl>
    <w:p w:rsidR="006654E4" w:rsidRPr="003C501E" w:rsidRDefault="006654E4" w:rsidP="006654E4"/>
    <w:p w:rsidR="00DC3AE7" w:rsidRDefault="001A26E1" w:rsidP="006654E4">
      <w:r>
        <w:t>Výukový materiál slouží k procvičení probraného učiva ke slovním druhům a mluvnickým kategoriím. Časová dotace by měla být rozdělena na samostatnou práci žáků a kontrolní společnou diskusi s učitelem. Celé by to mělo zabrat zhruba 15 minut, může být i víc. Žáci nepotřebují žádné speciální pomůcky kromě psacích potřeb.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1A26E1" w:rsidRPr="003C501E" w:rsidRDefault="001A26E1" w:rsidP="001A26E1">
      <w:r>
        <w:t>Učitel rozdá žákům pracovní listy a nechá je pracovat samostatně, ve dvojicích nebo ve větších skupinách. Nechá jim zhruba 10 minut na vypracování úkolů a poté všichni společně procházejí jednotlivá cvičení. Učitel může žáky motivovat jedničkou za správně vyplněný pracovní list.</w:t>
      </w:r>
    </w:p>
    <w:p w:rsidR="006654E4" w:rsidRPr="003C501E" w:rsidRDefault="00997F0A" w:rsidP="006654E4">
      <w:r>
        <w:t>Instrukce pro žáky:</w:t>
      </w:r>
    </w:p>
    <w:p w:rsidR="00DC3AE7" w:rsidRDefault="001A26E1" w:rsidP="001A26E1">
      <w:r>
        <w:t>Žáci pracují samostatně, ve dvojicích nebo větších skupinách. Pracovní listy nejprve vyplňují bez pomoci učitele, poté svou práci všichni společně procházejí.</w:t>
      </w:r>
    </w:p>
    <w:p w:rsidR="00DC3AE7" w:rsidRDefault="00DC3AE7">
      <w:r>
        <w:br w:type="page"/>
      </w:r>
    </w:p>
    <w:p w:rsidR="005A4FF9" w:rsidRPr="005A4FF9" w:rsidRDefault="005A4FF9" w:rsidP="005A4FF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A4FF9">
        <w:rPr>
          <w:rFonts w:ascii="Comic Sans MS" w:hAnsi="Comic Sans MS"/>
          <w:b/>
          <w:sz w:val="28"/>
          <w:szCs w:val="28"/>
          <w:u w:val="single"/>
        </w:rPr>
        <w:lastRenderedPageBreak/>
        <w:t>Slovní druhy a mluvnické kategorie</w:t>
      </w:r>
    </w:p>
    <w:p w:rsidR="003329D5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1. Doplňte do tabulky mluvnické kategorie, jež se určují u podstatných jmen a</w:t>
      </w:r>
      <w:r w:rsidR="00DC3AE7">
        <w:rPr>
          <w:rFonts w:ascii="Comic Sans MS" w:hAnsi="Comic Sans MS"/>
          <w:b/>
        </w:rPr>
        <w:t> </w:t>
      </w:r>
      <w:r>
        <w:rPr>
          <w:rFonts w:ascii="Comic Sans MS" w:hAnsi="Comic Sans MS"/>
          <w:b/>
        </w:rPr>
        <w:t>u</w:t>
      </w:r>
      <w:r w:rsidR="00DC3AE7">
        <w:rPr>
          <w:rFonts w:ascii="Comic Sans MS" w:hAnsi="Comic Sans MS"/>
          <w:b/>
        </w:rPr>
        <w:t> </w:t>
      </w:r>
      <w:r>
        <w:rPr>
          <w:rFonts w:ascii="Comic Sans MS" w:hAnsi="Comic Sans MS"/>
          <w:b/>
        </w:rPr>
        <w:t xml:space="preserve">sloves. (Uvědomte si, že vzor není mluvnickou kategorií.) Ke kategorii, s níž úzce souvisí životnost, připište písmeno </w:t>
      </w:r>
      <w:r w:rsidRPr="005C43FC">
        <w:rPr>
          <w:rFonts w:ascii="Comic Sans MS" w:hAnsi="Comic Sans MS"/>
          <w:b/>
          <w:u w:val="single"/>
        </w:rPr>
        <w:t>ž</w:t>
      </w:r>
      <w:r>
        <w:rPr>
          <w:rFonts w:ascii="Comic Sans MS" w:hAnsi="Comic Sans MS"/>
          <w:b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3329D5" w:rsidTr="000B4682">
        <w:tc>
          <w:tcPr>
            <w:tcW w:w="3070" w:type="dxa"/>
            <w:shd w:val="clear" w:color="auto" w:fill="auto"/>
          </w:tcPr>
          <w:p w:rsidR="003329D5" w:rsidRPr="005C43FC" w:rsidRDefault="003329D5" w:rsidP="000B4682">
            <w:pPr>
              <w:jc w:val="both"/>
              <w:rPr>
                <w:rFonts w:ascii="Comic Sans MS" w:hAnsi="Comic Sans MS"/>
                <w:b/>
                <w:u w:val="single"/>
              </w:rPr>
            </w:pPr>
            <w:r w:rsidRPr="005C43FC">
              <w:rPr>
                <w:rFonts w:ascii="Comic Sans MS" w:hAnsi="Comic Sans MS"/>
                <w:b/>
                <w:u w:val="single"/>
              </w:rPr>
              <w:t>podstatná jména</w:t>
            </w:r>
          </w:p>
        </w:tc>
        <w:tc>
          <w:tcPr>
            <w:tcW w:w="6142" w:type="dxa"/>
            <w:gridSpan w:val="2"/>
            <w:shd w:val="clear" w:color="auto" w:fill="C4BC96" w:themeFill="background2" w:themeFillShade="BF"/>
          </w:tcPr>
          <w:p w:rsidR="003329D5" w:rsidRPr="005C43FC" w:rsidRDefault="003329D5" w:rsidP="000B4682">
            <w:pPr>
              <w:jc w:val="both"/>
              <w:rPr>
                <w:rFonts w:ascii="Comic Sans MS" w:hAnsi="Comic Sans MS"/>
                <w:b/>
                <w:u w:val="single"/>
              </w:rPr>
            </w:pPr>
            <w:r w:rsidRPr="005C43FC">
              <w:rPr>
                <w:rFonts w:ascii="Comic Sans MS" w:hAnsi="Comic Sans MS"/>
                <w:b/>
                <w:u w:val="single"/>
              </w:rPr>
              <w:t>slovesa</w:t>
            </w:r>
          </w:p>
        </w:tc>
      </w:tr>
      <w:tr w:rsidR="003329D5" w:rsidTr="000B4682">
        <w:tc>
          <w:tcPr>
            <w:tcW w:w="3070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Tr="000B4682">
        <w:tc>
          <w:tcPr>
            <w:tcW w:w="3070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Tr="000B4682">
        <w:tc>
          <w:tcPr>
            <w:tcW w:w="3070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3329D5" w:rsidRPr="005C43FC" w:rsidRDefault="003329D5" w:rsidP="003329D5">
      <w:pPr>
        <w:jc w:val="both"/>
        <w:rPr>
          <w:rFonts w:ascii="Comic Sans MS" w:hAnsi="Comic Sans MS"/>
        </w:rPr>
      </w:pPr>
    </w:p>
    <w:p w:rsidR="003329D5" w:rsidRPr="00CC20A1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</w:t>
      </w:r>
      <w:r w:rsidRPr="00CC20A1">
        <w:rPr>
          <w:rFonts w:ascii="Comic Sans MS" w:hAnsi="Comic Sans MS"/>
          <w:b/>
        </w:rPr>
        <w:t>. U následujících slov určete mluvnické kategorie:</w:t>
      </w:r>
    </w:p>
    <w:p w:rsidR="003329D5" w:rsidRDefault="003329D5" w:rsidP="003329D5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televizí</w:t>
      </w:r>
    </w:p>
    <w:p w:rsidR="003329D5" w:rsidRDefault="003329D5" w:rsidP="003329D5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bylo vybudováno</w:t>
      </w:r>
    </w:p>
    <w:p w:rsidR="003329D5" w:rsidRDefault="003329D5" w:rsidP="003329D5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pracujte!</w:t>
      </w:r>
    </w:p>
    <w:p w:rsidR="003329D5" w:rsidRDefault="003329D5" w:rsidP="003329D5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bývali bychom udělali</w:t>
      </w:r>
    </w:p>
    <w:p w:rsidR="003329D5" w:rsidRDefault="003329D5" w:rsidP="003329D5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postavě</w:t>
      </w:r>
    </w:p>
    <w:p w:rsidR="003329D5" w:rsidRDefault="003329D5" w:rsidP="003329D5">
      <w:pPr>
        <w:jc w:val="both"/>
        <w:rPr>
          <w:rFonts w:ascii="Comic Sans MS" w:hAnsi="Comic Sans MS"/>
          <w:b/>
        </w:rPr>
      </w:pPr>
      <w:r w:rsidRPr="00CE5E87">
        <w:rPr>
          <w:rFonts w:ascii="Comic Sans MS" w:hAnsi="Comic Sans MS"/>
          <w:b/>
        </w:rPr>
        <w:t>3. U některých podstatných jmen není jejich mluvnické číslo totožné se skutečným počtem. Určete</w:t>
      </w:r>
      <w:r>
        <w:rPr>
          <w:rFonts w:ascii="Comic Sans MS" w:hAnsi="Comic Sans MS"/>
          <w:b/>
        </w:rPr>
        <w:t>,</w:t>
      </w:r>
      <w:r w:rsidRPr="00CE5E87">
        <w:rPr>
          <w:rFonts w:ascii="Comic Sans MS" w:hAnsi="Comic Sans MS"/>
          <w:b/>
        </w:rPr>
        <w:t xml:space="preserve"> o jaká jména se jedná</w:t>
      </w:r>
      <w:r>
        <w:rPr>
          <w:rFonts w:ascii="Comic Sans MS" w:hAnsi="Comic Sans MS"/>
          <w:b/>
        </w:rPr>
        <w:t>,</w:t>
      </w:r>
      <w:r w:rsidRPr="00CE5E87">
        <w:rPr>
          <w:rFonts w:ascii="Comic Sans MS" w:hAnsi="Comic Sans MS"/>
          <w:b/>
        </w:rPr>
        <w:t xml:space="preserve"> a</w:t>
      </w:r>
      <w:r>
        <w:rPr>
          <w:rFonts w:ascii="Comic Sans MS" w:hAnsi="Comic Sans MS"/>
          <w:b/>
        </w:rPr>
        <w:t xml:space="preserve"> uveďte vždy po jednom příkladu:</w:t>
      </w: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Pr="00CE5E87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 J</w:t>
      </w:r>
      <w:r w:rsidRPr="00F81E32">
        <w:rPr>
          <w:rFonts w:ascii="Comic Sans MS" w:hAnsi="Comic Sans MS"/>
          <w:b/>
        </w:rPr>
        <w:t>aké určujeme mluvnické kategorie u přídavných jmen, zájmen a číslovek?</w:t>
      </w:r>
      <w:r>
        <w:rPr>
          <w:rFonts w:ascii="Comic Sans MS" w:hAnsi="Comic Sans MS"/>
          <w:b/>
        </w:rPr>
        <w:t xml:space="preserve"> (Uvědomte si, že je u těchto slovních druhů určujeme ve spojení s podstatným jménem):</w:t>
      </w: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5. Určete mluvnické kategorie u následujících slovních spojení:</w:t>
      </w:r>
    </w:p>
    <w:p w:rsidR="003329D5" w:rsidRPr="00F81E32" w:rsidRDefault="003329D5" w:rsidP="003329D5">
      <w:pPr>
        <w:jc w:val="both"/>
        <w:rPr>
          <w:rFonts w:ascii="Comic Sans MS" w:hAnsi="Comic Sans MS"/>
        </w:rPr>
      </w:pPr>
      <w:r w:rsidRPr="00F81E32">
        <w:rPr>
          <w:rFonts w:ascii="Comic Sans MS" w:hAnsi="Comic Sans MS"/>
          <w:u w:val="single"/>
        </w:rPr>
        <w:t>staré</w:t>
      </w:r>
      <w:r>
        <w:rPr>
          <w:rFonts w:ascii="Comic Sans MS" w:hAnsi="Comic Sans MS"/>
        </w:rPr>
        <w:t xml:space="preserve"> domy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F81E32">
        <w:rPr>
          <w:rFonts w:ascii="Comic Sans MS" w:hAnsi="Comic Sans MS"/>
          <w:u w:val="single"/>
        </w:rPr>
        <w:t>desetinou</w:t>
      </w:r>
      <w:r>
        <w:rPr>
          <w:rFonts w:ascii="Comic Sans MS" w:hAnsi="Comic Sans MS"/>
        </w:rPr>
        <w:t xml:space="preserve"> čárkou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F81E32">
        <w:rPr>
          <w:rFonts w:ascii="Comic Sans MS" w:hAnsi="Comic Sans MS"/>
          <w:u w:val="single"/>
        </w:rPr>
        <w:t>takový</w:t>
      </w:r>
      <w:r>
        <w:rPr>
          <w:rFonts w:ascii="Comic Sans MS" w:hAnsi="Comic Sans MS"/>
        </w:rPr>
        <w:t xml:space="preserve"> chlapec</w:t>
      </w: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Pr="006B2886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6. Doplňte tabulky tak, aby dávaly</w:t>
      </w:r>
      <w:r w:rsidRPr="006B2886">
        <w:rPr>
          <w:rFonts w:ascii="Comic Sans MS" w:hAnsi="Comic Sans MS"/>
          <w:b/>
        </w:rPr>
        <w:t xml:space="preserve"> smysl: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3329D5" w:rsidTr="000B4682">
        <w:tc>
          <w:tcPr>
            <w:tcW w:w="3070" w:type="dxa"/>
            <w:vMerge w:val="restart"/>
            <w:shd w:val="clear" w:color="auto" w:fill="auto"/>
          </w:tcPr>
          <w:p w:rsidR="003329D5" w:rsidRPr="006B2886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6B2886">
              <w:rPr>
                <w:rFonts w:ascii="Comic Sans MS" w:hAnsi="Comic Sans MS"/>
                <w:b/>
              </w:rPr>
              <w:t>Slova ohebná</w:t>
            </w: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podstatná jména…</w:t>
            </w:r>
          </w:p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Tr="000B4682">
        <w:tc>
          <w:tcPr>
            <w:tcW w:w="3070" w:type="dxa"/>
            <w:vMerge/>
            <w:shd w:val="clear" w:color="auto" w:fill="auto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časují se</w:t>
            </w:r>
          </w:p>
        </w:tc>
        <w:tc>
          <w:tcPr>
            <w:tcW w:w="3071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Tr="000B4682">
        <w:tc>
          <w:tcPr>
            <w:tcW w:w="3070" w:type="dxa"/>
            <w:shd w:val="clear" w:color="auto" w:fill="auto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6142" w:type="dxa"/>
            <w:gridSpan w:val="2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příslovce…</w:t>
            </w:r>
          </w:p>
        </w:tc>
      </w:tr>
    </w:tbl>
    <w:p w:rsidR="003329D5" w:rsidRDefault="003329D5" w:rsidP="003329D5">
      <w:pPr>
        <w:jc w:val="both"/>
        <w:rPr>
          <w:rFonts w:ascii="Comic Sans MS" w:hAnsi="Comic Sans MS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329D5" w:rsidTr="000B4682">
        <w:tc>
          <w:tcPr>
            <w:tcW w:w="4606" w:type="dxa"/>
          </w:tcPr>
          <w:p w:rsidR="003329D5" w:rsidRPr="006B2886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6B2886">
              <w:rPr>
                <w:rFonts w:ascii="Comic Sans MS" w:hAnsi="Comic Sans MS"/>
                <w:b/>
              </w:rPr>
              <w:t>Slova plnovýznamová</w:t>
            </w:r>
          </w:p>
        </w:tc>
        <w:tc>
          <w:tcPr>
            <w:tcW w:w="4606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Tr="000B4682">
        <w:tc>
          <w:tcPr>
            <w:tcW w:w="4606" w:type="dxa"/>
          </w:tcPr>
          <w:p w:rsidR="003329D5" w:rsidRPr="006B2886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6B2886">
              <w:rPr>
                <w:rFonts w:ascii="Comic Sans MS" w:hAnsi="Comic Sans MS"/>
                <w:b/>
              </w:rPr>
              <w:t>Slova neplnovýznamová</w:t>
            </w:r>
          </w:p>
        </w:tc>
        <w:tc>
          <w:tcPr>
            <w:tcW w:w="4606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3329D5" w:rsidRDefault="003329D5" w:rsidP="003329D5">
      <w:pPr>
        <w:jc w:val="both"/>
        <w:rPr>
          <w:rFonts w:ascii="Comic Sans MS" w:hAnsi="Comic Sans MS"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7</w:t>
      </w:r>
      <w:r w:rsidRPr="006B2886">
        <w:rPr>
          <w:rFonts w:ascii="Comic Sans MS" w:hAnsi="Comic Sans MS"/>
          <w:b/>
        </w:rPr>
        <w:t>. Podle kritérií v tabulkách ve cvičení</w:t>
      </w:r>
      <w:r>
        <w:rPr>
          <w:rFonts w:ascii="Comic Sans MS" w:hAnsi="Comic Sans MS"/>
          <w:b/>
        </w:rPr>
        <w:t xml:space="preserve"> č.</w:t>
      </w:r>
      <w:r w:rsidRPr="006B2886">
        <w:rPr>
          <w:rFonts w:ascii="Comic Sans MS" w:hAnsi="Comic Sans MS"/>
          <w:b/>
        </w:rPr>
        <w:t xml:space="preserve"> 7 rozliš</w:t>
      </w:r>
      <w:r>
        <w:rPr>
          <w:rFonts w:ascii="Comic Sans MS" w:hAnsi="Comic Sans MS"/>
          <w:b/>
        </w:rPr>
        <w:t>ujeme 10 slovních druhů. Jakých?</w:t>
      </w: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Pr="00CC20A1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8. U</w:t>
      </w:r>
      <w:r w:rsidRPr="00CC20A1">
        <w:rPr>
          <w:rFonts w:ascii="Comic Sans MS" w:hAnsi="Comic Sans MS"/>
          <w:b/>
        </w:rPr>
        <w:t>rčete slovní druhy</w:t>
      </w:r>
      <w:r>
        <w:rPr>
          <w:rFonts w:ascii="Comic Sans MS" w:hAnsi="Comic Sans MS"/>
          <w:b/>
        </w:rPr>
        <w:t xml:space="preserve"> u následujících slov</w:t>
      </w:r>
      <w:r w:rsidRPr="00CC20A1">
        <w:rPr>
          <w:rFonts w:ascii="Comic Sans MS" w:hAnsi="Comic Sans MS"/>
          <w:b/>
        </w:rPr>
        <w:t>:</w:t>
      </w:r>
    </w:p>
    <w:p w:rsidR="003329D5" w:rsidRPr="00CC20A1" w:rsidRDefault="003329D5" w:rsidP="003329D5">
      <w:pPr>
        <w:jc w:val="both"/>
        <w:rPr>
          <w:rFonts w:ascii="Comic Sans MS" w:hAnsi="Comic Sans MS"/>
        </w:rPr>
      </w:pPr>
      <w:r w:rsidRPr="00CC20A1">
        <w:rPr>
          <w:rFonts w:ascii="Comic Sans MS" w:hAnsi="Comic Sans MS"/>
        </w:rPr>
        <w:t>květen</w:t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několikero</w:t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běhat</w:t>
      </w:r>
    </w:p>
    <w:p w:rsidR="003329D5" w:rsidRPr="00CC20A1" w:rsidRDefault="003329D5" w:rsidP="003329D5">
      <w:pPr>
        <w:jc w:val="both"/>
        <w:rPr>
          <w:rFonts w:ascii="Comic Sans MS" w:hAnsi="Comic Sans MS"/>
        </w:rPr>
      </w:pPr>
      <w:r w:rsidRPr="00CC20A1">
        <w:rPr>
          <w:rFonts w:ascii="Comic Sans MS" w:hAnsi="Comic Sans MS"/>
        </w:rPr>
        <w:t>pomalý</w:t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důvěřivě</w:t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nejkulatější</w:t>
      </w:r>
    </w:p>
    <w:p w:rsidR="003329D5" w:rsidRPr="00CC20A1" w:rsidRDefault="003329D5" w:rsidP="003329D5">
      <w:pPr>
        <w:jc w:val="both"/>
        <w:rPr>
          <w:rFonts w:ascii="Comic Sans MS" w:hAnsi="Comic Sans MS"/>
        </w:rPr>
      </w:pPr>
      <w:r w:rsidRPr="00CC20A1">
        <w:rPr>
          <w:rFonts w:ascii="Comic Sans MS" w:hAnsi="Comic Sans MS"/>
        </w:rPr>
        <w:t>kéž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jestliže</w:t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my</w:t>
      </w:r>
    </w:p>
    <w:p w:rsidR="003329D5" w:rsidRPr="00CC20A1" w:rsidRDefault="003329D5" w:rsidP="003329D5">
      <w:pPr>
        <w:jc w:val="both"/>
        <w:rPr>
          <w:rFonts w:ascii="Comic Sans MS" w:hAnsi="Comic Sans MS"/>
        </w:rPr>
      </w:pPr>
      <w:r w:rsidRPr="00CC20A1">
        <w:rPr>
          <w:rFonts w:ascii="Comic Sans MS" w:hAnsi="Comic Sans MS"/>
        </w:rPr>
        <w:t>každý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žbluňk</w:t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C20A1">
        <w:rPr>
          <w:rFonts w:ascii="Comic Sans MS" w:hAnsi="Comic Sans MS"/>
        </w:rPr>
        <w:t>horem</w:t>
      </w:r>
    </w:p>
    <w:p w:rsidR="003329D5" w:rsidRPr="00CC20A1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9.</w:t>
      </w:r>
      <w:r w:rsidRPr="006B2886">
        <w:rPr>
          <w:rFonts w:ascii="Comic Sans MS" w:hAnsi="Comic Sans MS"/>
          <w:b/>
        </w:rPr>
        <w:t xml:space="preserve"> </w:t>
      </w:r>
      <w:r w:rsidRPr="00CC20A1">
        <w:rPr>
          <w:rFonts w:ascii="Comic Sans MS" w:hAnsi="Comic Sans MS"/>
          <w:b/>
        </w:rPr>
        <w:t>Doplňte tabulku týkající se zájmen. Nezapomeňte připsat i nezmíněné druhy: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329D5" w:rsidRPr="00CC20A1" w:rsidTr="000B4682"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CC20A1">
              <w:rPr>
                <w:rFonts w:ascii="Comic Sans MS" w:hAnsi="Comic Sans MS"/>
                <w:b/>
              </w:rPr>
              <w:t>DRUH</w:t>
            </w:r>
          </w:p>
        </w:tc>
        <w:tc>
          <w:tcPr>
            <w:tcW w:w="2303" w:type="dxa"/>
            <w:shd w:val="clear" w:color="auto" w:fill="C4BC96" w:themeFill="background2" w:themeFillShade="BF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CC20A1">
              <w:rPr>
                <w:rFonts w:ascii="Comic Sans MS" w:hAnsi="Comic Sans MS"/>
                <w:b/>
              </w:rPr>
              <w:t>PŘÍKLAD</w:t>
            </w: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CC20A1">
              <w:rPr>
                <w:rFonts w:ascii="Comic Sans MS" w:hAnsi="Comic Sans MS"/>
                <w:b/>
              </w:rPr>
              <w:t>DRUH</w:t>
            </w:r>
          </w:p>
        </w:tc>
        <w:tc>
          <w:tcPr>
            <w:tcW w:w="2303" w:type="dxa"/>
            <w:shd w:val="clear" w:color="auto" w:fill="C4BC96" w:themeFill="background2" w:themeFillShade="BF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 w:rsidRPr="00CC20A1">
              <w:rPr>
                <w:rFonts w:ascii="Comic Sans MS" w:hAnsi="Comic Sans MS"/>
                <w:b/>
              </w:rPr>
              <w:t>PŘÍKLAD</w:t>
            </w:r>
          </w:p>
        </w:tc>
      </w:tr>
      <w:tr w:rsidR="003329D5" w:rsidRPr="00CC20A1" w:rsidTr="000B4682"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osobní</w:t>
            </w: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vztažná</w:t>
            </w: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RPr="00CC20A1" w:rsidTr="000B4682"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můj</w:t>
            </w: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leckdo</w:t>
            </w:r>
          </w:p>
        </w:tc>
      </w:tr>
      <w:tr w:rsidR="003329D5" w:rsidRPr="00CC20A1" w:rsidTr="000B4682"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tento</w:t>
            </w: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záporná</w:t>
            </w: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RPr="00CC20A1" w:rsidTr="000B4682"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303" w:type="dxa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4606" w:type="dxa"/>
            <w:gridSpan w:val="2"/>
            <w:shd w:val="clear" w:color="auto" w:fill="000000" w:themeFill="text1"/>
          </w:tcPr>
          <w:p w:rsidR="003329D5" w:rsidRPr="00CC20A1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3329D5" w:rsidRDefault="003329D5" w:rsidP="003329D5">
      <w:pPr>
        <w:jc w:val="both"/>
        <w:rPr>
          <w:rFonts w:ascii="Comic Sans MS" w:hAnsi="Comic Sans MS"/>
          <w:b/>
        </w:rPr>
      </w:pPr>
    </w:p>
    <w:p w:rsidR="003329D5" w:rsidRDefault="003329D5" w:rsidP="003329D5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10. Doplňte tabulku týkající se číslovek. Nezapomeňte připsat i nezmíněné druhy:</w:t>
      </w:r>
    </w:p>
    <w:tbl>
      <w:tblPr>
        <w:tblStyle w:val="Mkatabulky"/>
        <w:tblW w:w="0" w:type="auto"/>
        <w:tblLook w:val="04A0"/>
      </w:tblPr>
      <w:tblGrid>
        <w:gridCol w:w="2384"/>
        <w:gridCol w:w="2575"/>
        <w:gridCol w:w="2314"/>
        <w:gridCol w:w="2015"/>
      </w:tblGrid>
      <w:tr w:rsidR="003329D5" w:rsidTr="000B4682">
        <w:tc>
          <w:tcPr>
            <w:tcW w:w="238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DRUH</w:t>
            </w:r>
          </w:p>
        </w:tc>
        <w:tc>
          <w:tcPr>
            <w:tcW w:w="2575" w:type="dxa"/>
            <w:shd w:val="clear" w:color="auto" w:fill="C4BC96" w:themeFill="background2" w:themeFillShade="BF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PŘÍKLAD</w:t>
            </w:r>
          </w:p>
        </w:tc>
        <w:tc>
          <w:tcPr>
            <w:tcW w:w="2314" w:type="dxa"/>
            <w:shd w:val="clear" w:color="auto" w:fill="C4BC96" w:themeFill="background2" w:themeFillShade="BF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OTÁZKY</w:t>
            </w:r>
          </w:p>
        </w:tc>
        <w:tc>
          <w:tcPr>
            <w:tcW w:w="2015" w:type="dxa"/>
            <w:shd w:val="clear" w:color="auto" w:fill="C4BC96" w:themeFill="background2" w:themeFillShade="BF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 VYJADŘUJÍ?</w:t>
            </w:r>
          </w:p>
        </w:tc>
      </w:tr>
      <w:tr w:rsidR="003329D5" w:rsidTr="000B4682">
        <w:tc>
          <w:tcPr>
            <w:tcW w:w="238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575" w:type="dxa"/>
          </w:tcPr>
          <w:p w:rsidR="003329D5" w:rsidRPr="00CE5E87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jeden, dva, polovina, několik</w:t>
            </w:r>
          </w:p>
        </w:tc>
        <w:tc>
          <w:tcPr>
            <w:tcW w:w="231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015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3329D5" w:rsidTr="000B4682">
        <w:tc>
          <w:tcPr>
            <w:tcW w:w="238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575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314" w:type="dxa"/>
          </w:tcPr>
          <w:p w:rsidR="003329D5" w:rsidRPr="00CE5E87" w:rsidRDefault="003329D5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kolikátý? který?</w:t>
            </w:r>
          </w:p>
        </w:tc>
        <w:tc>
          <w:tcPr>
            <w:tcW w:w="2015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3329D5" w:rsidTr="000B4682">
        <w:tc>
          <w:tcPr>
            <w:tcW w:w="238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575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31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015" w:type="dxa"/>
          </w:tcPr>
          <w:p w:rsidR="003329D5" w:rsidRPr="00CE5E87" w:rsidRDefault="003329D5" w:rsidP="000B4682">
            <w:pPr>
              <w:jc w:val="both"/>
              <w:rPr>
                <w:rFonts w:ascii="Comic Sans MS" w:hAnsi="Comic Sans MS"/>
              </w:rPr>
            </w:pPr>
            <w:r w:rsidRPr="00CE5E87">
              <w:rPr>
                <w:rFonts w:ascii="Comic Sans MS" w:hAnsi="Comic Sans MS"/>
              </w:rPr>
              <w:t>počet druhů</w:t>
            </w:r>
          </w:p>
        </w:tc>
      </w:tr>
      <w:tr w:rsidR="003329D5" w:rsidTr="000B4682">
        <w:tc>
          <w:tcPr>
            <w:tcW w:w="2384" w:type="dxa"/>
          </w:tcPr>
          <w:p w:rsidR="003329D5" w:rsidRPr="00CE5E87" w:rsidRDefault="003329D5" w:rsidP="000B4682">
            <w:pPr>
              <w:jc w:val="both"/>
              <w:rPr>
                <w:rFonts w:ascii="Comic Sans MS" w:hAnsi="Comic Sans MS"/>
              </w:rPr>
            </w:pPr>
            <w:r w:rsidRPr="00CE5E87">
              <w:rPr>
                <w:rFonts w:ascii="Comic Sans MS" w:hAnsi="Comic Sans MS"/>
              </w:rPr>
              <w:t>násobné</w:t>
            </w:r>
          </w:p>
        </w:tc>
        <w:tc>
          <w:tcPr>
            <w:tcW w:w="2575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314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2015" w:type="dxa"/>
          </w:tcPr>
          <w:p w:rsidR="003329D5" w:rsidRDefault="003329D5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</w:tbl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3329D5" w:rsidRDefault="003329D5" w:rsidP="006654E4">
      <w:pPr>
        <w:tabs>
          <w:tab w:val="left" w:pos="2070"/>
        </w:tabs>
        <w:rPr>
          <w:szCs w:val="22"/>
        </w:rPr>
      </w:pPr>
    </w:p>
    <w:p w:rsidR="00DC3AE7" w:rsidRDefault="00DC3AE7" w:rsidP="006654E4">
      <w:pPr>
        <w:tabs>
          <w:tab w:val="left" w:pos="2070"/>
        </w:tabs>
        <w:rPr>
          <w:szCs w:val="22"/>
        </w:rPr>
      </w:pPr>
    </w:p>
    <w:p w:rsidR="00DC3AE7" w:rsidRDefault="00DC3AE7" w:rsidP="006654E4">
      <w:pPr>
        <w:tabs>
          <w:tab w:val="left" w:pos="2070"/>
        </w:tabs>
        <w:rPr>
          <w:szCs w:val="22"/>
        </w:rPr>
      </w:pPr>
    </w:p>
    <w:p w:rsidR="003329D5" w:rsidRPr="003329D5" w:rsidRDefault="005A4FF9" w:rsidP="006654E4">
      <w:pPr>
        <w:tabs>
          <w:tab w:val="left" w:pos="2070"/>
        </w:tabs>
        <w:rPr>
          <w:rFonts w:ascii="Comic Sans MS" w:hAnsi="Comic Sans MS"/>
          <w:b/>
          <w:sz w:val="24"/>
        </w:rPr>
      </w:pPr>
      <w:r w:rsidRPr="005A4FF9">
        <w:rPr>
          <w:rFonts w:ascii="Comic Sans MS" w:hAnsi="Comic Sans MS"/>
          <w:b/>
          <w:sz w:val="24"/>
          <w:u w:val="single"/>
        </w:rPr>
        <w:t>Zdroje a literatura</w:t>
      </w:r>
      <w:r w:rsidRPr="005A4FF9">
        <w:rPr>
          <w:rFonts w:ascii="Comic Sans MS" w:hAnsi="Comic Sans MS"/>
          <w:b/>
          <w:sz w:val="24"/>
        </w:rPr>
        <w:t>:</w:t>
      </w:r>
    </w:p>
    <w:p w:rsidR="003329D5" w:rsidRPr="00DA675A" w:rsidRDefault="003329D5" w:rsidP="003329D5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Odmaturuj z českého jazyka</w:t>
      </w:r>
      <w:r w:rsidRPr="00DA675A">
        <w:rPr>
          <w:rFonts w:ascii="Comic Sans MS" w:hAnsi="Comic Sans MS"/>
          <w:sz w:val="20"/>
          <w:szCs w:val="20"/>
        </w:rPr>
        <w:t xml:space="preserve">. Brno : </w:t>
      </w:r>
      <w:proofErr w:type="spellStart"/>
      <w:r w:rsidRPr="00DA675A">
        <w:rPr>
          <w:rFonts w:ascii="Comic Sans MS" w:hAnsi="Comic Sans MS"/>
          <w:sz w:val="20"/>
          <w:szCs w:val="20"/>
        </w:rPr>
        <w:t>Didaktis</w:t>
      </w:r>
      <w:proofErr w:type="spellEnd"/>
      <w:r w:rsidRPr="00DA675A">
        <w:rPr>
          <w:rFonts w:ascii="Comic Sans MS" w:hAnsi="Comic Sans MS"/>
          <w:sz w:val="20"/>
          <w:szCs w:val="20"/>
        </w:rPr>
        <w:t>, s. r. o., 2002. ISBN 80-86285-36-7.</w:t>
      </w:r>
    </w:p>
    <w:p w:rsidR="003329D5" w:rsidRPr="00DA675A" w:rsidRDefault="003329D5" w:rsidP="003329D5">
      <w:pPr>
        <w:rPr>
          <w:rFonts w:ascii="Comic Sans MS" w:hAnsi="Comic Sans MS"/>
          <w:sz w:val="20"/>
          <w:szCs w:val="20"/>
        </w:rPr>
      </w:pPr>
      <w:proofErr w:type="spellStart"/>
      <w:r w:rsidRPr="00DA675A">
        <w:rPr>
          <w:rFonts w:ascii="Comic Sans MS" w:hAnsi="Comic Sans MS"/>
          <w:sz w:val="20"/>
          <w:szCs w:val="20"/>
        </w:rPr>
        <w:t>Grepl</w:t>
      </w:r>
      <w:proofErr w:type="spellEnd"/>
      <w:r w:rsidRPr="00DA675A">
        <w:rPr>
          <w:rFonts w:ascii="Comic Sans MS" w:hAnsi="Comic Sans MS"/>
          <w:sz w:val="20"/>
          <w:szCs w:val="20"/>
        </w:rPr>
        <w:t xml:space="preserve">, M., Karlík, P. </w:t>
      </w:r>
      <w:r w:rsidRPr="00DA675A">
        <w:rPr>
          <w:rFonts w:ascii="Comic Sans MS" w:hAnsi="Comic Sans MS"/>
          <w:i/>
          <w:sz w:val="20"/>
          <w:szCs w:val="20"/>
        </w:rPr>
        <w:t>Cvičení z českého jazyka I : slovní druhy</w:t>
      </w:r>
      <w:r w:rsidRPr="00DA675A">
        <w:rPr>
          <w:rFonts w:ascii="Comic Sans MS" w:hAnsi="Comic Sans MS"/>
          <w:sz w:val="20"/>
          <w:szCs w:val="20"/>
        </w:rPr>
        <w:t>. Brno : MC nakladatelství, 1995.</w:t>
      </w:r>
    </w:p>
    <w:p w:rsidR="003329D5" w:rsidRPr="00DA675A" w:rsidRDefault="003329D5" w:rsidP="003329D5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Český jazyk a komunikace pro střední školy : komplexní opakování a příprava k maturitě</w:t>
      </w:r>
      <w:r w:rsidRPr="00DA675A">
        <w:rPr>
          <w:rFonts w:ascii="Comic Sans MS" w:hAnsi="Comic Sans MS"/>
          <w:sz w:val="20"/>
          <w:szCs w:val="20"/>
        </w:rPr>
        <w:t xml:space="preserve">. Brno : </w:t>
      </w:r>
      <w:proofErr w:type="spellStart"/>
      <w:r w:rsidRPr="00DA675A">
        <w:rPr>
          <w:rFonts w:ascii="Comic Sans MS" w:hAnsi="Comic Sans MS"/>
          <w:sz w:val="20"/>
          <w:szCs w:val="20"/>
        </w:rPr>
        <w:t>Diadaktis</w:t>
      </w:r>
      <w:proofErr w:type="spellEnd"/>
      <w:r w:rsidRPr="00DA675A">
        <w:rPr>
          <w:rFonts w:ascii="Comic Sans MS" w:hAnsi="Comic Sans MS"/>
          <w:sz w:val="20"/>
          <w:szCs w:val="20"/>
        </w:rPr>
        <w:t>, s. r. o., 2013. ISBN 978-80-7358-201-2.</w:t>
      </w:r>
    </w:p>
    <w:p w:rsidR="003329D5" w:rsidRPr="00DA675A" w:rsidRDefault="003329D5" w:rsidP="003329D5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Schneiderová, E. </w:t>
      </w:r>
      <w:r w:rsidRPr="00DA675A">
        <w:rPr>
          <w:rFonts w:ascii="Comic Sans MS" w:hAnsi="Comic Sans MS"/>
          <w:i/>
          <w:sz w:val="20"/>
          <w:szCs w:val="20"/>
        </w:rPr>
        <w:t>Jazykové hry a hříčky</w:t>
      </w:r>
      <w:r w:rsidRPr="00DA675A">
        <w:rPr>
          <w:rFonts w:ascii="Comic Sans MS" w:hAnsi="Comic Sans MS"/>
          <w:sz w:val="20"/>
          <w:szCs w:val="20"/>
        </w:rPr>
        <w:t>. Praha : Portál, 2010. ISBN 978-80-7369-657-5.</w:t>
      </w:r>
    </w:p>
    <w:p w:rsidR="003329D5" w:rsidRPr="00DC3AE7" w:rsidRDefault="003329D5" w:rsidP="00DC3AE7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Kostečka, Jiří. </w:t>
      </w:r>
      <w:r w:rsidRPr="00DA675A">
        <w:rPr>
          <w:rFonts w:ascii="Comic Sans MS" w:hAnsi="Comic Sans MS"/>
          <w:i/>
          <w:sz w:val="20"/>
          <w:szCs w:val="20"/>
        </w:rPr>
        <w:t>Český jazyk pro 4. ročník gymnázií</w:t>
      </w:r>
      <w:r w:rsidRPr="00DA675A">
        <w:rPr>
          <w:rFonts w:ascii="Comic Sans MS" w:hAnsi="Comic Sans MS"/>
          <w:sz w:val="20"/>
          <w:szCs w:val="20"/>
        </w:rPr>
        <w:t>. Praha : SPN, 2007. ISBN 80-7235-228-8.</w:t>
      </w:r>
    </w:p>
    <w:sectPr w:rsidR="003329D5" w:rsidRPr="00DC3AE7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F26" w:rsidRDefault="00D62F26" w:rsidP="0075701A">
      <w:pPr>
        <w:spacing w:after="0"/>
      </w:pPr>
      <w:r>
        <w:separator/>
      </w:r>
    </w:p>
  </w:endnote>
  <w:endnote w:type="continuationSeparator" w:id="0">
    <w:p w:rsidR="00D62F26" w:rsidRDefault="00D62F26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F26" w:rsidRDefault="00D62F26" w:rsidP="0075701A">
      <w:pPr>
        <w:spacing w:after="0"/>
      </w:pPr>
      <w:r>
        <w:separator/>
      </w:r>
    </w:p>
  </w:footnote>
  <w:footnote w:type="continuationSeparator" w:id="0">
    <w:p w:rsidR="00D62F26" w:rsidRDefault="00D62F26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342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26E1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1D99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2364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29D5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A4F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0EED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A6074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83FC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2F26"/>
    <w:rsid w:val="00D65307"/>
    <w:rsid w:val="00D67930"/>
    <w:rsid w:val="00D70E77"/>
    <w:rsid w:val="00D76DCA"/>
    <w:rsid w:val="00D7794A"/>
    <w:rsid w:val="00D86FF8"/>
    <w:rsid w:val="00D93351"/>
    <w:rsid w:val="00D95EDD"/>
    <w:rsid w:val="00DA2B5C"/>
    <w:rsid w:val="00DA42F3"/>
    <w:rsid w:val="00DA48A2"/>
    <w:rsid w:val="00DB27A8"/>
    <w:rsid w:val="00DC3AE7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67EA6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912C0-E119-46F4-9615-E85066C4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24</TotalTime>
  <Pages>4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7</cp:revision>
  <cp:lastPrinted>2011-07-24T09:41:00Z</cp:lastPrinted>
  <dcterms:created xsi:type="dcterms:W3CDTF">2012-04-10T05:47:00Z</dcterms:created>
  <dcterms:modified xsi:type="dcterms:W3CDTF">2013-05-24T09:25:00Z</dcterms:modified>
</cp:coreProperties>
</file>