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0D562A">
              <w:rPr>
                <w:rFonts w:cstheme="minorHAnsi"/>
                <w:b/>
                <w:bCs/>
                <w:sz w:val="24"/>
              </w:rPr>
              <w:t>082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0D562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0D562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Nauka o tvoření slov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0D562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Tvoření slov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0D562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0D562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2. 10. 2012, 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0D562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9328E5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Interaktivní tabule, </w:t>
            </w:r>
            <w:r w:rsidR="000D562A">
              <w:rPr>
                <w:rFonts w:cstheme="minorHAnsi"/>
                <w:b/>
                <w:bCs/>
                <w:sz w:val="24"/>
              </w:rPr>
              <w:t xml:space="preserve">PC, </w:t>
            </w:r>
            <w:proofErr w:type="spellStart"/>
            <w:r w:rsidR="000D562A">
              <w:rPr>
                <w:rFonts w:cstheme="minorHAnsi"/>
                <w:b/>
                <w:bCs/>
                <w:sz w:val="24"/>
              </w:rPr>
              <w:t>flash</w:t>
            </w:r>
            <w:proofErr w:type="spellEnd"/>
            <w:r w:rsidR="000D562A">
              <w:rPr>
                <w:rFonts w:cstheme="minorHAnsi"/>
                <w:b/>
                <w:bCs/>
                <w:sz w:val="24"/>
              </w:rPr>
              <w:t xml:space="preserve"> disk</w:t>
            </w:r>
            <w:r>
              <w:rPr>
                <w:rFonts w:cstheme="minorHAnsi"/>
                <w:b/>
                <w:bCs/>
                <w:sz w:val="24"/>
              </w:rPr>
              <w:t>, psací potřeby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0D562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Procvičení učiva o tvoření slov, upevnění a rozšíření znalostí ze základní školy.</w:t>
            </w:r>
          </w:p>
        </w:tc>
      </w:tr>
    </w:tbl>
    <w:p w:rsidR="006654E4" w:rsidRPr="003C501E" w:rsidRDefault="006654E4" w:rsidP="006654E4"/>
    <w:p w:rsidR="008C67F3" w:rsidRDefault="00B70B30">
      <w:pPr>
        <w:jc w:val="both"/>
      </w:pPr>
      <w:r>
        <w:t>Pracovní list obsahuje cvičení, která slouží k procvičení slovotvorného rozbo</w:t>
      </w:r>
      <w:r w:rsidR="009328E5">
        <w:t>ru, rozboru stavby slova a</w:t>
      </w:r>
      <w:r w:rsidR="00407DF1">
        <w:t> </w:t>
      </w:r>
      <w:r w:rsidR="009328E5">
        <w:t xml:space="preserve">základních způsobů tvoření nových slov (odvozování, skládání, zkracování). Předpokladem pro zvládnutí jednotlivých úkolů je zajištění odborného výkladu o tvoření slov </w:t>
      </w:r>
    </w:p>
    <w:p w:rsidR="00B329B7" w:rsidRDefault="004E6D81">
      <w:pPr>
        <w:jc w:val="both"/>
      </w:pPr>
      <w:r w:rsidRPr="004E6D81">
        <w:rPr>
          <w:u w:val="single"/>
        </w:rPr>
        <w:t>Časová dotace</w:t>
      </w:r>
      <w:r w:rsidR="00D53E79" w:rsidRPr="00C65FE0">
        <w:t>:</w:t>
      </w:r>
    </w:p>
    <w:p w:rsidR="00B329B7" w:rsidRDefault="009328E5">
      <w:pPr>
        <w:jc w:val="both"/>
      </w:pPr>
      <w:r>
        <w:t xml:space="preserve">Čas strávený nad jednotlivými úlohami je individuální dle úrovně znalostí žáků. Doporučujeme proto počítat s časovou rezervou. Dle zkušební hodiny </w:t>
      </w:r>
      <w:r w:rsidR="00CD08BB">
        <w:t>odhadujeme časovou dotaci na 20 min. a více.</w:t>
      </w:r>
    </w:p>
    <w:p w:rsidR="00B329B7" w:rsidRDefault="004E6D81">
      <w:pPr>
        <w:jc w:val="both"/>
        <w:rPr>
          <w:b/>
        </w:rPr>
      </w:pPr>
      <w:r w:rsidRPr="004E6D81">
        <w:rPr>
          <w:b/>
        </w:rPr>
        <w:t>Instrukce pro učitele:</w:t>
      </w:r>
    </w:p>
    <w:p w:rsidR="00B329B7" w:rsidRDefault="000D562A">
      <w:pPr>
        <w:jc w:val="both"/>
      </w:pPr>
      <w:r>
        <w:t xml:space="preserve">Pracovní list navazuje na stejnojmennou prezentaci v Microsoft Office </w:t>
      </w:r>
      <w:proofErr w:type="spellStart"/>
      <w:r>
        <w:t>Power</w:t>
      </w:r>
      <w:proofErr w:type="spellEnd"/>
      <w:r>
        <w:t xml:space="preserve"> Point (DUM 081). Doporučujeme proto kombinaci těchto dvou výukových materiálů v rámci jedné vyučovací hodiny. </w:t>
      </w:r>
      <w:r w:rsidR="00B70B30">
        <w:t>Během zkušební hodiny byli žáci vyvoláváni postupně dle zasedacího pořádku. U rozboru stavby slova, slovotvorných rozborů a jevů se složitějším pravopisem (př. bezzubý, nástěnný) docházeli k tabuli, abychom si společně vysvětlili správný postup.</w:t>
      </w:r>
    </w:p>
    <w:p w:rsidR="00B329B7" w:rsidRDefault="009E5829">
      <w:pPr>
        <w:jc w:val="both"/>
      </w:pPr>
      <w:r>
        <w:t>Správné odpovědi:</w:t>
      </w:r>
    </w:p>
    <w:p w:rsidR="004E6D81" w:rsidRDefault="00A74A9E" w:rsidP="004E6D81">
      <w:pPr>
        <w:pStyle w:val="Odstavecseseznamem"/>
        <w:numPr>
          <w:ilvl w:val="0"/>
          <w:numId w:val="5"/>
        </w:numPr>
        <w:jc w:val="both"/>
      </w:pPr>
      <w:r>
        <w:t>za-po-chyb-</w:t>
      </w:r>
      <w:proofErr w:type="spellStart"/>
      <w:r>
        <w:t>ova</w:t>
      </w:r>
      <w:proofErr w:type="spellEnd"/>
      <w:r>
        <w:t xml:space="preserve">-l; po-nor-k-a; </w:t>
      </w:r>
      <w:proofErr w:type="spellStart"/>
      <w:r>
        <w:t>hez</w:t>
      </w:r>
      <w:proofErr w:type="spellEnd"/>
      <w:r>
        <w:t>-</w:t>
      </w:r>
      <w:proofErr w:type="spellStart"/>
      <w:r>
        <w:t>oun</w:t>
      </w:r>
      <w:proofErr w:type="spellEnd"/>
      <w:r>
        <w:t>-ø; bez-</w:t>
      </w:r>
      <w:proofErr w:type="spellStart"/>
      <w:r>
        <w:t>dět</w:t>
      </w:r>
      <w:proofErr w:type="spellEnd"/>
      <w:r>
        <w:t xml:space="preserve">-n-é; </w:t>
      </w:r>
      <w:proofErr w:type="spellStart"/>
      <w:r>
        <w:t>ná</w:t>
      </w:r>
      <w:proofErr w:type="spellEnd"/>
      <w:r>
        <w:t>-hrdel-</w:t>
      </w:r>
      <w:proofErr w:type="spellStart"/>
      <w:r>
        <w:t>ník</w:t>
      </w:r>
      <w:proofErr w:type="spellEnd"/>
      <w:r>
        <w:t>-ø</w:t>
      </w:r>
    </w:p>
    <w:p w:rsidR="004E6D81" w:rsidRDefault="00A74A9E" w:rsidP="004E6D81">
      <w:pPr>
        <w:pStyle w:val="Odstavecseseznamem"/>
        <w:numPr>
          <w:ilvl w:val="0"/>
          <w:numId w:val="5"/>
        </w:numPr>
        <w:jc w:val="both"/>
      </w:pPr>
      <w:r>
        <w:t>zařízení; muž; průkaz; nástroj; prostředek</w:t>
      </w:r>
    </w:p>
    <w:p w:rsidR="004E6D81" w:rsidRDefault="00A74A9E" w:rsidP="004E6D81">
      <w:pPr>
        <w:pStyle w:val="Odstavecseseznamem"/>
        <w:numPr>
          <w:ilvl w:val="0"/>
          <w:numId w:val="5"/>
        </w:numPr>
        <w:jc w:val="both"/>
      </w:pPr>
      <w:r>
        <w:t>přídavná jména účelová/přídavná jména slovesná (vyjadřují vlastnost osoby pomocí toho, co vykonává)</w:t>
      </w:r>
    </w:p>
    <w:p w:rsidR="004E6D81" w:rsidRDefault="00A74A9E" w:rsidP="004E6D81">
      <w:pPr>
        <w:pStyle w:val="Odstavecseseznamem"/>
        <w:numPr>
          <w:ilvl w:val="0"/>
          <w:numId w:val="5"/>
        </w:numPr>
        <w:jc w:val="both"/>
      </w:pPr>
      <w:r>
        <w:t xml:space="preserve">sůl » </w:t>
      </w:r>
      <w:proofErr w:type="gramStart"/>
      <w:r>
        <w:t>slaný</w:t>
      </w:r>
      <w:proofErr w:type="gramEnd"/>
      <w:r>
        <w:t xml:space="preserve"> » slanost; sůl » solný; sůl » solit » nasolit » nasolený</w:t>
      </w:r>
    </w:p>
    <w:p w:rsidR="004E6D81" w:rsidRDefault="00A74A9E" w:rsidP="004E6D81">
      <w:pPr>
        <w:pStyle w:val="Odstavecseseznamem"/>
        <w:numPr>
          <w:ilvl w:val="0"/>
          <w:numId w:val="5"/>
        </w:numPr>
        <w:jc w:val="both"/>
      </w:pPr>
      <w:r>
        <w:t>dle příkladu</w:t>
      </w:r>
    </w:p>
    <w:p w:rsidR="004E6D81" w:rsidRDefault="00A74A9E" w:rsidP="004E6D81">
      <w:pPr>
        <w:pStyle w:val="Odstavecseseznamem"/>
        <w:numPr>
          <w:ilvl w:val="0"/>
          <w:numId w:val="5"/>
        </w:numPr>
        <w:jc w:val="both"/>
      </w:pPr>
      <w:r>
        <w:t>a)odvozování; b) -tel, -ač; c) slovesa; příponou; d) intelektuální (duševní) činnost/fyzická činnost (technický prostředek vykovává práci místo lidí)</w:t>
      </w:r>
    </w:p>
    <w:p w:rsidR="004E6D81" w:rsidRDefault="00A74A9E" w:rsidP="004E6D81">
      <w:pPr>
        <w:pStyle w:val="Odstavecseseznamem"/>
        <w:numPr>
          <w:ilvl w:val="0"/>
          <w:numId w:val="5"/>
        </w:numPr>
        <w:jc w:val="both"/>
      </w:pPr>
      <w:r>
        <w:t>nástěnný; bezzubý; přesčasový; bezuchý; nadmořská</w:t>
      </w:r>
    </w:p>
    <w:p w:rsidR="004E6D81" w:rsidRDefault="00B70B30" w:rsidP="004E6D81">
      <w:pPr>
        <w:pStyle w:val="Odstavecseseznamem"/>
        <w:numPr>
          <w:ilvl w:val="0"/>
          <w:numId w:val="5"/>
        </w:numPr>
        <w:jc w:val="both"/>
      </w:pPr>
      <w:r>
        <w:t>ctihodný, ziskuchtivý; čaroděj, zloděj; dobrosrdečnost, dlouhověkost; dlouhovlasý, novověký</w:t>
      </w:r>
    </w:p>
    <w:p w:rsidR="004E6D81" w:rsidRDefault="00B70B30" w:rsidP="004E6D81">
      <w:pPr>
        <w:pStyle w:val="Odstavecseseznamem"/>
        <w:numPr>
          <w:ilvl w:val="0"/>
          <w:numId w:val="5"/>
        </w:numPr>
        <w:jc w:val="both"/>
      </w:pPr>
      <w:r>
        <w:lastRenderedPageBreak/>
        <w:t>středoškolský; tvrdohlavý; cizokrajný; kutnohorský; celoroční; novověký; sněhobílý</w:t>
      </w:r>
    </w:p>
    <w:p w:rsidR="004E6D81" w:rsidRDefault="00B70B30" w:rsidP="004E6D81">
      <w:pPr>
        <w:pStyle w:val="Odstavecseseznamem"/>
        <w:numPr>
          <w:ilvl w:val="0"/>
          <w:numId w:val="5"/>
        </w:numPr>
        <w:jc w:val="both"/>
      </w:pPr>
      <w:r>
        <w:t>zkratky; slova zkratková</w:t>
      </w:r>
    </w:p>
    <w:p w:rsidR="00B329B7" w:rsidRDefault="004E6D81">
      <w:pPr>
        <w:jc w:val="both"/>
        <w:rPr>
          <w:b/>
        </w:rPr>
      </w:pPr>
      <w:r w:rsidRPr="004E6D81">
        <w:rPr>
          <w:b/>
        </w:rPr>
        <w:t>Instrukce pro žáky:</w:t>
      </w:r>
    </w:p>
    <w:p w:rsidR="00B329B7" w:rsidRDefault="009E5829">
      <w:pPr>
        <w:jc w:val="both"/>
      </w:pPr>
      <w:r>
        <w:t>Žáci by si měli připravit psací potřeby a zapisovat si správné odpovědi do pracovního listu.</w:t>
      </w:r>
      <w:r w:rsidR="00B70B30">
        <w:t xml:space="preserve"> </w:t>
      </w:r>
    </w:p>
    <w:p w:rsidR="00AD0B26" w:rsidRPr="00AB308A" w:rsidRDefault="00AB308A" w:rsidP="00AD0B26">
      <w:pPr>
        <w:spacing w:after="60"/>
        <w:rPr>
          <w:b/>
          <w:szCs w:val="22"/>
        </w:rPr>
      </w:pPr>
      <w:r w:rsidRPr="00AB308A">
        <w:rPr>
          <w:b/>
          <w:szCs w:val="22"/>
        </w:rPr>
        <w:t>Zdroje:</w:t>
      </w:r>
    </w:p>
    <w:p w:rsidR="00AB308A" w:rsidRPr="00AB308A" w:rsidRDefault="00AB308A" w:rsidP="00AB308A">
      <w:pPr>
        <w:tabs>
          <w:tab w:val="left" w:pos="2070"/>
        </w:tabs>
        <w:jc w:val="both"/>
        <w:rPr>
          <w:szCs w:val="22"/>
        </w:rPr>
      </w:pPr>
      <w:r w:rsidRPr="00AB308A">
        <w:rPr>
          <w:szCs w:val="22"/>
        </w:rPr>
        <w:t xml:space="preserve">Martinec, I. a kol. </w:t>
      </w:r>
      <w:r w:rsidR="00407DF1" w:rsidRPr="00AB308A">
        <w:rPr>
          <w:i/>
          <w:szCs w:val="22"/>
        </w:rPr>
        <w:t>Mluvnice: učebnice</w:t>
      </w:r>
      <w:r w:rsidRPr="00AB308A">
        <w:rPr>
          <w:i/>
          <w:szCs w:val="22"/>
        </w:rPr>
        <w:t xml:space="preserve"> českého jazyka pro střední školy</w:t>
      </w:r>
      <w:r w:rsidRPr="00AB308A">
        <w:rPr>
          <w:szCs w:val="22"/>
        </w:rPr>
        <w:t xml:space="preserve">. </w:t>
      </w:r>
      <w:r w:rsidR="00407DF1" w:rsidRPr="00AB308A">
        <w:rPr>
          <w:szCs w:val="22"/>
        </w:rPr>
        <w:t>Praha: Fraus</w:t>
      </w:r>
      <w:r w:rsidRPr="00AB308A">
        <w:rPr>
          <w:szCs w:val="22"/>
        </w:rPr>
        <w:t>, 2009. ISBN 97-80-7238-779-3.</w:t>
      </w:r>
    </w:p>
    <w:p w:rsidR="00AB308A" w:rsidRPr="00AB308A" w:rsidRDefault="00AB308A" w:rsidP="00AB308A">
      <w:pPr>
        <w:rPr>
          <w:szCs w:val="22"/>
        </w:rPr>
      </w:pPr>
      <w:r w:rsidRPr="00AB308A">
        <w:rPr>
          <w:i/>
          <w:szCs w:val="22"/>
        </w:rPr>
        <w:t>Odmaturuj z českého jazyka</w:t>
      </w:r>
      <w:r w:rsidRPr="00AB308A">
        <w:rPr>
          <w:szCs w:val="22"/>
        </w:rPr>
        <w:t xml:space="preserve">. </w:t>
      </w:r>
      <w:r w:rsidR="00407DF1" w:rsidRPr="00AB308A">
        <w:rPr>
          <w:szCs w:val="22"/>
        </w:rPr>
        <w:t>Brno: Didaktis</w:t>
      </w:r>
      <w:r w:rsidRPr="00AB308A">
        <w:rPr>
          <w:szCs w:val="22"/>
        </w:rPr>
        <w:t>, s. r. o., 2002. ISBN 80-86285-36-7.</w:t>
      </w:r>
    </w:p>
    <w:p w:rsidR="00407DF1" w:rsidRDefault="00AB308A" w:rsidP="00AB308A">
      <w:pPr>
        <w:rPr>
          <w:szCs w:val="22"/>
        </w:rPr>
      </w:pPr>
      <w:r w:rsidRPr="00AB308A">
        <w:rPr>
          <w:szCs w:val="22"/>
        </w:rPr>
        <w:t xml:space="preserve">Čechová, M.; Oliva, K. </w:t>
      </w:r>
      <w:r w:rsidRPr="00AB308A">
        <w:rPr>
          <w:i/>
          <w:szCs w:val="22"/>
        </w:rPr>
        <w:t>Hrátky s </w:t>
      </w:r>
      <w:r w:rsidR="00407DF1" w:rsidRPr="00AB308A">
        <w:rPr>
          <w:i/>
          <w:szCs w:val="22"/>
        </w:rPr>
        <w:t>češtinou: jazyková</w:t>
      </w:r>
      <w:r w:rsidRPr="00AB308A">
        <w:rPr>
          <w:i/>
          <w:szCs w:val="22"/>
        </w:rPr>
        <w:t xml:space="preserve"> a slohová cvičení</w:t>
      </w:r>
      <w:r w:rsidRPr="00AB308A">
        <w:rPr>
          <w:szCs w:val="22"/>
        </w:rPr>
        <w:t xml:space="preserve">. </w:t>
      </w:r>
      <w:r w:rsidR="00407DF1" w:rsidRPr="00AB308A">
        <w:rPr>
          <w:szCs w:val="22"/>
        </w:rPr>
        <w:t>Praha: SPN</w:t>
      </w:r>
      <w:r w:rsidRPr="00AB308A">
        <w:rPr>
          <w:szCs w:val="22"/>
        </w:rPr>
        <w:t>, 1993. ISBN 80-04-25128-5.</w:t>
      </w:r>
    </w:p>
    <w:p w:rsidR="00407DF1" w:rsidRDefault="00407DF1">
      <w:pPr>
        <w:rPr>
          <w:szCs w:val="22"/>
        </w:rPr>
      </w:pPr>
      <w:r>
        <w:rPr>
          <w:szCs w:val="22"/>
        </w:rPr>
        <w:br w:type="page"/>
      </w:r>
    </w:p>
    <w:p w:rsidR="00AD0B26" w:rsidRPr="00AD0B26" w:rsidRDefault="004E6D81" w:rsidP="00BB2A98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E6D81">
        <w:rPr>
          <w:rFonts w:ascii="Comic Sans MS" w:hAnsi="Comic Sans MS"/>
          <w:b/>
          <w:sz w:val="28"/>
          <w:szCs w:val="28"/>
          <w:u w:val="single"/>
        </w:rPr>
        <w:lastRenderedPageBreak/>
        <w:t>Nauka o slovní zásobě – tvoření slov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t>1. Proveďte rozbor stavby slov: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zapochyboval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ponorka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hezoun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bezdětný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náhrdelník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t>2. Užijte ve větách uvedená slova tak, aby byl rozlišen významový rozdíl mezi nimi: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řídicí / řídící / řidičský / řiditelný / řízený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t>3. Vysvětlete rozdíl ve významech prvních a druhých členů dvojic: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měřicí – měřící; školicí – školící; řadicí – řadící; čisticí – čistící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t>4. Uspořádejte slova tak, jak postupně vznikala: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solit – solný – sůl – nasolit – slanost – nasolený – slaný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t>5. Uvádějte, jak postupně vznikají nová slova od starých (základních) slov: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mýt; učit; pít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 xml:space="preserve">př. </w:t>
      </w:r>
      <w:r w:rsidRPr="00C97E59">
        <w:rPr>
          <w:rFonts w:ascii="Comic Sans MS" w:hAnsi="Comic Sans MS"/>
          <w:sz w:val="20"/>
          <w:szCs w:val="20"/>
        </w:rPr>
        <w:tab/>
      </w:r>
      <w:r w:rsidRPr="00C97E59">
        <w:rPr>
          <w:rFonts w:ascii="Comic Sans MS" w:hAnsi="Comic Sans MS"/>
          <w:b/>
          <w:sz w:val="20"/>
          <w:szCs w:val="20"/>
        </w:rPr>
        <w:t>mýt</w:t>
      </w:r>
      <w:r w:rsidRPr="00C97E59">
        <w:rPr>
          <w:rFonts w:ascii="Comic Sans MS" w:hAnsi="Comic Sans MS"/>
          <w:sz w:val="20"/>
          <w:szCs w:val="20"/>
        </w:rPr>
        <w:t xml:space="preserve"> </w:t>
      </w:r>
      <w:r w:rsidRPr="00C97E59">
        <w:rPr>
          <w:rFonts w:ascii="Comic Sans MS" w:hAnsi="Comic Sans MS"/>
          <w:sz w:val="20"/>
          <w:szCs w:val="20"/>
        </w:rPr>
        <w:tab/>
        <w:t>» mýdlo » mydlina » mydlinka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ab/>
      </w:r>
      <w:r w:rsidRPr="00C97E59">
        <w:rPr>
          <w:rFonts w:ascii="Comic Sans MS" w:hAnsi="Comic Sans MS"/>
          <w:sz w:val="20"/>
          <w:szCs w:val="20"/>
        </w:rPr>
        <w:tab/>
        <w:t xml:space="preserve">» umýt » umývat </w:t>
      </w:r>
      <w:r w:rsidRPr="00C97E59">
        <w:rPr>
          <w:rFonts w:ascii="Comic Sans MS" w:hAnsi="Comic Sans MS"/>
          <w:sz w:val="20"/>
          <w:szCs w:val="20"/>
        </w:rPr>
        <w:tab/>
        <w:t>» umývadlo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ab/>
      </w:r>
      <w:r w:rsidRPr="00C97E59">
        <w:rPr>
          <w:rFonts w:ascii="Comic Sans MS" w:hAnsi="Comic Sans MS"/>
          <w:sz w:val="20"/>
          <w:szCs w:val="20"/>
        </w:rPr>
        <w:tab/>
      </w:r>
      <w:r w:rsidRPr="00C97E59">
        <w:rPr>
          <w:rFonts w:ascii="Comic Sans MS" w:hAnsi="Comic Sans MS"/>
          <w:sz w:val="20"/>
          <w:szCs w:val="20"/>
        </w:rPr>
        <w:tab/>
      </w:r>
      <w:r w:rsidRPr="00C97E59">
        <w:rPr>
          <w:rFonts w:ascii="Comic Sans MS" w:hAnsi="Comic Sans MS"/>
          <w:sz w:val="20"/>
          <w:szCs w:val="20"/>
        </w:rPr>
        <w:tab/>
      </w:r>
      <w:r w:rsidRPr="00C97E59">
        <w:rPr>
          <w:rFonts w:ascii="Comic Sans MS" w:hAnsi="Comic Sans MS"/>
          <w:sz w:val="20"/>
          <w:szCs w:val="20"/>
        </w:rPr>
        <w:tab/>
        <w:t>» umyvárna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ab/>
      </w:r>
      <w:r w:rsidRPr="00C97E59">
        <w:rPr>
          <w:rFonts w:ascii="Comic Sans MS" w:hAnsi="Comic Sans MS"/>
          <w:sz w:val="20"/>
          <w:szCs w:val="20"/>
        </w:rPr>
        <w:tab/>
        <w:t>» omýt » omývat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lastRenderedPageBreak/>
        <w:t>6. Pozorujte dvojice slov: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nakladatel – nakladač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sběratel – sběrač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nositel – nosič</w:t>
      </w:r>
    </w:p>
    <w:p w:rsidR="00AD0B26" w:rsidRPr="00C97E59" w:rsidRDefault="00AD0B26" w:rsidP="00AD0B26">
      <w:pPr>
        <w:pStyle w:val="Odstavecseseznamem"/>
        <w:numPr>
          <w:ilvl w:val="0"/>
          <w:numId w:val="6"/>
        </w:num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Kterým způsobem jsou slova vytvořena?</w:t>
      </w:r>
    </w:p>
    <w:p w:rsidR="00AD0B26" w:rsidRPr="00C97E59" w:rsidRDefault="00AD0B26" w:rsidP="00AD0B26">
      <w:pPr>
        <w:pStyle w:val="Odstavecseseznamem"/>
        <w:numPr>
          <w:ilvl w:val="0"/>
          <w:numId w:val="6"/>
        </w:num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Určete přípony.</w:t>
      </w:r>
    </w:p>
    <w:p w:rsidR="00AD0B26" w:rsidRPr="00C97E59" w:rsidRDefault="00AD0B26" w:rsidP="00AD0B26">
      <w:pPr>
        <w:pStyle w:val="Odstavecseseznamem"/>
        <w:numPr>
          <w:ilvl w:val="0"/>
          <w:numId w:val="6"/>
        </w:num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Od kterého slovního druhu a jak jsou tato slova vytvořena?</w:t>
      </w:r>
    </w:p>
    <w:p w:rsidR="00AD0B26" w:rsidRPr="00C97E59" w:rsidRDefault="00AD0B26" w:rsidP="00AD0B26">
      <w:pPr>
        <w:pStyle w:val="Odstavecseseznamem"/>
        <w:numPr>
          <w:ilvl w:val="0"/>
          <w:numId w:val="6"/>
        </w:num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Jaký význam mají slova prvním i v druhém sloupci?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t>7. Nahraďte předložková spojení přídavným jménem:</w:t>
      </w: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malba na stěně; děda bez zubů, práce přes čas, člověk bez uší, výška nad mořem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C97E59">
        <w:rPr>
          <w:rFonts w:ascii="Comic Sans MS" w:hAnsi="Comic Sans MS"/>
          <w:b/>
          <w:sz w:val="20"/>
          <w:szCs w:val="20"/>
        </w:rPr>
        <w:t>8. Rozdělte uvedená slova do skupin podle toho, od čeho byla vytvořena:</w:t>
      </w:r>
    </w:p>
    <w:p w:rsidR="00AD0B26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 w:rsidRPr="00C97E59">
        <w:rPr>
          <w:rFonts w:ascii="Comic Sans MS" w:hAnsi="Comic Sans MS"/>
          <w:sz w:val="20"/>
          <w:szCs w:val="20"/>
        </w:rPr>
        <w:t>ctihodný, čaroděj, dobrosrdečnost, dlouhovlasý, zloděj, novověký, ziskuchtivý, dlouhověkost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B64500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B64500">
        <w:rPr>
          <w:rFonts w:ascii="Comic Sans MS" w:hAnsi="Comic Sans MS"/>
          <w:b/>
          <w:sz w:val="20"/>
          <w:szCs w:val="20"/>
        </w:rPr>
        <w:t>9. Utvořte složená přídavná jména z těchto slov:</w:t>
      </w:r>
    </w:p>
    <w:p w:rsidR="00AD0B26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střední škola, tvrdá hlava, cizí kraj, Kutná hora, celý rok, nový věk, bílý sníh</w:t>
      </w: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</w:p>
    <w:p w:rsidR="00AD0B26" w:rsidRPr="00B64500" w:rsidRDefault="00AD0B26" w:rsidP="00AD0B26">
      <w:pPr>
        <w:spacing w:after="60"/>
        <w:rPr>
          <w:rFonts w:ascii="Comic Sans MS" w:hAnsi="Comic Sans MS"/>
          <w:b/>
          <w:sz w:val="20"/>
          <w:szCs w:val="20"/>
        </w:rPr>
      </w:pPr>
      <w:r w:rsidRPr="00B64500">
        <w:rPr>
          <w:rFonts w:ascii="Comic Sans MS" w:hAnsi="Comic Sans MS"/>
          <w:b/>
          <w:sz w:val="20"/>
          <w:szCs w:val="20"/>
        </w:rPr>
        <w:t>10. Jak se jmenují názvy v prvním a druhém řádku?</w:t>
      </w:r>
      <w:r>
        <w:rPr>
          <w:rFonts w:ascii="Comic Sans MS" w:hAnsi="Comic Sans MS"/>
          <w:b/>
          <w:sz w:val="20"/>
          <w:szCs w:val="20"/>
        </w:rPr>
        <w:t xml:space="preserve"> Jak tyto názvy vznikly?</w:t>
      </w:r>
    </w:p>
    <w:p w:rsidR="00AD0B26" w:rsidRDefault="00AD0B26" w:rsidP="00AD0B26">
      <w:pPr>
        <w:spacing w:after="60"/>
        <w:rPr>
          <w:rFonts w:ascii="Comic Sans MS" w:hAnsi="Comic Sans MS"/>
          <w:sz w:val="20"/>
          <w:szCs w:val="20"/>
        </w:rPr>
      </w:pPr>
    </w:p>
    <w:p w:rsidR="00AD0B26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ČVUT, ČR, OSN, MHD, ČTK, NERV</w:t>
      </w:r>
    </w:p>
    <w:p w:rsidR="00AD0B26" w:rsidRDefault="00AD0B26" w:rsidP="00AD0B26">
      <w:pPr>
        <w:spacing w:after="60"/>
        <w:rPr>
          <w:rFonts w:ascii="Comic Sans MS" w:hAnsi="Comic Sans MS"/>
          <w:sz w:val="20"/>
          <w:szCs w:val="20"/>
        </w:rPr>
      </w:pPr>
    </w:p>
    <w:p w:rsidR="00AD0B26" w:rsidRPr="00C97E59" w:rsidRDefault="00AD0B26" w:rsidP="00AD0B26">
      <w:pPr>
        <w:spacing w:after="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Čedok, umprum, semafor, Sazka, pexeso, </w:t>
      </w:r>
    </w:p>
    <w:p w:rsidR="00324626" w:rsidRPr="003C501E" w:rsidRDefault="00324626" w:rsidP="006654E4"/>
    <w:p w:rsidR="006654E4" w:rsidRPr="003C501E" w:rsidRDefault="006654E4" w:rsidP="006654E4"/>
    <w:p w:rsidR="006654E4" w:rsidRPr="006654E4" w:rsidRDefault="006654E4" w:rsidP="006654E4">
      <w:pPr>
        <w:tabs>
          <w:tab w:val="left" w:pos="2070"/>
        </w:tabs>
        <w:rPr>
          <w:szCs w:val="22"/>
        </w:rPr>
      </w:pPr>
    </w:p>
    <w:sectPr w:rsidR="006654E4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72F" w:rsidRDefault="00A0472F" w:rsidP="0075701A">
      <w:pPr>
        <w:spacing w:after="0"/>
      </w:pPr>
      <w:r>
        <w:separator/>
      </w:r>
    </w:p>
  </w:endnote>
  <w:endnote w:type="continuationSeparator" w:id="0">
    <w:p w:rsidR="00A0472F" w:rsidRDefault="00A0472F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72F" w:rsidRDefault="00A0472F" w:rsidP="0075701A">
      <w:pPr>
        <w:spacing w:after="0"/>
      </w:pPr>
      <w:r>
        <w:separator/>
      </w:r>
    </w:p>
  </w:footnote>
  <w:footnote w:type="continuationSeparator" w:id="0">
    <w:p w:rsidR="00A0472F" w:rsidRDefault="00A0472F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9FE509A"/>
    <w:multiLevelType w:val="hybridMultilevel"/>
    <w:tmpl w:val="EC96EB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6">
    <w:nsid w:val="784C5A31"/>
    <w:multiLevelType w:val="hybridMultilevel"/>
    <w:tmpl w:val="4E8CBE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4"/>
  </w:num>
  <w:num w:numId="5">
    <w:abstractNumId w:val="13"/>
  </w:num>
  <w:num w:numId="6">
    <w:abstractNumId w:val="1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4690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D562A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4626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2A94"/>
    <w:rsid w:val="003D6057"/>
    <w:rsid w:val="004013D3"/>
    <w:rsid w:val="00401851"/>
    <w:rsid w:val="004042C4"/>
    <w:rsid w:val="00407DF1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E6D81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1BDD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10B1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6F50AB"/>
    <w:rsid w:val="00703933"/>
    <w:rsid w:val="0070647F"/>
    <w:rsid w:val="0071219D"/>
    <w:rsid w:val="00712C97"/>
    <w:rsid w:val="007135F8"/>
    <w:rsid w:val="0071378C"/>
    <w:rsid w:val="007173AB"/>
    <w:rsid w:val="007258C5"/>
    <w:rsid w:val="00726608"/>
    <w:rsid w:val="007272A1"/>
    <w:rsid w:val="007316FB"/>
    <w:rsid w:val="00731FC1"/>
    <w:rsid w:val="007327A2"/>
    <w:rsid w:val="00735EFC"/>
    <w:rsid w:val="00737C1B"/>
    <w:rsid w:val="007477D8"/>
    <w:rsid w:val="0075060F"/>
    <w:rsid w:val="0075701A"/>
    <w:rsid w:val="00760176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67F3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28E5"/>
    <w:rsid w:val="00934426"/>
    <w:rsid w:val="009447D0"/>
    <w:rsid w:val="00944F37"/>
    <w:rsid w:val="009537FC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E5829"/>
    <w:rsid w:val="009F1B76"/>
    <w:rsid w:val="009F319F"/>
    <w:rsid w:val="00A0472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4A9E"/>
    <w:rsid w:val="00A771B8"/>
    <w:rsid w:val="00A807B5"/>
    <w:rsid w:val="00AB1E02"/>
    <w:rsid w:val="00AB308A"/>
    <w:rsid w:val="00AB4607"/>
    <w:rsid w:val="00AC3163"/>
    <w:rsid w:val="00AC4FED"/>
    <w:rsid w:val="00AC7FB8"/>
    <w:rsid w:val="00AD0B26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29B7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0B30"/>
    <w:rsid w:val="00B74E97"/>
    <w:rsid w:val="00B9014D"/>
    <w:rsid w:val="00B92121"/>
    <w:rsid w:val="00B9301D"/>
    <w:rsid w:val="00BA5390"/>
    <w:rsid w:val="00BB2A98"/>
    <w:rsid w:val="00BB58ED"/>
    <w:rsid w:val="00BC3CE4"/>
    <w:rsid w:val="00BC489E"/>
    <w:rsid w:val="00BD737E"/>
    <w:rsid w:val="00BE54FB"/>
    <w:rsid w:val="00BF23C8"/>
    <w:rsid w:val="00BF3862"/>
    <w:rsid w:val="00C0447D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5FE0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B7D06"/>
    <w:rsid w:val="00CC2CB5"/>
    <w:rsid w:val="00CC35A9"/>
    <w:rsid w:val="00CC789B"/>
    <w:rsid w:val="00CD08B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3E7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A3F8F"/>
    <w:rsid w:val="00EB4BDD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2C98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69D6E-06A1-4F79-96E9-FFDD3A43E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75</TotalTime>
  <Pages>4</Pages>
  <Words>596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15</cp:revision>
  <cp:lastPrinted>2011-07-24T09:41:00Z</cp:lastPrinted>
  <dcterms:created xsi:type="dcterms:W3CDTF">2012-04-10T05:47:00Z</dcterms:created>
  <dcterms:modified xsi:type="dcterms:W3CDTF">2013-10-09T10:09:00Z</dcterms:modified>
</cp:coreProperties>
</file>