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276A46" w:rsidP="00E47930">
      <w:pPr>
        <w:spacing w:after="0" w:line="240" w:lineRule="auto"/>
      </w:pPr>
      <w:r>
        <w:t>TÉMA:</w:t>
      </w:r>
      <w:r>
        <w:tab/>
      </w:r>
      <w:r>
        <w:tab/>
        <w:t>Vkládání, opravy, kopírování dat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276A46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12651B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76A46">
        <w:rPr>
          <w:rFonts w:ascii="Calibri" w:hAnsi="Calibri" w:cs="Calibri"/>
          <w:b/>
          <w:color w:val="C00000"/>
          <w:sz w:val="40"/>
          <w:szCs w:val="56"/>
        </w:rPr>
        <w:t>46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667A54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t>Vkládání, opravy, kopírování dat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667A54" w:rsidRDefault="00667A54" w:rsidP="00667A5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>
        <w:t>Vkládání, opravy, kopírování dat. Ukazuje způsoby vkládání dat různého typu do buňky Excelu</w:t>
      </w:r>
      <w:r>
        <w:rPr>
          <w:rFonts w:ascii="Calibri" w:hAnsi="Calibri" w:cs="Calibri"/>
          <w:sz w:val="24"/>
          <w:szCs w:val="24"/>
        </w:rPr>
        <w:t xml:space="preserve"> a následný přesun, kopírování buněk. Žáci si osvojují funkce, názvosloví a terminologii pro snadnější orientaci a následnou práci s tímto programem.</w:t>
      </w:r>
    </w:p>
    <w:p w:rsidR="00667A54" w:rsidRDefault="00667A54" w:rsidP="00667A5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F51EB6" w:rsidRDefault="00E47930" w:rsidP="00F51EB6">
      <w:pPr>
        <w:pStyle w:val="Nadpis1"/>
      </w:pPr>
      <w:r w:rsidRPr="00690819">
        <w:rPr>
          <w:color w:val="auto"/>
          <w:sz w:val="56"/>
          <w:szCs w:val="56"/>
        </w:rPr>
        <w:lastRenderedPageBreak/>
        <w:t>V</w:t>
      </w:r>
      <w:r w:rsidR="00F51EB6">
        <w:rPr>
          <w:color w:val="auto"/>
          <w:sz w:val="56"/>
          <w:szCs w:val="56"/>
        </w:rPr>
        <w:t>kládání, opravy, kopírování dat</w:t>
      </w:r>
      <w:r w:rsidR="00F51EB6" w:rsidRPr="00F51EB6">
        <w:t xml:space="preserve"> </w:t>
      </w:r>
    </w:p>
    <w:p w:rsidR="00F51EB6" w:rsidRDefault="00F51EB6" w:rsidP="00846706">
      <w:pPr>
        <w:pStyle w:val="Nadpis2"/>
        <w:numPr>
          <w:ilvl w:val="0"/>
          <w:numId w:val="6"/>
        </w:numPr>
      </w:pPr>
      <w:r>
        <w:t>Vkládání dat</w:t>
      </w:r>
    </w:p>
    <w:p w:rsidR="00846706" w:rsidRDefault="00846706" w:rsidP="00F51EB6">
      <w:pPr>
        <w:pStyle w:val="Normlnweb"/>
      </w:pPr>
      <w:r>
        <w:t xml:space="preserve">Do </w:t>
      </w:r>
      <w:r w:rsidR="00F51EB6">
        <w:t>aktuální buňk</w:t>
      </w:r>
      <w:r>
        <w:t>y zadáváme</w:t>
      </w:r>
      <w:r w:rsidR="00F51EB6">
        <w:t xml:space="preserve"> údaje</w:t>
      </w:r>
      <w:r>
        <w:t>, data</w:t>
      </w:r>
      <w:r w:rsidR="00F51EB6">
        <w:t>.</w:t>
      </w:r>
    </w:p>
    <w:p w:rsidR="00846706" w:rsidRDefault="00F51EB6" w:rsidP="00F51EB6">
      <w:pPr>
        <w:pStyle w:val="Normlnweb"/>
      </w:pPr>
      <w:r>
        <w:t xml:space="preserve"> Text (číslo), který zadáváme, vidíme </w:t>
      </w:r>
      <w:r w:rsidR="00846706">
        <w:t xml:space="preserve">přímo </w:t>
      </w:r>
      <w:r>
        <w:t xml:space="preserve">v buňce, </w:t>
      </w:r>
      <w:r w:rsidR="00846706">
        <w:t>ale také</w:t>
      </w:r>
      <w:r>
        <w:t xml:space="preserve"> v řádku vzorců. </w:t>
      </w:r>
    </w:p>
    <w:p w:rsidR="00846706" w:rsidRDefault="00F51EB6" w:rsidP="00F51EB6">
      <w:pPr>
        <w:pStyle w:val="Normlnweb"/>
      </w:pPr>
      <w:r>
        <w:t xml:space="preserve">Při mazání chybně napsaných znaků používáme obvyklé klávesy </w:t>
      </w:r>
      <w:proofErr w:type="spellStart"/>
      <w:r>
        <w:rPr>
          <w:b/>
          <w:bCs/>
        </w:rPr>
        <w:t>Backspace</w:t>
      </w:r>
      <w:proofErr w:type="spellEnd"/>
      <w:r>
        <w:t xml:space="preserve"> nebo </w:t>
      </w:r>
      <w:proofErr w:type="spellStart"/>
      <w:r>
        <w:rPr>
          <w:b/>
          <w:bCs/>
        </w:rPr>
        <w:t>Delete</w:t>
      </w:r>
      <w:proofErr w:type="spellEnd"/>
      <w:r>
        <w:t xml:space="preserve">. </w:t>
      </w:r>
    </w:p>
    <w:p w:rsidR="00F51EB6" w:rsidRDefault="00F51EB6" w:rsidP="00F51EB6">
      <w:pPr>
        <w:pStyle w:val="Normlnweb"/>
      </w:pPr>
      <w:r>
        <w:t>Režim vkládání dat a přechod k pohybu po buňkách ukončíme potvrzením vložených dat.</w:t>
      </w:r>
    </w:p>
    <w:p w:rsidR="00F51EB6" w:rsidRDefault="00F51EB6" w:rsidP="00F51EB6">
      <w:pPr>
        <w:pStyle w:val="Normlnweb"/>
      </w:pPr>
      <w:r>
        <w:t xml:space="preserve">Způsob ukončení vkládaní dat: </w:t>
      </w:r>
    </w:p>
    <w:p w:rsidR="00F51EB6" w:rsidRDefault="00F51EB6" w:rsidP="00F51EB6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klávesou ENTER</w:t>
      </w:r>
    </w:p>
    <w:p w:rsidR="00F51EB6" w:rsidRDefault="00F51EB6" w:rsidP="00F51EB6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klávesou TAB</w:t>
      </w:r>
    </w:p>
    <w:p w:rsidR="00F51EB6" w:rsidRDefault="00F51EB6" w:rsidP="00F51EB6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kurzorové šipky</w:t>
      </w:r>
    </w:p>
    <w:p w:rsidR="00F51EB6" w:rsidRDefault="00F51EB6" w:rsidP="00846706">
      <w:pPr>
        <w:pStyle w:val="Nadpis2"/>
        <w:numPr>
          <w:ilvl w:val="0"/>
          <w:numId w:val="6"/>
        </w:numPr>
      </w:pPr>
      <w:r>
        <w:t>Vkládání textu a čísel</w:t>
      </w:r>
    </w:p>
    <w:p w:rsidR="00F51EB6" w:rsidRDefault="00846706" w:rsidP="00F51EB6">
      <w:pPr>
        <w:pStyle w:val="Normlnweb"/>
      </w:pPr>
      <w:r>
        <w:t xml:space="preserve">Excel rozlišuje, zda </w:t>
      </w:r>
      <w:r w:rsidR="00F51EB6">
        <w:t>vkládáme text nebo číslo.</w:t>
      </w:r>
    </w:p>
    <w:p w:rsidR="00846706" w:rsidRDefault="00846706" w:rsidP="00F51EB6">
      <w:pPr>
        <w:pStyle w:val="Normlnweb"/>
      </w:pPr>
      <w:r>
        <w:t xml:space="preserve">Číslo - </w:t>
      </w:r>
      <w:r w:rsidR="00F51EB6">
        <w:t xml:space="preserve">buňka nesmí obsahovat jiné znaky než: </w:t>
      </w:r>
    </w:p>
    <w:p w:rsidR="00846706" w:rsidRDefault="00846706" w:rsidP="004C5CEE">
      <w:pPr>
        <w:pStyle w:val="Normlnweb"/>
        <w:ind w:left="3540" w:firstLine="708"/>
      </w:pPr>
      <w:r>
        <w:t>číslice, tečka,</w:t>
      </w:r>
      <w:r w:rsidR="00F51EB6">
        <w:t xml:space="preserve"> </w:t>
      </w:r>
      <w:proofErr w:type="gramStart"/>
      <w:r w:rsidR="00F51EB6">
        <w:t>čárka, +,–, e, E, %, znak</w:t>
      </w:r>
      <w:proofErr w:type="gramEnd"/>
      <w:r w:rsidR="00F51EB6">
        <w:t xml:space="preserve"> měny. </w:t>
      </w:r>
    </w:p>
    <w:p w:rsidR="00F51EB6" w:rsidRDefault="00F51EB6" w:rsidP="00F51EB6">
      <w:pPr>
        <w:pStyle w:val="Normlnweb"/>
      </w:pPr>
      <w:r>
        <w:t xml:space="preserve">Text zapsaný do buňky je vždy </w:t>
      </w:r>
      <w:r w:rsidR="004C5CEE">
        <w:t>v jediné buňce</w:t>
      </w:r>
      <w:r>
        <w:t xml:space="preserve">, i když jeho délka přesahuje šířku buňky. Pokud se do buňky text nevejde: </w:t>
      </w:r>
    </w:p>
    <w:p w:rsidR="00F51EB6" w:rsidRPr="004C5CEE" w:rsidRDefault="00F51EB6" w:rsidP="00F51E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>přesahuje do buňky vedlejší</w:t>
      </w:r>
    </w:p>
    <w:p w:rsidR="00F51EB6" w:rsidRPr="004C5CEE" w:rsidRDefault="00F51EB6" w:rsidP="00F51E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 xml:space="preserve">je skrytý, když vedlejší buňka není prázdná. </w:t>
      </w:r>
    </w:p>
    <w:p w:rsidR="00F51EB6" w:rsidRDefault="00F51EB6" w:rsidP="00F51EB6">
      <w:pPr>
        <w:pStyle w:val="Normlnweb"/>
      </w:pPr>
      <w:r>
        <w:t>Čís</w:t>
      </w:r>
      <w:r w:rsidR="00846706">
        <w:t>elný obsah se nikdy nezkracuje. P</w:t>
      </w:r>
      <w:r>
        <w:t xml:space="preserve">okud nelze v buňce zobrazit </w:t>
      </w:r>
      <w:r w:rsidR="00846706">
        <w:t xml:space="preserve">celé </w:t>
      </w:r>
      <w:r>
        <w:t>číslo</w:t>
      </w:r>
      <w:r w:rsidR="00846706">
        <w:t>, je vyplněna znakem #:</w:t>
      </w:r>
    </w:p>
    <w:p w:rsidR="00F51EB6" w:rsidRDefault="00F51EB6" w:rsidP="0084670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33600" cy="1171575"/>
            <wp:effectExtent l="0" t="0" r="0" b="9525"/>
            <wp:docPr id="7" name="Obrázek 7" descr="###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###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EB6" w:rsidRDefault="00F51EB6" w:rsidP="00F51EB6">
      <w:pPr>
        <w:pStyle w:val="Normlnweb"/>
      </w:pPr>
      <w:r>
        <w:t>Pokud nemáme buňku naformátovanou, snaží se Excel číslo zobrazit. Zobrazí ho z</w:t>
      </w:r>
      <w:r w:rsidR="00846706">
        <w:t>a</w:t>
      </w:r>
      <w:r>
        <w:t>okro</w:t>
      </w:r>
      <w:r w:rsidR="00846706">
        <w:t>uhlené nebo ve vědeckém formátu:</w:t>
      </w:r>
    </w:p>
    <w:p w:rsidR="00F51EB6" w:rsidRDefault="00F51EB6" w:rsidP="0084670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1847850" cy="762000"/>
            <wp:effectExtent l="0" t="0" r="0" b="0"/>
            <wp:docPr id="6" name="Obrázek 6" descr="Vědecký formát čís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ědecký formát čísl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EB6" w:rsidRDefault="00F51EB6" w:rsidP="00846706">
      <w:pPr>
        <w:pStyle w:val="Nadpis2"/>
        <w:numPr>
          <w:ilvl w:val="0"/>
          <w:numId w:val="6"/>
        </w:numPr>
      </w:pPr>
      <w:r>
        <w:t>Kopírování buněk</w:t>
      </w:r>
    </w:p>
    <w:p w:rsidR="00F51EB6" w:rsidRDefault="00F51EB6" w:rsidP="00F51EB6">
      <w:pPr>
        <w:pStyle w:val="Normlnweb"/>
      </w:pPr>
      <w:r>
        <w:t xml:space="preserve">Vyberte buňky, které chcete kopírovat. </w:t>
      </w:r>
    </w:p>
    <w:p w:rsidR="00F51EB6" w:rsidRPr="004C5CEE" w:rsidRDefault="00F51EB6" w:rsidP="00F51E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>Nastavte ukazatel myši na spodní okraj výběru. Podržte při přetahování klávesu CTRL.</w:t>
      </w:r>
    </w:p>
    <w:p w:rsidR="00F51EB6" w:rsidRPr="004C5CEE" w:rsidRDefault="00F51EB6" w:rsidP="00F51E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 xml:space="preserve">Pokud </w:t>
      </w:r>
      <w:r w:rsidR="004C5CEE">
        <w:rPr>
          <w:rFonts w:ascii="Times New Roman" w:hAnsi="Times New Roman" w:cs="Times New Roman"/>
          <w:sz w:val="24"/>
          <w:szCs w:val="24"/>
        </w:rPr>
        <w:t>kopírujeme</w:t>
      </w:r>
      <w:r w:rsidRPr="004C5CEE">
        <w:rPr>
          <w:rFonts w:ascii="Times New Roman" w:hAnsi="Times New Roman" w:cs="Times New Roman"/>
          <w:sz w:val="24"/>
          <w:szCs w:val="24"/>
        </w:rPr>
        <w:t xml:space="preserve"> buňky do jiného sešitu, vyberte dané buňky a klepněte na tlačítko </w:t>
      </w:r>
      <w:r w:rsidRPr="004C5CEE">
        <w:rPr>
          <w:rFonts w:ascii="Times New Roman" w:hAnsi="Times New Roman" w:cs="Times New Roman"/>
          <w:b/>
          <w:bCs/>
          <w:sz w:val="24"/>
          <w:szCs w:val="24"/>
        </w:rPr>
        <w:t>Kopírovat</w:t>
      </w:r>
      <w:r w:rsidRPr="004C5CEE">
        <w:rPr>
          <w:rFonts w:ascii="Times New Roman" w:hAnsi="Times New Roman" w:cs="Times New Roman"/>
          <w:sz w:val="24"/>
          <w:szCs w:val="24"/>
        </w:rPr>
        <w:t xml:space="preserve">. Přepněte do jiného listu nebo sešitu, vyberte levou horní buňku oblasti vložení a potom klepněte na tlačítko </w:t>
      </w:r>
      <w:r w:rsidRPr="004C5CEE">
        <w:rPr>
          <w:rFonts w:ascii="Times New Roman" w:hAnsi="Times New Roman" w:cs="Times New Roman"/>
          <w:b/>
          <w:bCs/>
          <w:sz w:val="24"/>
          <w:szCs w:val="24"/>
        </w:rPr>
        <w:t>Vložit</w:t>
      </w:r>
      <w:r w:rsidRPr="004C5C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1EB6" w:rsidRPr="004C5CEE" w:rsidRDefault="00F51EB6" w:rsidP="00F51E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 xml:space="preserve">V nabídkovém pruhu </w:t>
      </w:r>
      <w:r w:rsidRPr="004C5CEE">
        <w:rPr>
          <w:rFonts w:ascii="Times New Roman" w:hAnsi="Times New Roman" w:cs="Times New Roman"/>
          <w:b/>
          <w:bCs/>
          <w:sz w:val="24"/>
          <w:szCs w:val="24"/>
        </w:rPr>
        <w:t>Úpravy-&gt;Kopírovat</w:t>
      </w:r>
      <w:r w:rsidRPr="004C5CEE">
        <w:rPr>
          <w:rFonts w:ascii="Times New Roman" w:hAnsi="Times New Roman" w:cs="Times New Roman"/>
          <w:sz w:val="24"/>
          <w:szCs w:val="24"/>
        </w:rPr>
        <w:t xml:space="preserve">, přepněte do jiného listu nebo sešitu, vyberte levou horní buňku oblasti vložení, </w:t>
      </w:r>
      <w:r w:rsidRPr="004C5CEE">
        <w:rPr>
          <w:rFonts w:ascii="Times New Roman" w:hAnsi="Times New Roman" w:cs="Times New Roman"/>
          <w:b/>
          <w:bCs/>
          <w:sz w:val="24"/>
          <w:szCs w:val="24"/>
        </w:rPr>
        <w:t>Úpravy-&gt;Vložit</w:t>
      </w:r>
    </w:p>
    <w:p w:rsidR="004C5CEE" w:rsidRDefault="004C5CEE" w:rsidP="004C5CE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vložení údajů do schránky používej klávesové zkratky:</w:t>
      </w:r>
    </w:p>
    <w:p w:rsidR="004C5CEE" w:rsidRDefault="004C5CEE" w:rsidP="004C5CE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Ctrl + C,</w:t>
      </w:r>
      <w:r>
        <w:rPr>
          <w:rFonts w:ascii="Times New Roman" w:hAnsi="Times New Roman" w:cs="Times New Roman"/>
          <w:sz w:val="24"/>
          <w:szCs w:val="24"/>
        </w:rPr>
        <w:tab/>
        <w:t xml:space="preserve">kopírovat </w:t>
      </w:r>
    </w:p>
    <w:p w:rsidR="004C5CEE" w:rsidRPr="004C5CEE" w:rsidRDefault="004C5CEE" w:rsidP="004C5CE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Ctrl + V,</w:t>
      </w:r>
      <w:r>
        <w:rPr>
          <w:rFonts w:ascii="Times New Roman" w:hAnsi="Times New Roman" w:cs="Times New Roman"/>
          <w:sz w:val="24"/>
          <w:szCs w:val="24"/>
        </w:rPr>
        <w:tab/>
        <w:t>vložit</w:t>
      </w:r>
    </w:p>
    <w:p w:rsidR="00F51EB6" w:rsidRDefault="00F51EB6" w:rsidP="0084670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886075" cy="2771775"/>
            <wp:effectExtent l="0" t="0" r="9525" b="9525"/>
            <wp:docPr id="5" name="Obrázek 5" descr="Úpravy-&gt;Kopírov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Úpravy-&gt;Kopírova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57500" cy="2752725"/>
            <wp:effectExtent l="0" t="0" r="0" b="9525"/>
            <wp:docPr id="4" name="Obrázek 4" descr="Úpravy-&gt;Vlož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Úpravy-&gt;Vloži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EB6" w:rsidRDefault="00F51EB6" w:rsidP="00846706">
      <w:pPr>
        <w:pStyle w:val="Nadpis2"/>
        <w:numPr>
          <w:ilvl w:val="0"/>
          <w:numId w:val="4"/>
        </w:numPr>
      </w:pPr>
      <w:r>
        <w:t>Přesun buněk</w:t>
      </w:r>
    </w:p>
    <w:p w:rsidR="00F51EB6" w:rsidRDefault="00F51EB6" w:rsidP="00F51EB6">
      <w:pPr>
        <w:pStyle w:val="Normlnweb"/>
      </w:pPr>
      <w:r>
        <w:t xml:space="preserve">Vyberte buňky, které chcete přesunout </w:t>
      </w:r>
    </w:p>
    <w:p w:rsidR="00F51EB6" w:rsidRPr="004C5CEE" w:rsidRDefault="00F51EB6" w:rsidP="00F51E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>Nastavte ukazatel myši na spodní okraj výběru. K přesunu buněk přetáhněte výběr do levé horní buňky oblasti vložení. Všechna stávající data v oblasti vložení budou nahrazena.</w:t>
      </w:r>
    </w:p>
    <w:p w:rsidR="00F51EB6" w:rsidRPr="004C5CEE" w:rsidRDefault="00F51EB6" w:rsidP="00F51E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t>Jestliže chcete výběr přetáhnout na jiný list, podržte klávesu ALT a přetáhněte ukazatel myši přes ouško listu.</w:t>
      </w:r>
    </w:p>
    <w:p w:rsidR="00F51EB6" w:rsidRPr="004C5CEE" w:rsidRDefault="00F51EB6" w:rsidP="00F51E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5CEE">
        <w:rPr>
          <w:rFonts w:ascii="Times New Roman" w:hAnsi="Times New Roman" w:cs="Times New Roman"/>
          <w:sz w:val="24"/>
          <w:szCs w:val="24"/>
        </w:rPr>
        <w:lastRenderedPageBreak/>
        <w:t xml:space="preserve">Pokud chcete přesunout buňky do jiného sešitu, vyberte dané buňky a klepněte na tlačítko </w:t>
      </w:r>
      <w:r w:rsidRPr="004C5CEE">
        <w:rPr>
          <w:rFonts w:ascii="Times New Roman" w:hAnsi="Times New Roman" w:cs="Times New Roman"/>
          <w:b/>
          <w:bCs/>
          <w:sz w:val="24"/>
          <w:szCs w:val="24"/>
        </w:rPr>
        <w:t>Vyjmout</w:t>
      </w:r>
      <w:r w:rsidRPr="004C5CEE">
        <w:rPr>
          <w:rFonts w:ascii="Times New Roman" w:hAnsi="Times New Roman" w:cs="Times New Roman"/>
          <w:sz w:val="24"/>
          <w:szCs w:val="24"/>
        </w:rPr>
        <w:t xml:space="preserve">. Přepněte do jiného listu nebo sešitu, vyberte levou horní buňku oblasti vložení a potom klepněte na tlačítko </w:t>
      </w:r>
      <w:r w:rsidRPr="004C5CEE">
        <w:rPr>
          <w:rFonts w:ascii="Times New Roman" w:hAnsi="Times New Roman" w:cs="Times New Roman"/>
          <w:b/>
          <w:bCs/>
          <w:sz w:val="24"/>
          <w:szCs w:val="24"/>
        </w:rPr>
        <w:t>Vložit</w:t>
      </w:r>
      <w:r w:rsidRPr="004C5CEE">
        <w:rPr>
          <w:rFonts w:ascii="Times New Roman" w:hAnsi="Times New Roman" w:cs="Times New Roman"/>
          <w:sz w:val="24"/>
          <w:szCs w:val="24"/>
        </w:rPr>
        <w:t>.</w:t>
      </w:r>
    </w:p>
    <w:p w:rsidR="00F51EB6" w:rsidRDefault="00F51EB6" w:rsidP="0084670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24175" cy="2800350"/>
            <wp:effectExtent l="0" t="0" r="9525" b="0"/>
            <wp:docPr id="3" name="Obrázek 3" descr="Úpravy-&gt;Vyjm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Úpravy-&gt;Vyjmou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57500" cy="2752725"/>
            <wp:effectExtent l="0" t="0" r="0" b="9525"/>
            <wp:docPr id="2" name="Obrázek 2" descr="Úpravy-&gt;Vlož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Úpravy-&gt;Vloži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EB6" w:rsidRDefault="00F51EB6" w:rsidP="0084670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895600" cy="2809875"/>
            <wp:effectExtent l="0" t="0" r="0" b="9525"/>
            <wp:docPr id="1" name="Obrázek 1" descr="Úpravy-&gt;Vložit ji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Úpravy-&gt;Vložit jina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EB6" w:rsidRDefault="00F51EB6" w:rsidP="00F51EB6"/>
    <w:p w:rsidR="00E47930" w:rsidRDefault="00E47930" w:rsidP="00E47930">
      <w:pPr>
        <w:pStyle w:val="Nadpis1"/>
        <w:jc w:val="center"/>
      </w:pPr>
    </w:p>
    <w:p w:rsidR="00E47930" w:rsidRDefault="00E47930" w:rsidP="00E4793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173F5"/>
    <w:multiLevelType w:val="multilevel"/>
    <w:tmpl w:val="7E6C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C4051"/>
    <w:multiLevelType w:val="multilevel"/>
    <w:tmpl w:val="5464D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A3AEF"/>
    <w:multiLevelType w:val="multilevel"/>
    <w:tmpl w:val="6736E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B050B2"/>
    <w:multiLevelType w:val="hybridMultilevel"/>
    <w:tmpl w:val="F6FE1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AE40E1"/>
    <w:multiLevelType w:val="multilevel"/>
    <w:tmpl w:val="78CCA0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12651B"/>
    <w:rsid w:val="00276A46"/>
    <w:rsid w:val="004C5CEE"/>
    <w:rsid w:val="00667A54"/>
    <w:rsid w:val="00746246"/>
    <w:rsid w:val="008136DC"/>
    <w:rsid w:val="00846706"/>
    <w:rsid w:val="00AC0C45"/>
    <w:rsid w:val="00E47930"/>
    <w:rsid w:val="00F5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503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2013-05-13T09:53:00Z</cp:lastPrinted>
  <dcterms:created xsi:type="dcterms:W3CDTF">2013-04-02T10:55:00Z</dcterms:created>
  <dcterms:modified xsi:type="dcterms:W3CDTF">2013-05-13T09:53:00Z</dcterms:modified>
</cp:coreProperties>
</file>