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/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tbl>
      <w:tblPr>
        <w:tblpPr w:leftFromText="141" w:rightFromText="141" w:vertAnchor="text" w:horzAnchor="margin" w:tblpXSpec="center" w:tblpY="2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671DF" w:rsidRPr="00C20D7E" w:rsidTr="00FF77F6">
        <w:tc>
          <w:tcPr>
            <w:tcW w:w="9212" w:type="dxa"/>
            <w:shd w:val="clear" w:color="auto" w:fill="auto"/>
          </w:tcPr>
          <w:p w:rsidR="008671DF" w:rsidRPr="00C20D7E" w:rsidRDefault="008671DF" w:rsidP="00FF77F6">
            <w:pPr>
              <w:rPr>
                <w:sz w:val="28"/>
                <w:szCs w:val="28"/>
              </w:rPr>
            </w:pPr>
            <w:r w:rsidRPr="00C20D7E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8671DF" w:rsidRPr="00C20D7E" w:rsidTr="00FF77F6">
        <w:tc>
          <w:tcPr>
            <w:tcW w:w="9212" w:type="dxa"/>
            <w:shd w:val="clear" w:color="auto" w:fill="auto"/>
          </w:tcPr>
          <w:p w:rsidR="008671DF" w:rsidRPr="00C20D7E" w:rsidRDefault="008671DF" w:rsidP="00FF77F6">
            <w:pPr>
              <w:rPr>
                <w:sz w:val="28"/>
                <w:szCs w:val="28"/>
              </w:rPr>
            </w:pPr>
            <w:proofErr w:type="gramStart"/>
            <w:r w:rsidRPr="00C20D7E">
              <w:rPr>
                <w:sz w:val="28"/>
                <w:szCs w:val="28"/>
              </w:rPr>
              <w:t>AUTOR :                  Mgr.</w:t>
            </w:r>
            <w:proofErr w:type="gramEnd"/>
            <w:r w:rsidRPr="00C20D7E">
              <w:rPr>
                <w:sz w:val="28"/>
                <w:szCs w:val="28"/>
              </w:rPr>
              <w:t xml:space="preserve"> Jana Christenová</w:t>
            </w:r>
          </w:p>
        </w:tc>
      </w:tr>
      <w:tr w:rsidR="008671DF" w:rsidRPr="00C20D7E" w:rsidTr="00FF77F6">
        <w:tc>
          <w:tcPr>
            <w:tcW w:w="9212" w:type="dxa"/>
            <w:shd w:val="clear" w:color="auto" w:fill="auto"/>
          </w:tcPr>
          <w:p w:rsidR="008671DF" w:rsidRDefault="008671DF" w:rsidP="00FF77F6">
            <w:pPr>
              <w:rPr>
                <w:rFonts w:cs="Calibri"/>
                <w:color w:val="000000"/>
                <w:sz w:val="28"/>
                <w:szCs w:val="28"/>
              </w:rPr>
            </w:pPr>
            <w:r w:rsidRPr="00C20D7E">
              <w:rPr>
                <w:sz w:val="28"/>
                <w:szCs w:val="28"/>
              </w:rPr>
              <w:t xml:space="preserve">NÁZEV:                   </w:t>
            </w:r>
            <w:r w:rsidR="00620CEE">
              <w:rPr>
                <w:rFonts w:cs="Calibri"/>
                <w:color w:val="000000"/>
                <w:sz w:val="28"/>
                <w:szCs w:val="28"/>
              </w:rPr>
              <w:t>Vy_32_INOVACE_15</w:t>
            </w:r>
            <w:r w:rsidRPr="00C20D7E">
              <w:rPr>
                <w:rFonts w:cs="Calibri"/>
                <w:color w:val="000000"/>
                <w:sz w:val="28"/>
                <w:szCs w:val="28"/>
              </w:rPr>
              <w:t>_Čj_Věty dvojčlenné, jednočlenné</w:t>
            </w:r>
          </w:p>
          <w:p w:rsidR="008671DF" w:rsidRPr="00375E65" w:rsidRDefault="008671DF" w:rsidP="00FF77F6">
            <w:pPr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 xml:space="preserve">                                  a </w:t>
            </w:r>
            <w:r w:rsidRPr="00C20D7E">
              <w:rPr>
                <w:rFonts w:cs="Calibri"/>
                <w:color w:val="000000"/>
                <w:sz w:val="28"/>
                <w:szCs w:val="28"/>
              </w:rPr>
              <w:t xml:space="preserve">větné ekvivalenty                               </w:t>
            </w:r>
          </w:p>
        </w:tc>
      </w:tr>
      <w:tr w:rsidR="008671DF" w:rsidRPr="00C20D7E" w:rsidTr="00FF77F6">
        <w:tc>
          <w:tcPr>
            <w:tcW w:w="9212" w:type="dxa"/>
            <w:shd w:val="clear" w:color="auto" w:fill="auto"/>
          </w:tcPr>
          <w:p w:rsidR="008671DF" w:rsidRPr="00C20D7E" w:rsidRDefault="00C60A23" w:rsidP="00C60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                   Věty </w:t>
            </w:r>
            <w:r w:rsidR="008671DF">
              <w:rPr>
                <w:sz w:val="28"/>
                <w:szCs w:val="28"/>
              </w:rPr>
              <w:t xml:space="preserve">dvojčlenné, jednočlenné </w:t>
            </w:r>
            <w:r w:rsidR="008671DF" w:rsidRPr="00C20D7E">
              <w:rPr>
                <w:sz w:val="28"/>
                <w:szCs w:val="28"/>
              </w:rPr>
              <w:t>a větné ekvivalenty</w:t>
            </w:r>
            <w:bookmarkStart w:id="0" w:name="_GoBack"/>
            <w:bookmarkEnd w:id="0"/>
          </w:p>
        </w:tc>
      </w:tr>
      <w:tr w:rsidR="008671DF" w:rsidRPr="00C20D7E" w:rsidTr="00FF77F6">
        <w:tc>
          <w:tcPr>
            <w:tcW w:w="9212" w:type="dxa"/>
            <w:shd w:val="clear" w:color="auto" w:fill="auto"/>
          </w:tcPr>
          <w:p w:rsidR="008671DF" w:rsidRPr="00C20D7E" w:rsidRDefault="008671DF" w:rsidP="00FF77F6">
            <w:pPr>
              <w:rPr>
                <w:sz w:val="28"/>
                <w:szCs w:val="28"/>
              </w:rPr>
            </w:pPr>
            <w:r w:rsidRPr="00C20D7E">
              <w:rPr>
                <w:sz w:val="28"/>
                <w:szCs w:val="28"/>
              </w:rPr>
              <w:t xml:space="preserve">ČÍSLO PROJEKTU:  </w:t>
            </w:r>
            <w:r w:rsidRPr="00C20D7E">
              <w:rPr>
                <w:rFonts w:cs="Calibri"/>
                <w:color w:val="000000"/>
                <w:sz w:val="28"/>
                <w:szCs w:val="28"/>
              </w:rPr>
              <w:t>CZ.1.07/1.4.00/21.2803</w:t>
            </w:r>
          </w:p>
        </w:tc>
      </w:tr>
    </w:tbl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46990</wp:posOffset>
                </wp:positionV>
                <wp:extent cx="6581775" cy="1666875"/>
                <wp:effectExtent l="0" t="0" r="28575" b="28575"/>
                <wp:wrapNone/>
                <wp:docPr id="4" name="Zaoblený 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-18.75pt;margin-top:3.7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" fillcolor="#9ab5e4" strokecolor="#385d8a" strokeweight="2pt">
                <v:fill color2="#e1e8f5" angle="315" colors="0 #9ab5e4;.5 #c2d1ed;1 #e1e8f5" focus="100%" type="gradient"/>
                <v:path arrowok="t"/>
              </v:roundrect>
            </w:pict>
          </mc:Fallback>
        </mc:AlternateContent>
      </w: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noProof/>
        </w:rPr>
      </w:pPr>
      <w:r>
        <w:rPr>
          <w:noProof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noProof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7"/>
        <w:gridCol w:w="7405"/>
      </w:tblGrid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Anotace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Pr="000C0292" w:rsidRDefault="008671DF" w:rsidP="00FF77F6">
            <w:p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žák</w:t>
            </w:r>
            <w:r w:rsidRPr="008771E4">
              <w:rPr>
                <w:szCs w:val="24"/>
              </w:rPr>
              <w:t xml:space="preserve"> </w:t>
            </w:r>
            <w:r>
              <w:rPr>
                <w:szCs w:val="24"/>
              </w:rPr>
              <w:t>si procvičuje</w:t>
            </w:r>
            <w:r w:rsidRPr="008771E4">
              <w:rPr>
                <w:szCs w:val="24"/>
              </w:rPr>
              <w:t xml:space="preserve"> učivo základních větných členů</w:t>
            </w:r>
            <w:r>
              <w:rPr>
                <w:szCs w:val="24"/>
              </w:rPr>
              <w:t>, věty bezpodmětné, větné ekvivalenty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Autor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Mgr. Jana Christenová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Jazyk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čeština</w:t>
            </w:r>
          </w:p>
        </w:tc>
      </w:tr>
      <w:tr w:rsidR="008671DF" w:rsidTr="00FF77F6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Očekávaný výstup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71DF" w:rsidRDefault="008671DF" w:rsidP="00FF77F6">
            <w:p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rozlišuje věty s nevyjádřeným podmětem a věty bezpodmětné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Speciální vzdělávací potřeby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- žádné -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Zpětná vazba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71DF" w:rsidRDefault="008671DF" w:rsidP="00FF77F6">
            <w:pPr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Seznámení s řešením, vlastní ohodnocení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Druh učebního materiálu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Pracovní list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Druh interaktivity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Cílová skupina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žák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Stupeň a typ vzdělávání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základní vzdělávání – druhý stupeň</w:t>
            </w:r>
          </w:p>
        </w:tc>
      </w:tr>
      <w:tr w:rsidR="008671DF" w:rsidTr="00FF7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Typická věková skupina</w:t>
            </w:r>
          </w:p>
        </w:tc>
        <w:tc>
          <w:tcPr>
            <w:tcW w:w="7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71DF" w:rsidRDefault="008671DF" w:rsidP="00FF77F6">
            <w:pPr>
              <w:rPr>
                <w:szCs w:val="24"/>
              </w:rPr>
            </w:pPr>
            <w:r>
              <w:rPr>
                <w:szCs w:val="24"/>
              </w:rPr>
              <w:t>13 - 15 let</w:t>
            </w:r>
          </w:p>
        </w:tc>
      </w:tr>
      <w:tr w:rsidR="008671DF" w:rsidTr="00FF77F6">
        <w:trPr>
          <w:tblCellSpacing w:w="15" w:type="dxa"/>
        </w:trPr>
        <w:tc>
          <w:tcPr>
            <w:tcW w:w="968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71DF" w:rsidRDefault="008671DF" w:rsidP="00FF77F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Materiál vyhovuje výuce</w:t>
            </w:r>
          </w:p>
        </w:tc>
      </w:tr>
    </w:tbl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noProof/>
        </w:rPr>
      </w:pP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p w:rsidR="001A6BCB" w:rsidRPr="00AD4B97" w:rsidRDefault="008671DF" w:rsidP="008671DF">
      <w:pPr>
        <w:widowControl/>
        <w:tabs>
          <w:tab w:val="left" w:pos="6015"/>
        </w:tabs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  <w:r>
        <w:rPr>
          <w:rFonts w:ascii="Calibri" w:hAnsi="Calibri"/>
          <w:noProof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151765</wp:posOffset>
            </wp:positionV>
            <wp:extent cx="1695450" cy="600075"/>
            <wp:effectExtent l="0" t="0" r="0" b="9525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4B97">
        <w:rPr>
          <w:rFonts w:ascii="Calibri" w:hAnsi="Calibri"/>
        </w:rPr>
        <w:tab/>
      </w:r>
    </w:p>
    <w:p w:rsidR="001A6BCB" w:rsidRDefault="001A6BCB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  <w:b/>
          <w:u w:val="single"/>
        </w:rPr>
      </w:pPr>
    </w:p>
    <w:p w:rsidR="001A6BCB" w:rsidRDefault="001A6BCB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  <w:b/>
          <w:u w:val="single"/>
        </w:rPr>
      </w:pPr>
    </w:p>
    <w:p w:rsidR="008671DF" w:rsidRPr="00AE4882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  <w:r w:rsidRPr="00AE4882">
        <w:rPr>
          <w:rFonts w:ascii="Calibri" w:hAnsi="Calibri"/>
          <w:b/>
          <w:u w:val="single"/>
        </w:rPr>
        <w:t>Procvičování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8671DF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p w:rsidR="008671DF" w:rsidRPr="00100555" w:rsidRDefault="008671DF" w:rsidP="008671DF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  <w:i/>
        </w:rPr>
      </w:pPr>
      <w:r w:rsidRPr="00100555">
        <w:rPr>
          <w:rFonts w:ascii="Calibri" w:hAnsi="Calibri"/>
          <w:i/>
        </w:rPr>
        <w:t xml:space="preserve">1.  </w:t>
      </w:r>
      <w:r w:rsidR="00C60A23" w:rsidRPr="00100555">
        <w:rPr>
          <w:rFonts w:ascii="Calibri" w:hAnsi="Calibri"/>
          <w:i/>
        </w:rPr>
        <w:t xml:space="preserve">Ve větách </w:t>
      </w:r>
      <w:r w:rsidR="00C60A23">
        <w:rPr>
          <w:rFonts w:ascii="Calibri" w:hAnsi="Calibri"/>
          <w:i/>
        </w:rPr>
        <w:t xml:space="preserve">dvojčlenných </w:t>
      </w:r>
      <w:r w:rsidR="00C60A23" w:rsidRPr="00100555">
        <w:rPr>
          <w:rFonts w:ascii="Calibri" w:hAnsi="Calibri"/>
          <w:i/>
        </w:rPr>
        <w:t>podtrhni základní skladební dvojice</w:t>
      </w:r>
      <w:r w:rsidR="00C60A23">
        <w:rPr>
          <w:rFonts w:ascii="Calibri" w:hAnsi="Calibri"/>
          <w:i/>
        </w:rPr>
        <w:t xml:space="preserve"> (nevyjádřený podmět dopiš do závorky).</w:t>
      </w:r>
    </w:p>
    <w:p w:rsidR="008671DF" w:rsidRPr="0090797E" w:rsidRDefault="008671DF" w:rsidP="008671DF">
      <w:pPr>
        <w:spacing w:line="360" w:lineRule="auto"/>
        <w:rPr>
          <w:rFonts w:ascii="Calibri" w:hAnsi="Calibri"/>
          <w:color w:val="FF0000"/>
        </w:rPr>
      </w:pPr>
      <w:r>
        <w:rPr>
          <w:rFonts w:ascii="Calibri" w:hAnsi="Calibri"/>
        </w:rPr>
        <w:t>Nad lesy hřmělo.</w:t>
      </w:r>
    </w:p>
    <w:p w:rsidR="008671DF" w:rsidRDefault="008671DF" w:rsidP="008671D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Díval jsem se z okna. </w:t>
      </w:r>
    </w:p>
    <w:p w:rsidR="008671DF" w:rsidRDefault="008671DF" w:rsidP="008671D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Za chvíli mě bolelo za krkem.</w:t>
      </w:r>
    </w:p>
    <w:p w:rsidR="008671DF" w:rsidRDefault="008671DF" w:rsidP="008671D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Maminka mě volala k večeři.</w:t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Půjdu hned domů.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Prší. </w:t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Vlaštovky </w:t>
      </w:r>
      <w:r w:rsidR="002D50BB">
        <w:rPr>
          <w:rFonts w:ascii="Calibri" w:hAnsi="Calibri"/>
        </w:rPr>
        <w:t>usedaly na drát</w:t>
      </w:r>
      <w:r>
        <w:rPr>
          <w:rFonts w:ascii="Calibri" w:hAnsi="Calibri"/>
        </w:rPr>
        <w:t>.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762AC8" w:rsidRDefault="00762AC8" w:rsidP="008671D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Je mi smutno.</w:t>
      </w:r>
    </w:p>
    <w:p w:rsidR="00100555" w:rsidRPr="00100555" w:rsidRDefault="008671DF" w:rsidP="008671DF">
      <w:pPr>
        <w:spacing w:line="360" w:lineRule="auto"/>
        <w:rPr>
          <w:rFonts w:ascii="Calibri" w:hAnsi="Calibri"/>
          <w:i/>
        </w:rPr>
      </w:pPr>
      <w:r w:rsidRPr="00100555">
        <w:rPr>
          <w:rFonts w:ascii="Calibri" w:hAnsi="Calibri"/>
          <w:i/>
        </w:rPr>
        <w:t>2.</w:t>
      </w:r>
      <w:r w:rsidR="00100555" w:rsidRPr="00100555">
        <w:rPr>
          <w:rFonts w:ascii="Calibri" w:hAnsi="Calibri"/>
          <w:i/>
        </w:rPr>
        <w:t xml:space="preserve"> </w:t>
      </w:r>
      <w:r w:rsidR="00100555">
        <w:rPr>
          <w:rFonts w:ascii="Calibri" w:hAnsi="Calibri"/>
          <w:i/>
        </w:rPr>
        <w:t>Které tvrzení je chybné?</w:t>
      </w:r>
    </w:p>
    <w:p w:rsidR="00100555" w:rsidRDefault="00100555" w:rsidP="00100555">
      <w:pPr>
        <w:pStyle w:val="Odstavecseseznamem"/>
        <w:numPr>
          <w:ilvl w:val="0"/>
          <w:numId w:val="2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Věty s nevyjádřeným podmětem jsou jednočlenné.</w:t>
      </w:r>
    </w:p>
    <w:p w:rsidR="00100555" w:rsidRDefault="00100555" w:rsidP="00100555">
      <w:pPr>
        <w:pStyle w:val="Odstavecseseznamem"/>
        <w:numPr>
          <w:ilvl w:val="0"/>
          <w:numId w:val="2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Věty s nevyjádřeným podmětem jsou dvojčlenné.</w:t>
      </w:r>
    </w:p>
    <w:p w:rsidR="00100555" w:rsidRDefault="00100555" w:rsidP="00100555">
      <w:pPr>
        <w:pStyle w:val="Odstavecseseznamem"/>
        <w:numPr>
          <w:ilvl w:val="0"/>
          <w:numId w:val="2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U jednočlenných vět nelze podmět vyjádřit.</w:t>
      </w:r>
    </w:p>
    <w:p w:rsidR="000A6D65" w:rsidRDefault="00762AC8" w:rsidP="000A6D65">
      <w:pPr>
        <w:spacing w:line="360" w:lineRule="auto"/>
        <w:ind w:left="60"/>
        <w:rPr>
          <w:rFonts w:ascii="Calibri" w:hAnsi="Calibri"/>
          <w:i/>
        </w:rPr>
      </w:pPr>
      <w:r>
        <w:rPr>
          <w:rFonts w:ascii="Calibri" w:hAnsi="Calibri"/>
          <w:i/>
        </w:rPr>
        <w:t>3</w:t>
      </w:r>
      <w:r w:rsidR="000A6D65">
        <w:rPr>
          <w:rFonts w:ascii="Calibri" w:hAnsi="Calibri"/>
          <w:i/>
        </w:rPr>
        <w:t>. Urči věty dvojčlenné (VD), jednočlenné (VJ) a větné ekvivalenty (</w:t>
      </w:r>
      <w:proofErr w:type="gramStart"/>
      <w:r w:rsidR="000A6D65">
        <w:rPr>
          <w:rFonts w:ascii="Calibri" w:hAnsi="Calibri"/>
          <w:i/>
        </w:rPr>
        <w:t>VE</w:t>
      </w:r>
      <w:proofErr w:type="gramEnd"/>
      <w:r w:rsidR="000A6D65">
        <w:rPr>
          <w:rFonts w:ascii="Calibri" w:hAnsi="Calibri"/>
          <w:i/>
        </w:rPr>
        <w:t>):</w:t>
      </w:r>
    </w:p>
    <w:p w:rsidR="000A6D65" w:rsidRDefault="000A6D65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 xml:space="preserve">Stýská se mi.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1A6BCB">
        <w:rPr>
          <w:rFonts w:ascii="Calibri" w:hAnsi="Calibri"/>
        </w:rPr>
        <w:tab/>
        <w:t>Hrůza!</w:t>
      </w:r>
      <w:r w:rsidR="001A6BCB">
        <w:rPr>
          <w:rFonts w:ascii="Calibri" w:hAnsi="Calibri"/>
        </w:rPr>
        <w:tab/>
      </w:r>
      <w:r>
        <w:rPr>
          <w:rFonts w:ascii="Calibri" w:hAnsi="Calibri"/>
        </w:rPr>
        <w:tab/>
      </w:r>
      <w:r w:rsidR="001A6BCB">
        <w:rPr>
          <w:rFonts w:ascii="Calibri" w:hAnsi="Calibri"/>
        </w:rPr>
        <w:tab/>
        <w:t>Sluneční paprsky dopadají na louku.</w:t>
      </w:r>
      <w:r w:rsidR="001A6BCB">
        <w:rPr>
          <w:rFonts w:ascii="Calibri" w:hAnsi="Calibri"/>
        </w:rPr>
        <w:tab/>
      </w:r>
    </w:p>
    <w:p w:rsidR="000A6D65" w:rsidRDefault="000A6D65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Blýská se na lepší časy.</w:t>
      </w:r>
      <w:r>
        <w:rPr>
          <w:rFonts w:ascii="Calibri" w:hAnsi="Calibri"/>
        </w:rPr>
        <w:tab/>
      </w:r>
      <w:r w:rsidR="001A6BCB">
        <w:rPr>
          <w:rFonts w:ascii="Calibri" w:hAnsi="Calibri"/>
        </w:rPr>
        <w:t xml:space="preserve">Bolí mě hlava. </w:t>
      </w:r>
      <w:r w:rsidR="001A6BCB">
        <w:rPr>
          <w:rFonts w:ascii="Calibri" w:hAnsi="Calibri"/>
        </w:rPr>
        <w:tab/>
      </w:r>
      <w:r w:rsidR="001A6BCB">
        <w:rPr>
          <w:rFonts w:ascii="Calibri" w:hAnsi="Calibri"/>
        </w:rPr>
        <w:tab/>
        <w:t>Pozor!</w:t>
      </w:r>
      <w:r>
        <w:rPr>
          <w:rFonts w:ascii="Calibri" w:hAnsi="Calibri"/>
        </w:rPr>
        <w:tab/>
      </w:r>
      <w:r w:rsidR="001A6BCB">
        <w:rPr>
          <w:rFonts w:ascii="Calibri" w:hAnsi="Calibri"/>
        </w:rPr>
        <w:tab/>
      </w:r>
      <w:r w:rsidR="001A6BCB">
        <w:rPr>
          <w:rFonts w:ascii="Calibri" w:hAnsi="Calibri"/>
        </w:rPr>
        <w:tab/>
      </w:r>
      <w:r w:rsidR="001A6BCB">
        <w:rPr>
          <w:rFonts w:ascii="Calibri" w:hAnsi="Calibri"/>
        </w:rPr>
        <w:tab/>
      </w:r>
    </w:p>
    <w:p w:rsidR="000A6D65" w:rsidRDefault="00762AC8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  <w:i/>
        </w:rPr>
        <w:t>4</w:t>
      </w:r>
      <w:r w:rsidR="000A6D65">
        <w:rPr>
          <w:rFonts w:ascii="Calibri" w:hAnsi="Calibri"/>
          <w:i/>
        </w:rPr>
        <w:t>. Věty jednočlenné a větné ekvivalenty změň na věty dvojčlenné:</w:t>
      </w:r>
      <w:r w:rsidR="000A6D65">
        <w:rPr>
          <w:rFonts w:ascii="Calibri" w:hAnsi="Calibri"/>
        </w:rPr>
        <w:tab/>
      </w:r>
    </w:p>
    <w:p w:rsidR="000A6D65" w:rsidRDefault="000A6D65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Z</w:t>
      </w:r>
      <w:r w:rsidR="001A6BCB">
        <w:rPr>
          <w:rFonts w:ascii="Calibri" w:hAnsi="Calibri"/>
        </w:rPr>
        <w:t> </w:t>
      </w:r>
      <w:r>
        <w:rPr>
          <w:rFonts w:ascii="Calibri" w:hAnsi="Calibri"/>
        </w:rPr>
        <w:t>ohýnku se kouří.</w:t>
      </w:r>
    </w:p>
    <w:p w:rsidR="000A6D65" w:rsidRDefault="001A6BCB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Nádherný den.</w:t>
      </w:r>
    </w:p>
    <w:p w:rsidR="001A6BCB" w:rsidRDefault="001A6BCB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Stát!</w:t>
      </w:r>
    </w:p>
    <w:p w:rsidR="001A6BCB" w:rsidRDefault="001A6BCB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Na tuto připomínku bylo reagováno.</w:t>
      </w:r>
    </w:p>
    <w:p w:rsidR="001A6BCB" w:rsidRDefault="001A6BCB" w:rsidP="000A6D65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Silně prší.</w:t>
      </w:r>
    </w:p>
    <w:p w:rsidR="001A6BCB" w:rsidRDefault="001A6BCB" w:rsidP="000A6D65">
      <w:pPr>
        <w:spacing w:line="360" w:lineRule="auto"/>
        <w:ind w:left="60"/>
        <w:rPr>
          <w:rFonts w:ascii="Calibri" w:hAnsi="Calibri"/>
        </w:rPr>
      </w:pPr>
    </w:p>
    <w:p w:rsidR="000A6D65" w:rsidRPr="00100555" w:rsidRDefault="001A6BCB" w:rsidP="001A6BCB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Zpracovala Mgr. Jana Christenová</w:t>
      </w:r>
    </w:p>
    <w:p w:rsidR="008671DF" w:rsidRDefault="008671DF" w:rsidP="008671DF">
      <w:pPr>
        <w:spacing w:line="360" w:lineRule="auto"/>
        <w:rPr>
          <w:rFonts w:ascii="Calibri" w:hAnsi="Calibri"/>
        </w:rPr>
      </w:pPr>
    </w:p>
    <w:p w:rsidR="0090797E" w:rsidRDefault="0090797E" w:rsidP="008671DF">
      <w:pPr>
        <w:spacing w:line="360" w:lineRule="auto"/>
        <w:rPr>
          <w:rFonts w:ascii="Calibri" w:hAnsi="Calibri"/>
        </w:rPr>
      </w:pPr>
    </w:p>
    <w:p w:rsidR="0090797E" w:rsidRDefault="0090797E" w:rsidP="008671DF">
      <w:pPr>
        <w:spacing w:line="360" w:lineRule="auto"/>
        <w:rPr>
          <w:rFonts w:ascii="Calibri" w:hAnsi="Calibri"/>
        </w:rPr>
      </w:pPr>
    </w:p>
    <w:p w:rsidR="0090797E" w:rsidRDefault="0090797E" w:rsidP="0090797E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  <w:b/>
          <w:u w:val="single"/>
        </w:rPr>
      </w:pPr>
    </w:p>
    <w:p w:rsidR="0090797E" w:rsidRPr="0090797E" w:rsidRDefault="0090797E" w:rsidP="0090797E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noProof/>
        </w:rPr>
        <w:drawing>
          <wp:anchor distT="0" distB="0" distL="0" distR="0" simplePos="0" relativeHeight="251663360" behindDoc="0" locked="0" layoutInCell="1" allowOverlap="1" wp14:anchorId="5FEF44C8" wp14:editId="792E9DB8">
            <wp:simplePos x="0" y="0"/>
            <wp:positionH relativeFrom="column">
              <wp:posOffset>4165600</wp:posOffset>
            </wp:positionH>
            <wp:positionV relativeFrom="paragraph">
              <wp:posOffset>-254000</wp:posOffset>
            </wp:positionV>
            <wp:extent cx="1695450" cy="60007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97E" w:rsidRPr="00AE4882" w:rsidRDefault="0090797E" w:rsidP="0090797E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  <w:r w:rsidRPr="00AE4882">
        <w:rPr>
          <w:rFonts w:ascii="Calibri" w:hAnsi="Calibri"/>
          <w:b/>
          <w:u w:val="single"/>
        </w:rPr>
        <w:t>Procvičování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>ŘEŠENÍ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90797E" w:rsidRDefault="0090797E" w:rsidP="0090797E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</w:rPr>
      </w:pPr>
    </w:p>
    <w:p w:rsidR="0090797E" w:rsidRPr="00100555" w:rsidRDefault="0090797E" w:rsidP="0090797E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Calibri" w:hAnsi="Calibri"/>
          <w:i/>
        </w:rPr>
      </w:pPr>
      <w:r w:rsidRPr="00100555">
        <w:rPr>
          <w:rFonts w:ascii="Calibri" w:hAnsi="Calibri"/>
          <w:i/>
        </w:rPr>
        <w:t xml:space="preserve">1.  Ve větách </w:t>
      </w:r>
      <w:r w:rsidR="002D50BB">
        <w:rPr>
          <w:rFonts w:ascii="Calibri" w:hAnsi="Calibri"/>
          <w:i/>
        </w:rPr>
        <w:t xml:space="preserve">dvojčlenných </w:t>
      </w:r>
      <w:r w:rsidRPr="00100555">
        <w:rPr>
          <w:rFonts w:ascii="Calibri" w:hAnsi="Calibri"/>
          <w:i/>
        </w:rPr>
        <w:t>podtrhni základní skladební dvojice</w:t>
      </w:r>
      <w:r>
        <w:rPr>
          <w:rFonts w:ascii="Calibri" w:hAnsi="Calibri"/>
          <w:i/>
        </w:rPr>
        <w:t xml:space="preserve"> (nevyjádřený podmět dopiš do závorky)</w:t>
      </w:r>
      <w:r w:rsidR="002D50BB">
        <w:rPr>
          <w:rFonts w:ascii="Calibri" w:hAnsi="Calibri"/>
          <w:i/>
        </w:rPr>
        <w:t>.</w:t>
      </w:r>
    </w:p>
    <w:p w:rsidR="0090797E" w:rsidRDefault="0090797E" w:rsidP="0090797E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Nad lesy hřmělo.</w:t>
      </w:r>
    </w:p>
    <w:p w:rsidR="0090797E" w:rsidRDefault="0090797E" w:rsidP="0090797E">
      <w:pPr>
        <w:spacing w:line="360" w:lineRule="auto"/>
        <w:rPr>
          <w:rFonts w:ascii="Calibri" w:hAnsi="Calibri"/>
        </w:rPr>
      </w:pPr>
      <w:r w:rsidRPr="00C60A23">
        <w:rPr>
          <w:rFonts w:ascii="Calibri" w:hAnsi="Calibri"/>
          <w:u w:val="wave"/>
        </w:rPr>
        <w:t>Díval jsem se</w:t>
      </w:r>
      <w:r w:rsidR="002D50BB">
        <w:rPr>
          <w:rFonts w:ascii="Calibri" w:hAnsi="Calibri"/>
        </w:rPr>
        <w:t xml:space="preserve"> z okna. (já)   </w:t>
      </w:r>
    </w:p>
    <w:p w:rsidR="0090797E" w:rsidRDefault="0090797E" w:rsidP="0090797E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Za chvíli mě bolelo za krkem.</w:t>
      </w:r>
    </w:p>
    <w:p w:rsidR="0090797E" w:rsidRDefault="0090797E" w:rsidP="0090797E">
      <w:pPr>
        <w:spacing w:line="360" w:lineRule="auto"/>
        <w:rPr>
          <w:rFonts w:ascii="Calibri" w:hAnsi="Calibri"/>
        </w:rPr>
      </w:pPr>
      <w:r w:rsidRPr="0090797E">
        <w:rPr>
          <w:rFonts w:ascii="Calibri" w:hAnsi="Calibri"/>
          <w:u w:val="single"/>
        </w:rPr>
        <w:t>Maminka</w:t>
      </w:r>
      <w:r>
        <w:rPr>
          <w:rFonts w:ascii="Calibri" w:hAnsi="Calibri"/>
        </w:rPr>
        <w:t xml:space="preserve"> mě </w:t>
      </w:r>
      <w:r w:rsidRPr="0090797E">
        <w:rPr>
          <w:rFonts w:ascii="Calibri" w:hAnsi="Calibri"/>
          <w:u w:val="wave"/>
        </w:rPr>
        <w:t>volala</w:t>
      </w:r>
      <w:r w:rsidR="002D50BB">
        <w:rPr>
          <w:rFonts w:ascii="Calibri" w:hAnsi="Calibri"/>
        </w:rPr>
        <w:t xml:space="preserve"> k večeři. </w:t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 w:rsidRPr="00762AC8">
        <w:rPr>
          <w:rFonts w:ascii="Calibri" w:hAnsi="Calibri"/>
          <w:u w:val="wave"/>
        </w:rPr>
        <w:t>Půjdu</w:t>
      </w:r>
      <w:r>
        <w:rPr>
          <w:rFonts w:ascii="Calibri" w:hAnsi="Calibri"/>
        </w:rPr>
        <w:t xml:space="preserve"> hned domů. (</w:t>
      </w:r>
      <w:r w:rsidRPr="00762AC8">
        <w:rPr>
          <w:rFonts w:ascii="Calibri" w:hAnsi="Calibri"/>
          <w:u w:val="single"/>
        </w:rPr>
        <w:t>já</w:t>
      </w:r>
      <w:r w:rsidR="002D50BB">
        <w:rPr>
          <w:rFonts w:ascii="Calibri" w:hAnsi="Calibri"/>
        </w:rPr>
        <w:t xml:space="preserve">)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Prší. </w:t>
      </w:r>
    </w:p>
    <w:p w:rsidR="00762AC8" w:rsidRDefault="00762AC8" w:rsidP="00762AC8">
      <w:pPr>
        <w:spacing w:line="360" w:lineRule="auto"/>
        <w:rPr>
          <w:rFonts w:ascii="Calibri" w:hAnsi="Calibri"/>
        </w:rPr>
      </w:pPr>
      <w:r w:rsidRPr="00762AC8">
        <w:rPr>
          <w:rFonts w:ascii="Calibri" w:hAnsi="Calibri"/>
          <w:u w:val="single"/>
        </w:rPr>
        <w:t>Vlaštovky</w:t>
      </w:r>
      <w:r>
        <w:rPr>
          <w:rFonts w:ascii="Calibri" w:hAnsi="Calibri"/>
        </w:rPr>
        <w:t xml:space="preserve"> </w:t>
      </w:r>
      <w:r w:rsidRPr="00762AC8">
        <w:rPr>
          <w:rFonts w:ascii="Calibri" w:hAnsi="Calibri"/>
          <w:u w:val="wave"/>
        </w:rPr>
        <w:t>usedaly</w:t>
      </w:r>
      <w:r w:rsidR="002D50BB">
        <w:rPr>
          <w:rFonts w:ascii="Calibri" w:hAnsi="Calibri"/>
        </w:rPr>
        <w:t xml:space="preserve"> na drát.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762AC8" w:rsidRDefault="00762AC8" w:rsidP="0090797E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Je mi smutno.</w:t>
      </w:r>
    </w:p>
    <w:p w:rsidR="0090797E" w:rsidRPr="00100555" w:rsidRDefault="0090797E" w:rsidP="0090797E">
      <w:pPr>
        <w:spacing w:line="360" w:lineRule="auto"/>
        <w:rPr>
          <w:rFonts w:ascii="Calibri" w:hAnsi="Calibri"/>
          <w:i/>
        </w:rPr>
      </w:pPr>
      <w:r w:rsidRPr="00100555">
        <w:rPr>
          <w:rFonts w:ascii="Calibri" w:hAnsi="Calibri"/>
          <w:i/>
        </w:rPr>
        <w:t xml:space="preserve">2. </w:t>
      </w:r>
      <w:r>
        <w:rPr>
          <w:rFonts w:ascii="Calibri" w:hAnsi="Calibri"/>
          <w:i/>
        </w:rPr>
        <w:t>Které tvrzení je chybné?</w:t>
      </w:r>
    </w:p>
    <w:p w:rsidR="0090797E" w:rsidRPr="0090797E" w:rsidRDefault="0090797E" w:rsidP="0090797E">
      <w:pPr>
        <w:pStyle w:val="Odstavecseseznamem"/>
        <w:numPr>
          <w:ilvl w:val="0"/>
          <w:numId w:val="4"/>
        </w:numPr>
        <w:spacing w:line="360" w:lineRule="auto"/>
        <w:rPr>
          <w:rFonts w:ascii="Calibri" w:hAnsi="Calibri"/>
          <w:color w:val="FF0000"/>
        </w:rPr>
      </w:pPr>
      <w:r w:rsidRPr="0090797E">
        <w:rPr>
          <w:rFonts w:ascii="Calibri" w:hAnsi="Calibri"/>
          <w:color w:val="FF0000"/>
        </w:rPr>
        <w:t>Věty s nevyjádřeným podmětem jsou jednočlenné.</w:t>
      </w:r>
    </w:p>
    <w:p w:rsidR="0090797E" w:rsidRPr="0090797E" w:rsidRDefault="0090797E" w:rsidP="0090797E">
      <w:pPr>
        <w:pStyle w:val="Odstavecseseznamem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90797E">
        <w:rPr>
          <w:rFonts w:ascii="Calibri" w:hAnsi="Calibri"/>
        </w:rPr>
        <w:t>Věty s nevyjádřeným podmětem jsou dvojčlenné.</w:t>
      </w:r>
    </w:p>
    <w:p w:rsidR="0090797E" w:rsidRDefault="0090797E" w:rsidP="0090797E">
      <w:pPr>
        <w:pStyle w:val="Odstavecseseznamem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90797E">
        <w:rPr>
          <w:rFonts w:ascii="Calibri" w:hAnsi="Calibri"/>
        </w:rPr>
        <w:t xml:space="preserve">U jednočlenných </w:t>
      </w:r>
      <w:r>
        <w:rPr>
          <w:rFonts w:ascii="Calibri" w:hAnsi="Calibri"/>
        </w:rPr>
        <w:t>vět nelze podmět vyjádřit.</w:t>
      </w:r>
    </w:p>
    <w:p w:rsidR="0090797E" w:rsidRDefault="00762AC8" w:rsidP="0090797E">
      <w:pPr>
        <w:spacing w:line="360" w:lineRule="auto"/>
        <w:ind w:left="60"/>
        <w:rPr>
          <w:rFonts w:ascii="Calibri" w:hAnsi="Calibri"/>
          <w:i/>
        </w:rPr>
      </w:pPr>
      <w:r>
        <w:rPr>
          <w:rFonts w:ascii="Calibri" w:hAnsi="Calibri"/>
          <w:i/>
        </w:rPr>
        <w:t>3</w:t>
      </w:r>
      <w:r w:rsidR="0090797E">
        <w:rPr>
          <w:rFonts w:ascii="Calibri" w:hAnsi="Calibri"/>
          <w:i/>
        </w:rPr>
        <w:t>. Urči věty dvojčlenné (VD), jednočlenné (VJ) a větné ekvivalenty (</w:t>
      </w:r>
      <w:proofErr w:type="gramStart"/>
      <w:r w:rsidR="0090797E">
        <w:rPr>
          <w:rFonts w:ascii="Calibri" w:hAnsi="Calibri"/>
          <w:i/>
        </w:rPr>
        <w:t>VE</w:t>
      </w:r>
      <w:proofErr w:type="gramEnd"/>
      <w:r w:rsidR="0090797E">
        <w:rPr>
          <w:rFonts w:ascii="Calibri" w:hAnsi="Calibri"/>
          <w:i/>
        </w:rPr>
        <w:t>):</w:t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 xml:space="preserve">Stýská se mi. </w:t>
      </w:r>
      <w:r w:rsidR="00762AC8">
        <w:rPr>
          <w:rFonts w:ascii="Calibri" w:hAnsi="Calibri"/>
        </w:rPr>
        <w:t>(VJ)</w:t>
      </w:r>
      <w:r w:rsidR="00762AC8">
        <w:rPr>
          <w:rFonts w:ascii="Calibri" w:hAnsi="Calibri"/>
        </w:rPr>
        <w:tab/>
      </w:r>
      <w:r>
        <w:rPr>
          <w:rFonts w:ascii="Calibri" w:hAnsi="Calibri"/>
        </w:rPr>
        <w:tab/>
        <w:t>Hrůza!</w:t>
      </w:r>
      <w:r>
        <w:rPr>
          <w:rFonts w:ascii="Calibri" w:hAnsi="Calibri"/>
        </w:rPr>
        <w:tab/>
      </w:r>
      <w:r w:rsidR="00762AC8">
        <w:rPr>
          <w:rFonts w:ascii="Calibri" w:hAnsi="Calibri"/>
        </w:rPr>
        <w:t>(VE)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Sluneční paprsky dopadají na louku.</w:t>
      </w:r>
      <w:r>
        <w:rPr>
          <w:rFonts w:ascii="Calibri" w:hAnsi="Calibri"/>
        </w:rPr>
        <w:tab/>
      </w:r>
      <w:r w:rsidR="00762AC8">
        <w:rPr>
          <w:rFonts w:ascii="Calibri" w:hAnsi="Calibri"/>
        </w:rPr>
        <w:t>(VD)</w:t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Blýská se na lepší časy.</w:t>
      </w:r>
      <w:r w:rsidR="00762AC8">
        <w:rPr>
          <w:rFonts w:ascii="Calibri" w:hAnsi="Calibri"/>
        </w:rPr>
        <w:t xml:space="preserve"> (VJ)</w:t>
      </w:r>
      <w:r>
        <w:rPr>
          <w:rFonts w:ascii="Calibri" w:hAnsi="Calibri"/>
        </w:rPr>
        <w:tab/>
        <w:t xml:space="preserve">Bolí mě hlava. </w:t>
      </w:r>
      <w:r>
        <w:rPr>
          <w:rFonts w:ascii="Calibri" w:hAnsi="Calibri"/>
        </w:rPr>
        <w:tab/>
      </w:r>
      <w:r w:rsidR="00762AC8">
        <w:rPr>
          <w:rFonts w:ascii="Calibri" w:hAnsi="Calibri"/>
        </w:rPr>
        <w:t>(VD)</w:t>
      </w:r>
      <w:r>
        <w:rPr>
          <w:rFonts w:ascii="Calibri" w:hAnsi="Calibri"/>
        </w:rPr>
        <w:tab/>
        <w:t>Pozor!</w:t>
      </w:r>
      <w:r>
        <w:rPr>
          <w:rFonts w:ascii="Calibri" w:hAnsi="Calibri"/>
        </w:rPr>
        <w:tab/>
      </w:r>
      <w:r w:rsidR="00762AC8">
        <w:rPr>
          <w:rFonts w:ascii="Calibri" w:hAnsi="Calibri"/>
        </w:rPr>
        <w:t>(</w:t>
      </w:r>
      <w:proofErr w:type="gramStart"/>
      <w:r w:rsidR="00762AC8">
        <w:rPr>
          <w:rFonts w:ascii="Calibri" w:hAnsi="Calibri"/>
        </w:rPr>
        <w:t>VE</w:t>
      </w:r>
      <w:proofErr w:type="gramEnd"/>
      <w:r w:rsidR="00762AC8">
        <w:rPr>
          <w:rFonts w:ascii="Calibri" w:hAnsi="Calibri"/>
        </w:rPr>
        <w:t>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90797E" w:rsidRDefault="00762AC8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  <w:i/>
        </w:rPr>
        <w:t>4</w:t>
      </w:r>
      <w:r w:rsidR="0090797E">
        <w:rPr>
          <w:rFonts w:ascii="Calibri" w:hAnsi="Calibri"/>
          <w:i/>
        </w:rPr>
        <w:t>. Věty jednočlenné a větné ekvivalenty změň na věty dvojčlenné:</w:t>
      </w:r>
      <w:r w:rsidR="0090797E">
        <w:rPr>
          <w:rFonts w:ascii="Calibri" w:hAnsi="Calibri"/>
        </w:rPr>
        <w:tab/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Z ohýnku se kouří.</w:t>
      </w:r>
      <w:r w:rsidR="00762AC8">
        <w:rPr>
          <w:rFonts w:ascii="Calibri" w:hAnsi="Calibri"/>
        </w:rPr>
        <w:t xml:space="preserve">  Z ohýnku stoupá kouř.</w:t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Nádherný den.</w:t>
      </w:r>
      <w:r w:rsidR="00762AC8">
        <w:rPr>
          <w:rFonts w:ascii="Calibri" w:hAnsi="Calibri"/>
        </w:rPr>
        <w:t xml:space="preserve"> Je nádherný den.</w:t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Stát!</w:t>
      </w:r>
      <w:r w:rsidR="00762AC8">
        <w:rPr>
          <w:rFonts w:ascii="Calibri" w:hAnsi="Calibri"/>
        </w:rPr>
        <w:t xml:space="preserve"> Stůjte!</w:t>
      </w:r>
    </w:p>
    <w:p w:rsidR="0090797E" w:rsidRDefault="0090797E" w:rsidP="0090797E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Na tuto připomínku bylo reagováno.</w:t>
      </w:r>
      <w:r w:rsidR="00762AC8">
        <w:rPr>
          <w:rFonts w:ascii="Calibri" w:hAnsi="Calibri"/>
        </w:rPr>
        <w:t xml:space="preserve"> Na tuto připomínku jsme reagovali.</w:t>
      </w:r>
    </w:p>
    <w:p w:rsidR="0090797E" w:rsidRDefault="0090797E" w:rsidP="00762AC8">
      <w:pPr>
        <w:spacing w:line="360" w:lineRule="auto"/>
        <w:ind w:left="60"/>
        <w:rPr>
          <w:rFonts w:ascii="Calibri" w:hAnsi="Calibri"/>
        </w:rPr>
      </w:pPr>
      <w:r>
        <w:rPr>
          <w:rFonts w:ascii="Calibri" w:hAnsi="Calibri"/>
        </w:rPr>
        <w:t>Silně prší.</w:t>
      </w:r>
      <w:r w:rsidR="00762AC8">
        <w:rPr>
          <w:rFonts w:ascii="Calibri" w:hAnsi="Calibri"/>
        </w:rPr>
        <w:t xml:space="preserve"> Spustil se silný déšť.</w:t>
      </w:r>
    </w:p>
    <w:p w:rsidR="0090797E" w:rsidRPr="00100555" w:rsidRDefault="0090797E" w:rsidP="0090797E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Zpracovala Mgr. Jana Christenová</w:t>
      </w:r>
    </w:p>
    <w:sectPr w:rsidR="0090797E" w:rsidRPr="001005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F55E0"/>
    <w:multiLevelType w:val="hybridMultilevel"/>
    <w:tmpl w:val="7C265E02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D7C5B3E"/>
    <w:multiLevelType w:val="hybridMultilevel"/>
    <w:tmpl w:val="5F6C33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D38D5"/>
    <w:multiLevelType w:val="hybridMultilevel"/>
    <w:tmpl w:val="FBA694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F4757E"/>
    <w:multiLevelType w:val="hybridMultilevel"/>
    <w:tmpl w:val="FBA694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DF"/>
    <w:rsid w:val="000058B2"/>
    <w:rsid w:val="000108BE"/>
    <w:rsid w:val="00011BF8"/>
    <w:rsid w:val="0002260F"/>
    <w:rsid w:val="00022FE1"/>
    <w:rsid w:val="000237CE"/>
    <w:rsid w:val="000257D5"/>
    <w:rsid w:val="000269A1"/>
    <w:rsid w:val="00027300"/>
    <w:rsid w:val="00027AF5"/>
    <w:rsid w:val="00031013"/>
    <w:rsid w:val="00033746"/>
    <w:rsid w:val="00036286"/>
    <w:rsid w:val="000479B6"/>
    <w:rsid w:val="00047EF5"/>
    <w:rsid w:val="00064DCF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A6D6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555"/>
    <w:rsid w:val="00100A26"/>
    <w:rsid w:val="00117AF5"/>
    <w:rsid w:val="00117EF7"/>
    <w:rsid w:val="00122C41"/>
    <w:rsid w:val="00131D80"/>
    <w:rsid w:val="001331CD"/>
    <w:rsid w:val="00134D22"/>
    <w:rsid w:val="001353E4"/>
    <w:rsid w:val="001373E8"/>
    <w:rsid w:val="00142C17"/>
    <w:rsid w:val="00150FDF"/>
    <w:rsid w:val="00163372"/>
    <w:rsid w:val="00170D4F"/>
    <w:rsid w:val="001835E2"/>
    <w:rsid w:val="001914E2"/>
    <w:rsid w:val="00192F7B"/>
    <w:rsid w:val="001A456C"/>
    <w:rsid w:val="001A6BCB"/>
    <w:rsid w:val="001B2E88"/>
    <w:rsid w:val="001B4BB3"/>
    <w:rsid w:val="001B6F21"/>
    <w:rsid w:val="001D031C"/>
    <w:rsid w:val="001D4B0D"/>
    <w:rsid w:val="001E3DB2"/>
    <w:rsid w:val="001F1D52"/>
    <w:rsid w:val="001F5630"/>
    <w:rsid w:val="00217938"/>
    <w:rsid w:val="00226D49"/>
    <w:rsid w:val="0024270A"/>
    <w:rsid w:val="0024297B"/>
    <w:rsid w:val="00242B9C"/>
    <w:rsid w:val="00251A5B"/>
    <w:rsid w:val="002526BA"/>
    <w:rsid w:val="002558D2"/>
    <w:rsid w:val="00256317"/>
    <w:rsid w:val="00264FB7"/>
    <w:rsid w:val="002717F4"/>
    <w:rsid w:val="0028022B"/>
    <w:rsid w:val="002B0328"/>
    <w:rsid w:val="002C6716"/>
    <w:rsid w:val="002D50BB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62537"/>
    <w:rsid w:val="00371146"/>
    <w:rsid w:val="00373A83"/>
    <w:rsid w:val="00385071"/>
    <w:rsid w:val="0039181A"/>
    <w:rsid w:val="00391FC6"/>
    <w:rsid w:val="003A78AE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4176"/>
    <w:rsid w:val="004E49E2"/>
    <w:rsid w:val="004E5EC1"/>
    <w:rsid w:val="004E7BF0"/>
    <w:rsid w:val="004F035A"/>
    <w:rsid w:val="005030F5"/>
    <w:rsid w:val="00503645"/>
    <w:rsid w:val="00527A33"/>
    <w:rsid w:val="00530F50"/>
    <w:rsid w:val="0053534A"/>
    <w:rsid w:val="00563E8E"/>
    <w:rsid w:val="00581D21"/>
    <w:rsid w:val="00583A50"/>
    <w:rsid w:val="00586A00"/>
    <w:rsid w:val="005901D8"/>
    <w:rsid w:val="005A5323"/>
    <w:rsid w:val="005A71B5"/>
    <w:rsid w:val="005A7297"/>
    <w:rsid w:val="005B03EA"/>
    <w:rsid w:val="005B0B6A"/>
    <w:rsid w:val="005C27A9"/>
    <w:rsid w:val="005C38DE"/>
    <w:rsid w:val="005D5B0C"/>
    <w:rsid w:val="005F3835"/>
    <w:rsid w:val="005F52AB"/>
    <w:rsid w:val="00604671"/>
    <w:rsid w:val="00605682"/>
    <w:rsid w:val="00612D39"/>
    <w:rsid w:val="00615470"/>
    <w:rsid w:val="00620CEE"/>
    <w:rsid w:val="006337A0"/>
    <w:rsid w:val="00633A81"/>
    <w:rsid w:val="00654F0F"/>
    <w:rsid w:val="00655ACA"/>
    <w:rsid w:val="0066279F"/>
    <w:rsid w:val="00662DB9"/>
    <w:rsid w:val="00664F7F"/>
    <w:rsid w:val="00667A9C"/>
    <w:rsid w:val="00676B44"/>
    <w:rsid w:val="00683F98"/>
    <w:rsid w:val="00684F08"/>
    <w:rsid w:val="00694833"/>
    <w:rsid w:val="006A06C6"/>
    <w:rsid w:val="006B1F23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7F92"/>
    <w:rsid w:val="007434D0"/>
    <w:rsid w:val="0074363D"/>
    <w:rsid w:val="00762AC8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47FD6"/>
    <w:rsid w:val="00850DA2"/>
    <w:rsid w:val="008510C7"/>
    <w:rsid w:val="0086433F"/>
    <w:rsid w:val="008671DF"/>
    <w:rsid w:val="00867747"/>
    <w:rsid w:val="00872B92"/>
    <w:rsid w:val="00875C8E"/>
    <w:rsid w:val="00886665"/>
    <w:rsid w:val="00896375"/>
    <w:rsid w:val="00896BAE"/>
    <w:rsid w:val="008A0C69"/>
    <w:rsid w:val="008A3899"/>
    <w:rsid w:val="008A4C19"/>
    <w:rsid w:val="008A5DE2"/>
    <w:rsid w:val="008B7592"/>
    <w:rsid w:val="008C312B"/>
    <w:rsid w:val="008C3B8D"/>
    <w:rsid w:val="008D094B"/>
    <w:rsid w:val="008D7539"/>
    <w:rsid w:val="008F232F"/>
    <w:rsid w:val="008F2F87"/>
    <w:rsid w:val="008F3DE3"/>
    <w:rsid w:val="00901D65"/>
    <w:rsid w:val="0090797E"/>
    <w:rsid w:val="00913126"/>
    <w:rsid w:val="00914979"/>
    <w:rsid w:val="00931615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014B"/>
    <w:rsid w:val="009C03A7"/>
    <w:rsid w:val="009D2DC7"/>
    <w:rsid w:val="009E7B9B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4636E"/>
    <w:rsid w:val="00C60A23"/>
    <w:rsid w:val="00C6212B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D059FF"/>
    <w:rsid w:val="00D1428F"/>
    <w:rsid w:val="00D2546D"/>
    <w:rsid w:val="00D26D04"/>
    <w:rsid w:val="00D304BC"/>
    <w:rsid w:val="00D3136B"/>
    <w:rsid w:val="00D421DE"/>
    <w:rsid w:val="00D4410A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E2853"/>
    <w:rsid w:val="00DE7796"/>
    <w:rsid w:val="00E02868"/>
    <w:rsid w:val="00E14C6F"/>
    <w:rsid w:val="00E17D84"/>
    <w:rsid w:val="00E236E3"/>
    <w:rsid w:val="00E23E44"/>
    <w:rsid w:val="00E3078F"/>
    <w:rsid w:val="00E4359A"/>
    <w:rsid w:val="00E5424E"/>
    <w:rsid w:val="00E57DC5"/>
    <w:rsid w:val="00E62899"/>
    <w:rsid w:val="00E705DC"/>
    <w:rsid w:val="00E73E6C"/>
    <w:rsid w:val="00E74202"/>
    <w:rsid w:val="00E74B97"/>
    <w:rsid w:val="00E81D4C"/>
    <w:rsid w:val="00E83F0D"/>
    <w:rsid w:val="00E8544E"/>
    <w:rsid w:val="00EA0114"/>
    <w:rsid w:val="00EA4572"/>
    <w:rsid w:val="00EB2868"/>
    <w:rsid w:val="00EC2635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3516"/>
    <w:rsid w:val="00F14E65"/>
    <w:rsid w:val="00F25064"/>
    <w:rsid w:val="00F3049A"/>
    <w:rsid w:val="00F36C40"/>
    <w:rsid w:val="00F42C0B"/>
    <w:rsid w:val="00F45726"/>
    <w:rsid w:val="00F47E0E"/>
    <w:rsid w:val="00F6062C"/>
    <w:rsid w:val="00F70C71"/>
    <w:rsid w:val="00F731F5"/>
    <w:rsid w:val="00F7738E"/>
    <w:rsid w:val="00F90FA3"/>
    <w:rsid w:val="00FA3A5A"/>
    <w:rsid w:val="00FA4843"/>
    <w:rsid w:val="00FB1653"/>
    <w:rsid w:val="00FD0BA2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71D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71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1DF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7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71D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71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1DF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7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399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14</cp:revision>
  <dcterms:created xsi:type="dcterms:W3CDTF">2013-10-01T13:08:00Z</dcterms:created>
  <dcterms:modified xsi:type="dcterms:W3CDTF">2013-10-13T15:48:00Z</dcterms:modified>
</cp:coreProperties>
</file>