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352" w:rsidRDefault="000D0352" w:rsidP="00950058"/>
    <w:tbl>
      <w:tblPr>
        <w:tblStyle w:val="Mkatabulky"/>
        <w:tblW w:w="79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39"/>
        <w:gridCol w:w="684"/>
        <w:gridCol w:w="2223"/>
        <w:gridCol w:w="906"/>
        <w:gridCol w:w="843"/>
        <w:gridCol w:w="440"/>
        <w:gridCol w:w="440"/>
        <w:gridCol w:w="1530"/>
      </w:tblGrid>
      <w:tr w:rsidR="00D36256" w:rsidTr="00D36256">
        <w:trPr>
          <w:trHeight w:val="570"/>
        </w:trPr>
        <w:tc>
          <w:tcPr>
            <w:tcW w:w="839" w:type="dxa"/>
            <w:vAlign w:val="center"/>
          </w:tcPr>
          <w:p w:rsidR="00D36256" w:rsidRDefault="00D36256" w:rsidP="0083506C">
            <w:pPr>
              <w:spacing w:line="285" w:lineRule="atLeas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Ročník</w:t>
            </w:r>
          </w:p>
        </w:tc>
        <w:tc>
          <w:tcPr>
            <w:tcW w:w="684" w:type="dxa"/>
            <w:vAlign w:val="center"/>
          </w:tcPr>
          <w:p w:rsidR="00D36256" w:rsidRPr="00312ADB" w:rsidRDefault="00D36256" w:rsidP="00003020">
            <w:pPr>
              <w:spacing w:line="285" w:lineRule="atLeas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Třída</w:t>
            </w:r>
          </w:p>
        </w:tc>
        <w:tc>
          <w:tcPr>
            <w:tcW w:w="2223" w:type="dxa"/>
            <w:vAlign w:val="center"/>
          </w:tcPr>
          <w:p w:rsidR="00D36256" w:rsidRPr="00312ADB" w:rsidRDefault="00D36256" w:rsidP="00003020">
            <w:pPr>
              <w:spacing w:line="285" w:lineRule="atLeas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Třídní učitel(ka)</w:t>
            </w:r>
          </w:p>
        </w:tc>
        <w:tc>
          <w:tcPr>
            <w:tcW w:w="906" w:type="dxa"/>
            <w:vAlign w:val="center"/>
          </w:tcPr>
          <w:p w:rsidR="00D36256" w:rsidRPr="00312ADB" w:rsidRDefault="00D36256" w:rsidP="00003020">
            <w:pPr>
              <w:spacing w:line="285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Učebna</w:t>
            </w:r>
          </w:p>
        </w:tc>
        <w:tc>
          <w:tcPr>
            <w:tcW w:w="843" w:type="dxa"/>
            <w:vAlign w:val="center"/>
          </w:tcPr>
          <w:p w:rsidR="00D36256" w:rsidRDefault="00D36256" w:rsidP="00003020">
            <w:pPr>
              <w:spacing w:line="285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Počet</w:t>
            </w:r>
          </w:p>
          <w:p w:rsidR="00D36256" w:rsidRPr="00312ADB" w:rsidRDefault="00D36256" w:rsidP="00003020">
            <w:pPr>
              <w:spacing w:line="285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žáků</w:t>
            </w:r>
          </w:p>
        </w:tc>
        <w:tc>
          <w:tcPr>
            <w:tcW w:w="880" w:type="dxa"/>
            <w:gridSpan w:val="2"/>
            <w:vAlign w:val="center"/>
          </w:tcPr>
          <w:p w:rsidR="00D36256" w:rsidRDefault="00D36256" w:rsidP="00D36256">
            <w:pPr>
              <w:jc w:val="center"/>
            </w:pPr>
            <w:r>
              <w:t>Dívky</w:t>
            </w:r>
          </w:p>
          <w:p w:rsidR="00D36256" w:rsidRDefault="00D36256" w:rsidP="00D36256">
            <w:pPr>
              <w:jc w:val="center"/>
            </w:pPr>
            <w:r>
              <w:t>Chlapci</w:t>
            </w:r>
          </w:p>
        </w:tc>
        <w:tc>
          <w:tcPr>
            <w:tcW w:w="1530" w:type="dxa"/>
            <w:vAlign w:val="center"/>
          </w:tcPr>
          <w:p w:rsidR="00D36256" w:rsidRDefault="00D36256" w:rsidP="00D36256">
            <w:pPr>
              <w:jc w:val="center"/>
            </w:pPr>
            <w:r>
              <w:t>Termín odevzdání ročníkových prací</w:t>
            </w:r>
          </w:p>
        </w:tc>
      </w:tr>
      <w:tr w:rsidR="00D36256" w:rsidTr="00D36256">
        <w:trPr>
          <w:trHeight w:val="340"/>
        </w:trPr>
        <w:tc>
          <w:tcPr>
            <w:tcW w:w="839" w:type="dxa"/>
            <w:vMerge w:val="restart"/>
            <w:textDirection w:val="btLr"/>
            <w:vAlign w:val="center"/>
          </w:tcPr>
          <w:p w:rsidR="00D36256" w:rsidRPr="00312ADB" w:rsidRDefault="00D36256" w:rsidP="0083506C">
            <w:pPr>
              <w:spacing w:line="285" w:lineRule="atLeast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první</w:t>
            </w:r>
          </w:p>
        </w:tc>
        <w:tc>
          <w:tcPr>
            <w:tcW w:w="684" w:type="dxa"/>
            <w:vAlign w:val="center"/>
          </w:tcPr>
          <w:p w:rsidR="00D36256" w:rsidRPr="00312ADB" w:rsidRDefault="00D36256" w:rsidP="00003020">
            <w:pPr>
              <w:spacing w:line="285" w:lineRule="atLeas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S1A</w:t>
            </w:r>
          </w:p>
        </w:tc>
        <w:tc>
          <w:tcPr>
            <w:tcW w:w="2223" w:type="dxa"/>
            <w:vAlign w:val="center"/>
          </w:tcPr>
          <w:p w:rsidR="00D36256" w:rsidRPr="00312ADB" w:rsidRDefault="00D36256" w:rsidP="00003020">
            <w:pPr>
              <w:spacing w:line="285" w:lineRule="atLeas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Mgr. Miroslav Crha</w:t>
            </w:r>
          </w:p>
        </w:tc>
        <w:tc>
          <w:tcPr>
            <w:tcW w:w="906" w:type="dxa"/>
            <w:vAlign w:val="center"/>
          </w:tcPr>
          <w:p w:rsidR="00D36256" w:rsidRPr="00312ADB" w:rsidRDefault="00D36256" w:rsidP="00003020">
            <w:pPr>
              <w:spacing w:line="285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U35</w:t>
            </w:r>
          </w:p>
        </w:tc>
        <w:tc>
          <w:tcPr>
            <w:tcW w:w="843" w:type="dxa"/>
            <w:vAlign w:val="center"/>
          </w:tcPr>
          <w:p w:rsidR="00D36256" w:rsidRPr="00312ADB" w:rsidRDefault="00D36256" w:rsidP="00003020">
            <w:pPr>
              <w:spacing w:line="285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25</w:t>
            </w:r>
          </w:p>
        </w:tc>
        <w:tc>
          <w:tcPr>
            <w:tcW w:w="440" w:type="dxa"/>
            <w:vAlign w:val="center"/>
          </w:tcPr>
          <w:p w:rsidR="00D36256" w:rsidRDefault="00D36256" w:rsidP="0083506C">
            <w:pPr>
              <w:jc w:val="center"/>
            </w:pPr>
            <w:r>
              <w:t>8</w:t>
            </w:r>
          </w:p>
        </w:tc>
        <w:tc>
          <w:tcPr>
            <w:tcW w:w="440" w:type="dxa"/>
            <w:vAlign w:val="center"/>
          </w:tcPr>
          <w:p w:rsidR="00D36256" w:rsidRDefault="00D36256" w:rsidP="0083506C">
            <w:pPr>
              <w:jc w:val="center"/>
            </w:pPr>
            <w:r>
              <w:t>17</w:t>
            </w:r>
          </w:p>
        </w:tc>
        <w:tc>
          <w:tcPr>
            <w:tcW w:w="1530" w:type="dxa"/>
            <w:vMerge w:val="restart"/>
            <w:vAlign w:val="center"/>
          </w:tcPr>
          <w:p w:rsidR="00D36256" w:rsidRPr="00D36256" w:rsidRDefault="00D36256" w:rsidP="00D362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D36256">
              <w:rPr>
                <w:sz w:val="20"/>
                <w:szCs w:val="20"/>
              </w:rPr>
              <w:t>. čer</w:t>
            </w:r>
            <w:r>
              <w:rPr>
                <w:sz w:val="20"/>
                <w:szCs w:val="20"/>
              </w:rPr>
              <w:t>v</w:t>
            </w:r>
            <w:r w:rsidRPr="00D36256">
              <w:rPr>
                <w:sz w:val="20"/>
                <w:szCs w:val="20"/>
              </w:rPr>
              <w:t>na 2013</w:t>
            </w:r>
          </w:p>
        </w:tc>
      </w:tr>
      <w:tr w:rsidR="00D36256" w:rsidTr="00D36256">
        <w:trPr>
          <w:trHeight w:val="340"/>
        </w:trPr>
        <w:tc>
          <w:tcPr>
            <w:tcW w:w="839" w:type="dxa"/>
            <w:vMerge/>
            <w:textDirection w:val="btLr"/>
            <w:vAlign w:val="center"/>
          </w:tcPr>
          <w:p w:rsidR="00D36256" w:rsidRPr="00312ADB" w:rsidRDefault="00D36256" w:rsidP="0083506C">
            <w:pPr>
              <w:spacing w:line="285" w:lineRule="atLeast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</w:tc>
        <w:tc>
          <w:tcPr>
            <w:tcW w:w="684" w:type="dxa"/>
            <w:vAlign w:val="center"/>
          </w:tcPr>
          <w:p w:rsidR="00D36256" w:rsidRPr="00312ADB" w:rsidRDefault="00D36256" w:rsidP="00003020">
            <w:pPr>
              <w:spacing w:line="285" w:lineRule="atLeas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312ADB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S1B</w:t>
            </w:r>
          </w:p>
        </w:tc>
        <w:tc>
          <w:tcPr>
            <w:tcW w:w="2223" w:type="dxa"/>
            <w:vAlign w:val="center"/>
          </w:tcPr>
          <w:p w:rsidR="00D36256" w:rsidRPr="00312ADB" w:rsidRDefault="00D36256" w:rsidP="00003020">
            <w:pPr>
              <w:spacing w:line="285" w:lineRule="atLeas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312ADB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Ing. Zdeněk Horkel</w:t>
            </w:r>
          </w:p>
        </w:tc>
        <w:tc>
          <w:tcPr>
            <w:tcW w:w="906" w:type="dxa"/>
            <w:vAlign w:val="center"/>
          </w:tcPr>
          <w:p w:rsidR="00D36256" w:rsidRPr="00312ADB" w:rsidRDefault="00D36256" w:rsidP="00003020">
            <w:pPr>
              <w:spacing w:line="285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312ADB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U34</w:t>
            </w:r>
          </w:p>
        </w:tc>
        <w:tc>
          <w:tcPr>
            <w:tcW w:w="843" w:type="dxa"/>
            <w:vAlign w:val="center"/>
          </w:tcPr>
          <w:p w:rsidR="00D36256" w:rsidRPr="00312ADB" w:rsidRDefault="00D36256" w:rsidP="00003020">
            <w:pPr>
              <w:spacing w:line="285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312ADB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25</w:t>
            </w:r>
          </w:p>
        </w:tc>
        <w:tc>
          <w:tcPr>
            <w:tcW w:w="440" w:type="dxa"/>
            <w:vAlign w:val="center"/>
          </w:tcPr>
          <w:p w:rsidR="00D36256" w:rsidRDefault="00D36256" w:rsidP="0083506C">
            <w:pPr>
              <w:jc w:val="center"/>
            </w:pPr>
            <w:r>
              <w:t>6</w:t>
            </w:r>
          </w:p>
        </w:tc>
        <w:tc>
          <w:tcPr>
            <w:tcW w:w="440" w:type="dxa"/>
            <w:vAlign w:val="center"/>
          </w:tcPr>
          <w:p w:rsidR="00D36256" w:rsidRDefault="00D36256" w:rsidP="0083506C">
            <w:pPr>
              <w:jc w:val="center"/>
            </w:pPr>
            <w:r>
              <w:t>19</w:t>
            </w:r>
          </w:p>
        </w:tc>
        <w:tc>
          <w:tcPr>
            <w:tcW w:w="1530" w:type="dxa"/>
            <w:vMerge/>
            <w:vAlign w:val="center"/>
          </w:tcPr>
          <w:p w:rsidR="00D36256" w:rsidRPr="00D36256" w:rsidRDefault="00D36256" w:rsidP="00D36256">
            <w:pPr>
              <w:jc w:val="center"/>
              <w:rPr>
                <w:sz w:val="20"/>
                <w:szCs w:val="20"/>
              </w:rPr>
            </w:pPr>
          </w:p>
        </w:tc>
      </w:tr>
      <w:tr w:rsidR="00D36256" w:rsidRPr="00D36256" w:rsidTr="00D36256">
        <w:trPr>
          <w:trHeight w:val="340"/>
        </w:trPr>
        <w:tc>
          <w:tcPr>
            <w:tcW w:w="839" w:type="dxa"/>
            <w:vMerge/>
            <w:textDirection w:val="btLr"/>
            <w:vAlign w:val="center"/>
          </w:tcPr>
          <w:p w:rsidR="00D36256" w:rsidRPr="00D36256" w:rsidRDefault="00D36256" w:rsidP="00D362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4" w:type="dxa"/>
            <w:vAlign w:val="center"/>
          </w:tcPr>
          <w:p w:rsidR="00D36256" w:rsidRPr="00312ADB" w:rsidRDefault="00D36256" w:rsidP="00D36256">
            <w:pPr>
              <w:spacing w:line="285" w:lineRule="atLeas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D3625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S1C</w:t>
            </w:r>
          </w:p>
        </w:tc>
        <w:tc>
          <w:tcPr>
            <w:tcW w:w="2223" w:type="dxa"/>
            <w:vAlign w:val="center"/>
          </w:tcPr>
          <w:p w:rsidR="00D36256" w:rsidRPr="00312ADB" w:rsidRDefault="00D36256" w:rsidP="00D36256">
            <w:pPr>
              <w:spacing w:line="285" w:lineRule="atLeas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312ADB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Mgr. Jana Dundová</w:t>
            </w:r>
          </w:p>
        </w:tc>
        <w:tc>
          <w:tcPr>
            <w:tcW w:w="906" w:type="dxa"/>
            <w:vAlign w:val="center"/>
          </w:tcPr>
          <w:p w:rsidR="00D36256" w:rsidRPr="00312ADB" w:rsidRDefault="00D36256" w:rsidP="00D36256">
            <w:pPr>
              <w:spacing w:line="285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312ADB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U24</w:t>
            </w:r>
          </w:p>
        </w:tc>
        <w:tc>
          <w:tcPr>
            <w:tcW w:w="843" w:type="dxa"/>
            <w:vAlign w:val="center"/>
          </w:tcPr>
          <w:p w:rsidR="00D36256" w:rsidRPr="00312ADB" w:rsidRDefault="00D36256" w:rsidP="00D36256">
            <w:pPr>
              <w:spacing w:line="285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312ADB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26</w:t>
            </w:r>
          </w:p>
        </w:tc>
        <w:tc>
          <w:tcPr>
            <w:tcW w:w="440" w:type="dxa"/>
            <w:vAlign w:val="center"/>
          </w:tcPr>
          <w:p w:rsidR="00D36256" w:rsidRPr="00D36256" w:rsidRDefault="00D36256" w:rsidP="00D36256">
            <w:pPr>
              <w:spacing w:line="285" w:lineRule="atLeas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D3625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10</w:t>
            </w:r>
          </w:p>
        </w:tc>
        <w:tc>
          <w:tcPr>
            <w:tcW w:w="440" w:type="dxa"/>
            <w:vAlign w:val="center"/>
          </w:tcPr>
          <w:p w:rsidR="00D36256" w:rsidRPr="00D36256" w:rsidRDefault="00D36256" w:rsidP="00D36256">
            <w:pPr>
              <w:spacing w:line="285" w:lineRule="atLeas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D3625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16</w:t>
            </w:r>
          </w:p>
        </w:tc>
        <w:tc>
          <w:tcPr>
            <w:tcW w:w="1530" w:type="dxa"/>
            <w:vMerge w:val="restart"/>
            <w:vAlign w:val="center"/>
          </w:tcPr>
          <w:p w:rsidR="00D36256" w:rsidRPr="00D36256" w:rsidRDefault="00D36256" w:rsidP="00D362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 června 2013</w:t>
            </w:r>
          </w:p>
        </w:tc>
      </w:tr>
      <w:tr w:rsidR="00D36256" w:rsidRPr="00D36256" w:rsidTr="00D36256">
        <w:trPr>
          <w:trHeight w:val="340"/>
        </w:trPr>
        <w:tc>
          <w:tcPr>
            <w:tcW w:w="839" w:type="dxa"/>
            <w:vMerge/>
            <w:textDirection w:val="btLr"/>
            <w:vAlign w:val="center"/>
          </w:tcPr>
          <w:p w:rsidR="00D36256" w:rsidRPr="00D36256" w:rsidRDefault="00D36256" w:rsidP="00D362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4" w:type="dxa"/>
            <w:vAlign w:val="center"/>
          </w:tcPr>
          <w:p w:rsidR="00D36256" w:rsidRPr="00312ADB" w:rsidRDefault="00D36256" w:rsidP="00D36256">
            <w:pPr>
              <w:spacing w:line="285" w:lineRule="atLeas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D3625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S1</w:t>
            </w:r>
            <w:r w:rsidRPr="00312ADB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D</w:t>
            </w:r>
          </w:p>
        </w:tc>
        <w:tc>
          <w:tcPr>
            <w:tcW w:w="2223" w:type="dxa"/>
            <w:vAlign w:val="center"/>
          </w:tcPr>
          <w:p w:rsidR="00D36256" w:rsidRPr="00312ADB" w:rsidRDefault="00D36256" w:rsidP="00D36256">
            <w:pPr>
              <w:spacing w:line="285" w:lineRule="atLeas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312ADB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Ing. Hana Konopová</w:t>
            </w:r>
          </w:p>
        </w:tc>
        <w:tc>
          <w:tcPr>
            <w:tcW w:w="906" w:type="dxa"/>
            <w:vAlign w:val="center"/>
          </w:tcPr>
          <w:p w:rsidR="00D36256" w:rsidRPr="00312ADB" w:rsidRDefault="00D36256" w:rsidP="00D36256">
            <w:pPr>
              <w:spacing w:line="285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312ADB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U23</w:t>
            </w:r>
          </w:p>
        </w:tc>
        <w:tc>
          <w:tcPr>
            <w:tcW w:w="843" w:type="dxa"/>
            <w:vAlign w:val="center"/>
          </w:tcPr>
          <w:p w:rsidR="00D36256" w:rsidRPr="00312ADB" w:rsidRDefault="00D36256" w:rsidP="00D36256">
            <w:pPr>
              <w:spacing w:line="285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312ADB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16</w:t>
            </w:r>
          </w:p>
        </w:tc>
        <w:tc>
          <w:tcPr>
            <w:tcW w:w="440" w:type="dxa"/>
            <w:vAlign w:val="center"/>
          </w:tcPr>
          <w:p w:rsidR="00D36256" w:rsidRPr="00D36256" w:rsidRDefault="00D36256" w:rsidP="00D36256">
            <w:pPr>
              <w:spacing w:line="285" w:lineRule="atLeas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D3625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7</w:t>
            </w:r>
          </w:p>
        </w:tc>
        <w:tc>
          <w:tcPr>
            <w:tcW w:w="440" w:type="dxa"/>
            <w:vAlign w:val="center"/>
          </w:tcPr>
          <w:p w:rsidR="00D36256" w:rsidRPr="00D36256" w:rsidRDefault="00D36256" w:rsidP="00D36256">
            <w:pPr>
              <w:spacing w:line="285" w:lineRule="atLeas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D3625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9</w:t>
            </w:r>
          </w:p>
        </w:tc>
        <w:tc>
          <w:tcPr>
            <w:tcW w:w="1530" w:type="dxa"/>
            <w:vMerge/>
            <w:vAlign w:val="center"/>
          </w:tcPr>
          <w:p w:rsidR="00D36256" w:rsidRPr="00D36256" w:rsidRDefault="00D36256" w:rsidP="00D36256">
            <w:pPr>
              <w:jc w:val="center"/>
              <w:rPr>
                <w:sz w:val="20"/>
                <w:szCs w:val="20"/>
              </w:rPr>
            </w:pPr>
          </w:p>
        </w:tc>
      </w:tr>
      <w:tr w:rsidR="00D36256" w:rsidRPr="00D36256" w:rsidTr="00D36256">
        <w:trPr>
          <w:trHeight w:val="340"/>
        </w:trPr>
        <w:tc>
          <w:tcPr>
            <w:tcW w:w="839" w:type="dxa"/>
            <w:vMerge w:val="restart"/>
            <w:textDirection w:val="btLr"/>
            <w:vAlign w:val="center"/>
          </w:tcPr>
          <w:p w:rsidR="00D36256" w:rsidRPr="00D36256" w:rsidRDefault="00D36256" w:rsidP="00D36256">
            <w:pPr>
              <w:jc w:val="center"/>
              <w:rPr>
                <w:sz w:val="20"/>
                <w:szCs w:val="20"/>
              </w:rPr>
            </w:pPr>
            <w:r w:rsidRPr="00D36256">
              <w:rPr>
                <w:sz w:val="20"/>
                <w:szCs w:val="20"/>
              </w:rPr>
              <w:t>druhý</w:t>
            </w:r>
          </w:p>
        </w:tc>
        <w:tc>
          <w:tcPr>
            <w:tcW w:w="684" w:type="dxa"/>
            <w:vAlign w:val="center"/>
          </w:tcPr>
          <w:p w:rsidR="00D36256" w:rsidRPr="00312ADB" w:rsidRDefault="00D36256" w:rsidP="00D36256">
            <w:pPr>
              <w:spacing w:line="285" w:lineRule="atLeas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D3625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S2</w:t>
            </w:r>
            <w:r w:rsidRPr="00312ADB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A</w:t>
            </w:r>
          </w:p>
        </w:tc>
        <w:tc>
          <w:tcPr>
            <w:tcW w:w="2223" w:type="dxa"/>
            <w:vAlign w:val="center"/>
          </w:tcPr>
          <w:p w:rsidR="00D36256" w:rsidRPr="00312ADB" w:rsidRDefault="00D36256" w:rsidP="00D36256">
            <w:pPr>
              <w:spacing w:line="285" w:lineRule="atLeas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312ADB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Mgr. Jana Dočekalová</w:t>
            </w:r>
          </w:p>
        </w:tc>
        <w:tc>
          <w:tcPr>
            <w:tcW w:w="906" w:type="dxa"/>
            <w:vAlign w:val="center"/>
          </w:tcPr>
          <w:p w:rsidR="00D36256" w:rsidRPr="00312ADB" w:rsidRDefault="00D36256" w:rsidP="00D36256">
            <w:pPr>
              <w:spacing w:line="285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312ADB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U25</w:t>
            </w:r>
          </w:p>
        </w:tc>
        <w:tc>
          <w:tcPr>
            <w:tcW w:w="843" w:type="dxa"/>
            <w:vAlign w:val="center"/>
          </w:tcPr>
          <w:p w:rsidR="00D36256" w:rsidRPr="00312ADB" w:rsidRDefault="00D36256" w:rsidP="00D36256">
            <w:pPr>
              <w:spacing w:line="285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312ADB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26</w:t>
            </w:r>
          </w:p>
        </w:tc>
        <w:tc>
          <w:tcPr>
            <w:tcW w:w="440" w:type="dxa"/>
            <w:vAlign w:val="center"/>
          </w:tcPr>
          <w:p w:rsidR="00D36256" w:rsidRPr="00D36256" w:rsidRDefault="00D36256" w:rsidP="00D36256">
            <w:pPr>
              <w:spacing w:line="285" w:lineRule="atLeas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D3625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11</w:t>
            </w:r>
          </w:p>
        </w:tc>
        <w:tc>
          <w:tcPr>
            <w:tcW w:w="440" w:type="dxa"/>
            <w:vAlign w:val="center"/>
          </w:tcPr>
          <w:p w:rsidR="00D36256" w:rsidRPr="00D36256" w:rsidRDefault="00D36256" w:rsidP="00D36256">
            <w:pPr>
              <w:spacing w:line="285" w:lineRule="atLeas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D3625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15</w:t>
            </w:r>
          </w:p>
        </w:tc>
        <w:tc>
          <w:tcPr>
            <w:tcW w:w="1530" w:type="dxa"/>
            <w:vMerge w:val="restart"/>
            <w:vAlign w:val="center"/>
          </w:tcPr>
          <w:p w:rsidR="00D36256" w:rsidRPr="00D36256" w:rsidRDefault="00D36256" w:rsidP="00D362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 června 2013</w:t>
            </w:r>
          </w:p>
        </w:tc>
      </w:tr>
      <w:tr w:rsidR="00D36256" w:rsidRPr="00D36256" w:rsidTr="00D36256">
        <w:trPr>
          <w:trHeight w:val="340"/>
        </w:trPr>
        <w:tc>
          <w:tcPr>
            <w:tcW w:w="839" w:type="dxa"/>
            <w:vMerge/>
          </w:tcPr>
          <w:p w:rsidR="00D36256" w:rsidRPr="00D36256" w:rsidRDefault="00D36256" w:rsidP="00D362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4" w:type="dxa"/>
            <w:vAlign w:val="center"/>
          </w:tcPr>
          <w:p w:rsidR="00D36256" w:rsidRPr="00312ADB" w:rsidRDefault="00D36256" w:rsidP="00D36256">
            <w:pPr>
              <w:spacing w:line="285" w:lineRule="atLeas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D3625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S2</w:t>
            </w:r>
            <w:r w:rsidRPr="00312ADB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B</w:t>
            </w:r>
          </w:p>
        </w:tc>
        <w:tc>
          <w:tcPr>
            <w:tcW w:w="2223" w:type="dxa"/>
            <w:vAlign w:val="center"/>
          </w:tcPr>
          <w:p w:rsidR="00D36256" w:rsidRPr="00312ADB" w:rsidRDefault="00D36256" w:rsidP="00D36256">
            <w:pPr>
              <w:spacing w:line="285" w:lineRule="atLeas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312ADB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Ing. Roman Gottfried</w:t>
            </w:r>
          </w:p>
        </w:tc>
        <w:tc>
          <w:tcPr>
            <w:tcW w:w="906" w:type="dxa"/>
            <w:vAlign w:val="center"/>
          </w:tcPr>
          <w:p w:rsidR="00D36256" w:rsidRPr="00312ADB" w:rsidRDefault="00D36256" w:rsidP="00D36256">
            <w:pPr>
              <w:spacing w:line="285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312ADB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U26</w:t>
            </w:r>
          </w:p>
        </w:tc>
        <w:tc>
          <w:tcPr>
            <w:tcW w:w="843" w:type="dxa"/>
            <w:vAlign w:val="center"/>
          </w:tcPr>
          <w:p w:rsidR="00D36256" w:rsidRPr="00312ADB" w:rsidRDefault="00D36256" w:rsidP="00D36256">
            <w:pPr>
              <w:spacing w:line="285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312ADB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27</w:t>
            </w:r>
          </w:p>
        </w:tc>
        <w:tc>
          <w:tcPr>
            <w:tcW w:w="440" w:type="dxa"/>
            <w:vAlign w:val="center"/>
          </w:tcPr>
          <w:p w:rsidR="00D36256" w:rsidRPr="00D36256" w:rsidRDefault="00D36256" w:rsidP="00D36256">
            <w:pPr>
              <w:spacing w:line="285" w:lineRule="atLeas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D3625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13</w:t>
            </w:r>
          </w:p>
        </w:tc>
        <w:tc>
          <w:tcPr>
            <w:tcW w:w="440" w:type="dxa"/>
            <w:vAlign w:val="center"/>
          </w:tcPr>
          <w:p w:rsidR="00D36256" w:rsidRPr="00D36256" w:rsidRDefault="00D36256" w:rsidP="00D36256">
            <w:pPr>
              <w:spacing w:line="285" w:lineRule="atLeas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D3625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14</w:t>
            </w:r>
          </w:p>
        </w:tc>
        <w:tc>
          <w:tcPr>
            <w:tcW w:w="1530" w:type="dxa"/>
            <w:vMerge/>
            <w:vAlign w:val="center"/>
          </w:tcPr>
          <w:p w:rsidR="00D36256" w:rsidRPr="00D36256" w:rsidRDefault="00D36256" w:rsidP="00D36256">
            <w:pPr>
              <w:jc w:val="center"/>
              <w:rPr>
                <w:sz w:val="20"/>
                <w:szCs w:val="20"/>
              </w:rPr>
            </w:pPr>
          </w:p>
        </w:tc>
      </w:tr>
      <w:tr w:rsidR="00D36256" w:rsidRPr="00D36256" w:rsidTr="00D36256">
        <w:trPr>
          <w:trHeight w:val="340"/>
        </w:trPr>
        <w:tc>
          <w:tcPr>
            <w:tcW w:w="839" w:type="dxa"/>
            <w:vMerge/>
          </w:tcPr>
          <w:p w:rsidR="00D36256" w:rsidRPr="00D36256" w:rsidRDefault="00D36256" w:rsidP="00D362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4" w:type="dxa"/>
            <w:vAlign w:val="center"/>
          </w:tcPr>
          <w:p w:rsidR="00D36256" w:rsidRPr="00312ADB" w:rsidRDefault="00D36256" w:rsidP="00D36256">
            <w:pPr>
              <w:spacing w:line="285" w:lineRule="atLeas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D3625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S2</w:t>
            </w:r>
            <w:r w:rsidRPr="00312ADB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C</w:t>
            </w:r>
          </w:p>
        </w:tc>
        <w:tc>
          <w:tcPr>
            <w:tcW w:w="2223" w:type="dxa"/>
            <w:vAlign w:val="center"/>
          </w:tcPr>
          <w:p w:rsidR="00D36256" w:rsidRPr="00312ADB" w:rsidRDefault="00D36256" w:rsidP="00D36256">
            <w:pPr>
              <w:spacing w:line="285" w:lineRule="atLeas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312ADB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Ing. Michal Kronika</w:t>
            </w:r>
          </w:p>
        </w:tc>
        <w:tc>
          <w:tcPr>
            <w:tcW w:w="906" w:type="dxa"/>
            <w:vAlign w:val="center"/>
          </w:tcPr>
          <w:p w:rsidR="00D36256" w:rsidRPr="00312ADB" w:rsidRDefault="00D36256" w:rsidP="00D36256">
            <w:pPr>
              <w:spacing w:line="285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312ADB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U22</w:t>
            </w:r>
          </w:p>
        </w:tc>
        <w:tc>
          <w:tcPr>
            <w:tcW w:w="843" w:type="dxa"/>
            <w:vAlign w:val="center"/>
          </w:tcPr>
          <w:p w:rsidR="00D36256" w:rsidRPr="00312ADB" w:rsidRDefault="00D36256" w:rsidP="00D36256">
            <w:pPr>
              <w:spacing w:line="285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312ADB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17</w:t>
            </w:r>
          </w:p>
        </w:tc>
        <w:tc>
          <w:tcPr>
            <w:tcW w:w="440" w:type="dxa"/>
            <w:vAlign w:val="center"/>
          </w:tcPr>
          <w:p w:rsidR="00D36256" w:rsidRPr="00D36256" w:rsidRDefault="00D36256" w:rsidP="00D36256">
            <w:pPr>
              <w:spacing w:line="285" w:lineRule="atLeas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D3625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8</w:t>
            </w:r>
          </w:p>
        </w:tc>
        <w:tc>
          <w:tcPr>
            <w:tcW w:w="440" w:type="dxa"/>
            <w:vAlign w:val="center"/>
          </w:tcPr>
          <w:p w:rsidR="00D36256" w:rsidRPr="00D36256" w:rsidRDefault="00D36256" w:rsidP="00D36256">
            <w:pPr>
              <w:spacing w:line="285" w:lineRule="atLeas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D3625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9</w:t>
            </w:r>
          </w:p>
        </w:tc>
        <w:tc>
          <w:tcPr>
            <w:tcW w:w="1530" w:type="dxa"/>
            <w:vMerge w:val="restart"/>
            <w:vAlign w:val="center"/>
          </w:tcPr>
          <w:p w:rsidR="00D36256" w:rsidRPr="00D36256" w:rsidRDefault="00D36256" w:rsidP="00D362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 června 2013</w:t>
            </w:r>
          </w:p>
        </w:tc>
      </w:tr>
      <w:tr w:rsidR="00D36256" w:rsidRPr="00D36256" w:rsidTr="00D36256">
        <w:trPr>
          <w:trHeight w:val="340"/>
        </w:trPr>
        <w:tc>
          <w:tcPr>
            <w:tcW w:w="839" w:type="dxa"/>
            <w:vMerge/>
          </w:tcPr>
          <w:p w:rsidR="00D36256" w:rsidRPr="00D36256" w:rsidRDefault="00D36256" w:rsidP="00D362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4" w:type="dxa"/>
            <w:vAlign w:val="center"/>
          </w:tcPr>
          <w:p w:rsidR="00D36256" w:rsidRPr="00312ADB" w:rsidRDefault="00D36256" w:rsidP="00D36256">
            <w:pPr>
              <w:spacing w:line="285" w:lineRule="atLeas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312ADB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S</w:t>
            </w:r>
            <w:r w:rsidRPr="00D3625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2</w:t>
            </w:r>
            <w:r w:rsidRPr="00312ADB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D</w:t>
            </w:r>
          </w:p>
        </w:tc>
        <w:tc>
          <w:tcPr>
            <w:tcW w:w="2223" w:type="dxa"/>
            <w:vAlign w:val="center"/>
          </w:tcPr>
          <w:p w:rsidR="00312ADB" w:rsidRPr="00312ADB" w:rsidRDefault="00D36256" w:rsidP="00D36256">
            <w:pPr>
              <w:spacing w:line="285" w:lineRule="atLeas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312ADB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Mgr. Šárka Kostková</w:t>
            </w:r>
          </w:p>
        </w:tc>
        <w:tc>
          <w:tcPr>
            <w:tcW w:w="906" w:type="dxa"/>
            <w:vAlign w:val="center"/>
          </w:tcPr>
          <w:p w:rsidR="00D36256" w:rsidRPr="00312ADB" w:rsidRDefault="00D36256" w:rsidP="00D36256">
            <w:pPr>
              <w:spacing w:line="285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312ADB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U13</w:t>
            </w:r>
          </w:p>
        </w:tc>
        <w:tc>
          <w:tcPr>
            <w:tcW w:w="843" w:type="dxa"/>
            <w:vAlign w:val="center"/>
          </w:tcPr>
          <w:p w:rsidR="00D36256" w:rsidRPr="00312ADB" w:rsidRDefault="00D36256" w:rsidP="00D36256">
            <w:pPr>
              <w:spacing w:line="285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312ADB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28</w:t>
            </w:r>
          </w:p>
        </w:tc>
        <w:tc>
          <w:tcPr>
            <w:tcW w:w="440" w:type="dxa"/>
            <w:vAlign w:val="center"/>
          </w:tcPr>
          <w:p w:rsidR="00D36256" w:rsidRPr="00D36256" w:rsidRDefault="00D36256" w:rsidP="00D36256">
            <w:pPr>
              <w:spacing w:line="285" w:lineRule="atLeas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D3625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13</w:t>
            </w:r>
          </w:p>
        </w:tc>
        <w:tc>
          <w:tcPr>
            <w:tcW w:w="440" w:type="dxa"/>
            <w:vAlign w:val="center"/>
          </w:tcPr>
          <w:p w:rsidR="00D36256" w:rsidRPr="00D36256" w:rsidRDefault="00D36256" w:rsidP="00D36256">
            <w:pPr>
              <w:spacing w:line="285" w:lineRule="atLeas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D3625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15</w:t>
            </w:r>
          </w:p>
        </w:tc>
        <w:tc>
          <w:tcPr>
            <w:tcW w:w="1530" w:type="dxa"/>
            <w:vMerge/>
          </w:tcPr>
          <w:p w:rsidR="00D36256" w:rsidRPr="00D36256" w:rsidRDefault="00D36256" w:rsidP="00D36256">
            <w:pPr>
              <w:jc w:val="center"/>
              <w:rPr>
                <w:sz w:val="20"/>
                <w:szCs w:val="20"/>
              </w:rPr>
            </w:pPr>
          </w:p>
        </w:tc>
      </w:tr>
    </w:tbl>
    <w:p w:rsidR="00312ADB" w:rsidRPr="00D36256" w:rsidRDefault="00312ADB" w:rsidP="00D36256">
      <w:pPr>
        <w:spacing w:after="0" w:line="240" w:lineRule="auto"/>
        <w:jc w:val="center"/>
        <w:rPr>
          <w:sz w:val="20"/>
          <w:szCs w:val="20"/>
        </w:rPr>
      </w:pPr>
      <w:bookmarkStart w:id="0" w:name="_GoBack"/>
      <w:bookmarkEnd w:id="0"/>
    </w:p>
    <w:sectPr w:rsidR="00312ADB" w:rsidRPr="00D362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4475"/>
    <w:rsid w:val="00094475"/>
    <w:rsid w:val="000D0352"/>
    <w:rsid w:val="00312ADB"/>
    <w:rsid w:val="00535DB9"/>
    <w:rsid w:val="008212F9"/>
    <w:rsid w:val="0083506C"/>
    <w:rsid w:val="00927973"/>
    <w:rsid w:val="00950058"/>
    <w:rsid w:val="009F50B3"/>
    <w:rsid w:val="00BC107F"/>
    <w:rsid w:val="00BF7175"/>
    <w:rsid w:val="00D36256"/>
    <w:rsid w:val="00D47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0944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vtlstnovnzvraznn2">
    <w:name w:val="Light Shading Accent 2"/>
    <w:basedOn w:val="Normlntabulka"/>
    <w:uiPriority w:val="60"/>
    <w:rsid w:val="00535DB9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tlstnovnzvraznn4">
    <w:name w:val="Light Shading Accent 4"/>
    <w:basedOn w:val="Normlntabulka"/>
    <w:uiPriority w:val="60"/>
    <w:rsid w:val="00535DB9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tlstnovnzvraznn5">
    <w:name w:val="Light Shading Accent 5"/>
    <w:basedOn w:val="Normlntabulka"/>
    <w:uiPriority w:val="60"/>
    <w:rsid w:val="00535DB9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tlstnovnzvraznn1">
    <w:name w:val="Light Shading Accent 1"/>
    <w:basedOn w:val="Normlntabulka"/>
    <w:uiPriority w:val="60"/>
    <w:rsid w:val="00535DB9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Zvraznn">
    <w:name w:val="Emphasis"/>
    <w:basedOn w:val="Standardnpsmoodstavce"/>
    <w:uiPriority w:val="20"/>
    <w:qFormat/>
    <w:rsid w:val="00927973"/>
    <w:rPr>
      <w:i/>
      <w:iCs/>
    </w:rPr>
  </w:style>
  <w:style w:type="character" w:styleId="Hypertextovodkaz">
    <w:name w:val="Hyperlink"/>
    <w:basedOn w:val="Standardnpsmoodstavce"/>
    <w:uiPriority w:val="99"/>
    <w:semiHidden/>
    <w:unhideWhenUsed/>
    <w:rsid w:val="00927973"/>
    <w:rPr>
      <w:color w:val="0000FF"/>
      <w:u w:val="single"/>
    </w:rPr>
  </w:style>
  <w:style w:type="table" w:styleId="Svtlstnovn">
    <w:name w:val="Light Shading"/>
    <w:basedOn w:val="Normlntabulka"/>
    <w:uiPriority w:val="60"/>
    <w:rsid w:val="00BF7175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tlstnovnzvraznn3">
    <w:name w:val="Light Shading Accent 3"/>
    <w:basedOn w:val="Normlntabulka"/>
    <w:uiPriority w:val="60"/>
    <w:rsid w:val="00BF7175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styleId="Normlnweb">
    <w:name w:val="Normal (Web)"/>
    <w:basedOn w:val="Normln"/>
    <w:uiPriority w:val="99"/>
    <w:unhideWhenUsed/>
    <w:rsid w:val="00312A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0944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vtlstnovnzvraznn2">
    <w:name w:val="Light Shading Accent 2"/>
    <w:basedOn w:val="Normlntabulka"/>
    <w:uiPriority w:val="60"/>
    <w:rsid w:val="00535DB9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tlstnovnzvraznn4">
    <w:name w:val="Light Shading Accent 4"/>
    <w:basedOn w:val="Normlntabulka"/>
    <w:uiPriority w:val="60"/>
    <w:rsid w:val="00535DB9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tlstnovnzvraznn5">
    <w:name w:val="Light Shading Accent 5"/>
    <w:basedOn w:val="Normlntabulka"/>
    <w:uiPriority w:val="60"/>
    <w:rsid w:val="00535DB9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tlstnovnzvraznn1">
    <w:name w:val="Light Shading Accent 1"/>
    <w:basedOn w:val="Normlntabulka"/>
    <w:uiPriority w:val="60"/>
    <w:rsid w:val="00535DB9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Zvraznn">
    <w:name w:val="Emphasis"/>
    <w:basedOn w:val="Standardnpsmoodstavce"/>
    <w:uiPriority w:val="20"/>
    <w:qFormat/>
    <w:rsid w:val="00927973"/>
    <w:rPr>
      <w:i/>
      <w:iCs/>
    </w:rPr>
  </w:style>
  <w:style w:type="character" w:styleId="Hypertextovodkaz">
    <w:name w:val="Hyperlink"/>
    <w:basedOn w:val="Standardnpsmoodstavce"/>
    <w:uiPriority w:val="99"/>
    <w:semiHidden/>
    <w:unhideWhenUsed/>
    <w:rsid w:val="00927973"/>
    <w:rPr>
      <w:color w:val="0000FF"/>
      <w:u w:val="single"/>
    </w:rPr>
  </w:style>
  <w:style w:type="table" w:styleId="Svtlstnovn">
    <w:name w:val="Light Shading"/>
    <w:basedOn w:val="Normlntabulka"/>
    <w:uiPriority w:val="60"/>
    <w:rsid w:val="00BF7175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tlstnovnzvraznn3">
    <w:name w:val="Light Shading Accent 3"/>
    <w:basedOn w:val="Normlntabulka"/>
    <w:uiPriority w:val="60"/>
    <w:rsid w:val="00BF7175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styleId="Normlnweb">
    <w:name w:val="Normal (Web)"/>
    <w:basedOn w:val="Normln"/>
    <w:uiPriority w:val="99"/>
    <w:unhideWhenUsed/>
    <w:rsid w:val="00312A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2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6060</TotalTime>
  <Pages>1</Pages>
  <Words>69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kantor</dc:creator>
  <cp:lastModifiedBy>kantor</cp:lastModifiedBy>
  <cp:revision>1</cp:revision>
  <dcterms:created xsi:type="dcterms:W3CDTF">2013-08-15T08:16:00Z</dcterms:created>
  <dcterms:modified xsi:type="dcterms:W3CDTF">2013-08-21T13:09:00Z</dcterms:modified>
</cp:coreProperties>
</file>