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204235">
        <w:rPr>
          <w:sz w:val="32"/>
          <w:szCs w:val="32"/>
        </w:rPr>
        <w:t>iálu: VY_5</w:t>
      </w:r>
      <w:r w:rsidR="0056325A">
        <w:rPr>
          <w:sz w:val="32"/>
          <w:szCs w:val="32"/>
        </w:rPr>
        <w:t>2_INOVACE_</w:t>
      </w:r>
      <w:r w:rsidR="00153B85">
        <w:rPr>
          <w:sz w:val="32"/>
          <w:szCs w:val="32"/>
        </w:rPr>
        <w:t>32</w:t>
      </w:r>
      <w:r w:rsidR="00204235">
        <w:rPr>
          <w:sz w:val="32"/>
          <w:szCs w:val="32"/>
        </w:rPr>
        <w:t>_SMYSLY_FUNKČNÍ_I_NEFUNKČNÍ_mh1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744E9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204235">
        <w:rPr>
          <w:sz w:val="32"/>
          <w:szCs w:val="32"/>
        </w:rPr>
        <w:t>22. 09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204235">
        <w:rPr>
          <w:sz w:val="32"/>
          <w:szCs w:val="32"/>
        </w:rPr>
        <w:t>: Člověk a jeho svět</w:t>
      </w:r>
    </w:p>
    <w:p w:rsidR="00204235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204235">
        <w:rPr>
          <w:sz w:val="32"/>
          <w:szCs w:val="32"/>
        </w:rPr>
        <w:t>é slovo: smysly, orgány, funkce, nefunkční, hra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204235">
        <w:rPr>
          <w:sz w:val="32"/>
          <w:szCs w:val="32"/>
        </w:rPr>
        <w:t xml:space="preserve">e: V tomto pracovním listě si </w:t>
      </w:r>
      <w:r w:rsidR="002033B6">
        <w:rPr>
          <w:sz w:val="32"/>
          <w:szCs w:val="32"/>
        </w:rPr>
        <w:t>žáci procvičí přiřazování smyslu k jeho orgánu a funkci. Jsou zde ná</w:t>
      </w:r>
      <w:r w:rsidR="00181065">
        <w:rPr>
          <w:sz w:val="32"/>
          <w:szCs w:val="32"/>
        </w:rPr>
        <w:t>vody na pokusy pro práci smyslů. Také pokusy pro uvědomění si, jak je lidem s nefunkčními smysly. Děti se mohou naučit slovo za pomoci prstové abecedy.</w:t>
      </w:r>
    </w:p>
    <w:p w:rsidR="00B0714E" w:rsidRPr="00181065" w:rsidRDefault="00CD005C" w:rsidP="0018106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55F32" w:rsidRDefault="00181065" w:rsidP="001D5B4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Smysly</w:t>
      </w:r>
      <w:r w:rsidR="00E60D31">
        <w:rPr>
          <w:b/>
          <w:sz w:val="40"/>
          <w:szCs w:val="40"/>
        </w:rPr>
        <w:t>, funkční i nefunkční</w:t>
      </w:r>
    </w:p>
    <w:p w:rsidR="00E60D31" w:rsidRPr="00535858" w:rsidRDefault="00291AB0" w:rsidP="00535858">
      <w:pPr>
        <w:ind w:left="142"/>
        <w:rPr>
          <w:sz w:val="32"/>
          <w:szCs w:val="32"/>
        </w:rPr>
      </w:pPr>
      <w:r>
        <w:rPr>
          <w:sz w:val="32"/>
          <w:szCs w:val="32"/>
        </w:rPr>
        <w:t xml:space="preserve">Smysly vnímáme své okolí. </w:t>
      </w:r>
      <w:r w:rsidR="00535858" w:rsidRPr="00535858">
        <w:rPr>
          <w:sz w:val="32"/>
          <w:szCs w:val="32"/>
        </w:rPr>
        <w:t>J</w:t>
      </w:r>
      <w:r w:rsidR="00E60D31" w:rsidRPr="00535858">
        <w:rPr>
          <w:sz w:val="32"/>
          <w:szCs w:val="32"/>
        </w:rPr>
        <w:t>sou uloženy ve smyslovém ústrojí.</w:t>
      </w:r>
      <w:r w:rsidR="000334E4" w:rsidRPr="00535858">
        <w:rPr>
          <w:sz w:val="32"/>
          <w:szCs w:val="32"/>
        </w:rPr>
        <w:t xml:space="preserve"> </w:t>
      </w:r>
      <w:r w:rsidR="00E60D31" w:rsidRPr="00535858">
        <w:rPr>
          <w:sz w:val="32"/>
          <w:szCs w:val="32"/>
        </w:rPr>
        <w:t>Každé smyslové ústrojí má svou funkci</w:t>
      </w:r>
      <w:r w:rsidR="000334E4" w:rsidRPr="00535858">
        <w:rPr>
          <w:sz w:val="32"/>
          <w:szCs w:val="32"/>
        </w:rPr>
        <w:t>.</w:t>
      </w:r>
    </w:p>
    <w:p w:rsidR="000334E4" w:rsidRPr="00DE473E" w:rsidRDefault="000334E4" w:rsidP="00DE473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DE473E">
        <w:rPr>
          <w:sz w:val="32"/>
          <w:szCs w:val="32"/>
        </w:rPr>
        <w:t>Vezmi si 5 pastelek a vybarvi stejnou barvou smysl, ústrojí a funkci smyslu. Doplň sám chybějící pojmy.</w:t>
      </w:r>
    </w:p>
    <w:tbl>
      <w:tblPr>
        <w:tblStyle w:val="Mkatabulky"/>
        <w:tblW w:w="0" w:type="auto"/>
        <w:jc w:val="center"/>
        <w:tblInd w:w="142" w:type="dxa"/>
        <w:tblLook w:val="04A0" w:firstRow="1" w:lastRow="0" w:firstColumn="1" w:lastColumn="0" w:noHBand="0" w:noVBand="1"/>
      </w:tblPr>
      <w:tblGrid>
        <w:gridCol w:w="2518"/>
        <w:gridCol w:w="2977"/>
        <w:gridCol w:w="2835"/>
      </w:tblGrid>
      <w:tr w:rsidR="000334E4" w:rsidTr="005746A8">
        <w:trPr>
          <w:trHeight w:val="515"/>
          <w:jc w:val="center"/>
        </w:trPr>
        <w:tc>
          <w:tcPr>
            <w:tcW w:w="2518" w:type="dxa"/>
            <w:vAlign w:val="center"/>
          </w:tcPr>
          <w:p w:rsidR="000334E4" w:rsidRPr="000334E4" w:rsidRDefault="00F744E9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="00535858">
              <w:rPr>
                <w:sz w:val="28"/>
                <w:szCs w:val="28"/>
              </w:rPr>
              <w:t>rak</w:t>
            </w:r>
          </w:p>
        </w:tc>
        <w:tc>
          <w:tcPr>
            <w:tcW w:w="2977" w:type="dxa"/>
            <w:vAlign w:val="center"/>
          </w:tcPr>
          <w:p w:rsidR="000334E4" w:rsidRPr="000334E4" w:rsidRDefault="00204235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="000334E4">
              <w:rPr>
                <w:sz w:val="28"/>
                <w:szCs w:val="28"/>
              </w:rPr>
              <w:t>matáme</w:t>
            </w:r>
          </w:p>
        </w:tc>
        <w:tc>
          <w:tcPr>
            <w:tcW w:w="2835" w:type="dxa"/>
            <w:vAlign w:val="center"/>
          </w:tcPr>
          <w:p w:rsidR="000334E4" w:rsidRPr="00535858" w:rsidRDefault="00075AA4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</w:t>
            </w:r>
          </w:p>
        </w:tc>
      </w:tr>
      <w:tr w:rsidR="000334E4" w:rsidTr="005746A8">
        <w:trPr>
          <w:trHeight w:val="551"/>
          <w:jc w:val="center"/>
        </w:trPr>
        <w:tc>
          <w:tcPr>
            <w:tcW w:w="2518" w:type="dxa"/>
            <w:vAlign w:val="center"/>
          </w:tcPr>
          <w:p w:rsidR="000334E4" w:rsidRPr="000334E4" w:rsidRDefault="00F744E9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535858">
              <w:rPr>
                <w:sz w:val="28"/>
                <w:szCs w:val="28"/>
              </w:rPr>
              <w:t>luch</w:t>
            </w:r>
          </w:p>
        </w:tc>
        <w:tc>
          <w:tcPr>
            <w:tcW w:w="2977" w:type="dxa"/>
            <w:vAlign w:val="center"/>
          </w:tcPr>
          <w:p w:rsidR="000334E4" w:rsidRPr="000334E4" w:rsidRDefault="00204235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  <w:r w:rsidR="000334E4">
              <w:rPr>
                <w:sz w:val="28"/>
                <w:szCs w:val="28"/>
              </w:rPr>
              <w:t>icháme</w:t>
            </w:r>
          </w:p>
        </w:tc>
        <w:tc>
          <w:tcPr>
            <w:tcW w:w="2835" w:type="dxa"/>
            <w:vAlign w:val="center"/>
          </w:tcPr>
          <w:p w:rsidR="000334E4" w:rsidRPr="00535858" w:rsidRDefault="000334E4" w:rsidP="005746A8">
            <w:pPr>
              <w:jc w:val="center"/>
              <w:rPr>
                <w:sz w:val="28"/>
                <w:szCs w:val="28"/>
              </w:rPr>
            </w:pPr>
          </w:p>
        </w:tc>
      </w:tr>
      <w:tr w:rsidR="000334E4" w:rsidTr="005746A8">
        <w:trPr>
          <w:trHeight w:val="559"/>
          <w:jc w:val="center"/>
        </w:trPr>
        <w:tc>
          <w:tcPr>
            <w:tcW w:w="2518" w:type="dxa"/>
            <w:vAlign w:val="center"/>
          </w:tcPr>
          <w:p w:rsidR="000334E4" w:rsidRPr="000334E4" w:rsidRDefault="00F744E9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  <w:r w:rsidR="00535858">
              <w:rPr>
                <w:sz w:val="28"/>
                <w:szCs w:val="28"/>
              </w:rPr>
              <w:t>ich</w:t>
            </w:r>
          </w:p>
        </w:tc>
        <w:tc>
          <w:tcPr>
            <w:tcW w:w="2977" w:type="dxa"/>
            <w:vAlign w:val="center"/>
          </w:tcPr>
          <w:p w:rsidR="000334E4" w:rsidRPr="000334E4" w:rsidRDefault="000334E4" w:rsidP="005746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0334E4" w:rsidRPr="00535858" w:rsidRDefault="00535858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ruka</w:t>
            </w:r>
          </w:p>
        </w:tc>
      </w:tr>
      <w:tr w:rsidR="000334E4" w:rsidTr="005746A8">
        <w:trPr>
          <w:trHeight w:val="567"/>
          <w:jc w:val="center"/>
        </w:trPr>
        <w:tc>
          <w:tcPr>
            <w:tcW w:w="2518" w:type="dxa"/>
            <w:vAlign w:val="center"/>
          </w:tcPr>
          <w:p w:rsidR="000334E4" w:rsidRPr="000334E4" w:rsidRDefault="00F744E9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="00535858">
              <w:rPr>
                <w:sz w:val="28"/>
                <w:szCs w:val="28"/>
              </w:rPr>
              <w:t>mat</w:t>
            </w:r>
          </w:p>
        </w:tc>
        <w:tc>
          <w:tcPr>
            <w:tcW w:w="2977" w:type="dxa"/>
            <w:vAlign w:val="center"/>
          </w:tcPr>
          <w:p w:rsidR="000334E4" w:rsidRPr="000334E4" w:rsidRDefault="00204235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535858">
              <w:rPr>
                <w:sz w:val="28"/>
                <w:szCs w:val="28"/>
              </w:rPr>
              <w:t>hutnáme</w:t>
            </w:r>
          </w:p>
        </w:tc>
        <w:tc>
          <w:tcPr>
            <w:tcW w:w="2835" w:type="dxa"/>
            <w:vAlign w:val="center"/>
          </w:tcPr>
          <w:p w:rsidR="000334E4" w:rsidRPr="00535858" w:rsidRDefault="00535858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ucho</w:t>
            </w:r>
          </w:p>
        </w:tc>
      </w:tr>
      <w:tr w:rsidR="000334E4" w:rsidTr="005746A8">
        <w:trPr>
          <w:trHeight w:val="567"/>
          <w:jc w:val="center"/>
        </w:trPr>
        <w:tc>
          <w:tcPr>
            <w:tcW w:w="2518" w:type="dxa"/>
            <w:vAlign w:val="center"/>
          </w:tcPr>
          <w:p w:rsidR="000334E4" w:rsidRPr="000334E4" w:rsidRDefault="000334E4" w:rsidP="005746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0334E4" w:rsidRPr="00535858" w:rsidRDefault="00204235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535858">
              <w:rPr>
                <w:sz w:val="28"/>
                <w:szCs w:val="28"/>
              </w:rPr>
              <w:t>idíme</w:t>
            </w:r>
          </w:p>
        </w:tc>
        <w:tc>
          <w:tcPr>
            <w:tcW w:w="2835" w:type="dxa"/>
            <w:vAlign w:val="center"/>
          </w:tcPr>
          <w:p w:rsidR="000334E4" w:rsidRPr="00535858" w:rsidRDefault="00535858" w:rsidP="00574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</w:t>
            </w:r>
          </w:p>
        </w:tc>
      </w:tr>
    </w:tbl>
    <w:p w:rsidR="004C003B" w:rsidRDefault="00535858" w:rsidP="004C003B">
      <w:pPr>
        <w:spacing w:before="100" w:beforeAutospacing="1" w:after="100" w:afterAutospacing="1"/>
        <w:rPr>
          <w:sz w:val="32"/>
          <w:szCs w:val="32"/>
        </w:rPr>
      </w:pPr>
      <w:r w:rsidRPr="009C10D5">
        <w:rPr>
          <w:b/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="00DB248E">
        <w:rPr>
          <w:sz w:val="32"/>
          <w:szCs w:val="32"/>
        </w:rPr>
        <w:t>Vyzkoušej své smysly.</w:t>
      </w:r>
    </w:p>
    <w:p w:rsidR="004C003B" w:rsidRDefault="004C003B" w:rsidP="004C003B">
      <w:pPr>
        <w:spacing w:after="240"/>
        <w:rPr>
          <w:sz w:val="32"/>
          <w:szCs w:val="32"/>
        </w:rPr>
      </w:pPr>
      <w:r>
        <w:rPr>
          <w:sz w:val="32"/>
          <w:szCs w:val="32"/>
        </w:rPr>
        <w:t>Pomůcky: 6 misek, cukr, sůl, mouka, olej, voda, ocet</w:t>
      </w:r>
    </w:p>
    <w:p w:rsidR="004C003B" w:rsidRPr="00DB248E" w:rsidRDefault="004C003B" w:rsidP="004C003B">
      <w:pPr>
        <w:spacing w:before="240" w:after="100" w:afterAutospacing="1"/>
        <w:rPr>
          <w:sz w:val="32"/>
          <w:szCs w:val="32"/>
        </w:rPr>
      </w:pPr>
      <w:r>
        <w:rPr>
          <w:sz w:val="32"/>
          <w:szCs w:val="32"/>
        </w:rPr>
        <w:t>P</w:t>
      </w:r>
      <w:r w:rsidR="00DB248E">
        <w:rPr>
          <w:sz w:val="32"/>
          <w:szCs w:val="32"/>
        </w:rPr>
        <w:t>racuj ve dvojici. Se zavázanýma očima pomocí čichu, hmatu a chuti zkus uhodnout co je v každé připravené misce</w:t>
      </w:r>
      <w:r>
        <w:rPr>
          <w:sz w:val="32"/>
          <w:szCs w:val="32"/>
        </w:rPr>
        <w:t xml:space="preserve"> za látku.</w:t>
      </w:r>
      <w:r w:rsidR="002F48F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Kamarád misky zamíchá, a pak zapisuje do tabulky. </w:t>
      </w:r>
      <w:r w:rsidR="00365F57">
        <w:rPr>
          <w:sz w:val="32"/>
          <w:szCs w:val="32"/>
        </w:rPr>
        <w:t xml:space="preserve">Do první řádky zapíše správně látku, pak podle tvého odhadu. </w:t>
      </w:r>
      <w:r>
        <w:rPr>
          <w:sz w:val="32"/>
          <w:szCs w:val="32"/>
        </w:rPr>
        <w:t>A – jako ano,</w:t>
      </w:r>
      <w:r w:rsidR="002F48F9">
        <w:rPr>
          <w:sz w:val="32"/>
          <w:szCs w:val="32"/>
        </w:rPr>
        <w:t xml:space="preserve"> </w:t>
      </w:r>
      <w:r>
        <w:rPr>
          <w:sz w:val="32"/>
          <w:szCs w:val="32"/>
        </w:rPr>
        <w:t>když se trefíš. N – jako ne,</w:t>
      </w:r>
      <w:r w:rsidR="002F48F9">
        <w:rPr>
          <w:sz w:val="32"/>
          <w:szCs w:val="32"/>
        </w:rPr>
        <w:t xml:space="preserve"> </w:t>
      </w:r>
      <w:r>
        <w:rPr>
          <w:sz w:val="32"/>
          <w:szCs w:val="32"/>
        </w:rPr>
        <w:t>když neuhádneš.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809"/>
        <w:gridCol w:w="1809"/>
        <w:gridCol w:w="1809"/>
        <w:gridCol w:w="1809"/>
        <w:gridCol w:w="1701"/>
      </w:tblGrid>
      <w:tr w:rsidR="004C003B" w:rsidTr="002F48F9">
        <w:trPr>
          <w:trHeight w:val="517"/>
        </w:trPr>
        <w:tc>
          <w:tcPr>
            <w:tcW w:w="1757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4"/>
                <w:szCs w:val="24"/>
              </w:rPr>
            </w:pPr>
          </w:p>
        </w:tc>
      </w:tr>
      <w:tr w:rsidR="004C003B" w:rsidTr="002F48F9">
        <w:trPr>
          <w:trHeight w:val="455"/>
        </w:trPr>
        <w:tc>
          <w:tcPr>
            <w:tcW w:w="1757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4"/>
                <w:szCs w:val="24"/>
              </w:rPr>
            </w:pPr>
          </w:p>
        </w:tc>
      </w:tr>
      <w:tr w:rsidR="004C003B" w:rsidTr="002F48F9">
        <w:trPr>
          <w:trHeight w:val="60"/>
        </w:trPr>
        <w:tc>
          <w:tcPr>
            <w:tcW w:w="1757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809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C003B" w:rsidRPr="002F48F9" w:rsidRDefault="004C003B" w:rsidP="004C003B">
            <w:pPr>
              <w:spacing w:before="240" w:after="100" w:afterAutospacing="1"/>
              <w:rPr>
                <w:sz w:val="24"/>
                <w:szCs w:val="24"/>
              </w:rPr>
            </w:pPr>
          </w:p>
        </w:tc>
      </w:tr>
    </w:tbl>
    <w:p w:rsidR="00291AB0" w:rsidRDefault="00365F57" w:rsidP="00291AB0">
      <w:pPr>
        <w:spacing w:before="240" w:after="100" w:afterAutospacing="1"/>
        <w:rPr>
          <w:sz w:val="32"/>
          <w:szCs w:val="32"/>
        </w:rPr>
      </w:pPr>
      <w:r w:rsidRPr="009C10D5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Doma můžeš zkusit podobný pokus s dvěma podobnými látkami např. sůl a cukr, čaj a ocet, hrubá a hladká mouka nebo krupice.</w:t>
      </w:r>
      <w:r w:rsidR="002B23DD">
        <w:rPr>
          <w:sz w:val="32"/>
          <w:szCs w:val="32"/>
        </w:rPr>
        <w:t xml:space="preserve"> Udělej si tabulku a popros někoho z rodiny o pomoc.</w:t>
      </w:r>
    </w:p>
    <w:p w:rsidR="00291AB0" w:rsidRDefault="00291AB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B23DD" w:rsidRDefault="009C10D5" w:rsidP="00291AB0">
      <w:pPr>
        <w:spacing w:before="240" w:after="100" w:afterAutospacing="1"/>
        <w:rPr>
          <w:sz w:val="32"/>
          <w:szCs w:val="32"/>
        </w:rPr>
      </w:pPr>
      <w:bookmarkStart w:id="0" w:name="_GoBack"/>
      <w:r w:rsidRPr="009C10D5">
        <w:rPr>
          <w:b/>
          <w:sz w:val="32"/>
          <w:szCs w:val="32"/>
        </w:rPr>
        <w:lastRenderedPageBreak/>
        <w:t>4</w:t>
      </w:r>
      <w:bookmarkEnd w:id="0"/>
      <w:r>
        <w:rPr>
          <w:sz w:val="32"/>
          <w:szCs w:val="32"/>
        </w:rPr>
        <w:t>.</w:t>
      </w:r>
      <w:r w:rsidR="00291AB0">
        <w:rPr>
          <w:sz w:val="32"/>
          <w:szCs w:val="32"/>
        </w:rPr>
        <w:t xml:space="preserve"> </w:t>
      </w:r>
      <w:r w:rsidR="002B23DD">
        <w:rPr>
          <w:sz w:val="32"/>
          <w:szCs w:val="32"/>
        </w:rPr>
        <w:t xml:space="preserve">Lidé mohou mít některé </w:t>
      </w:r>
      <w:r w:rsidR="002B23DD" w:rsidRPr="009C10D5">
        <w:rPr>
          <w:b/>
          <w:sz w:val="32"/>
          <w:szCs w:val="32"/>
        </w:rPr>
        <w:t>smysly nefunkční.</w:t>
      </w:r>
      <w:r w:rsidR="00906C77">
        <w:rPr>
          <w:sz w:val="32"/>
          <w:szCs w:val="32"/>
        </w:rPr>
        <w:t xml:space="preserve"> Ostatní smysly jsou pak citlivější.</w:t>
      </w:r>
    </w:p>
    <w:p w:rsidR="00DB248E" w:rsidRDefault="002B23DD" w:rsidP="004C003B">
      <w:pPr>
        <w:spacing w:before="240" w:after="100" w:afterAutospacing="1"/>
        <w:rPr>
          <w:sz w:val="32"/>
          <w:szCs w:val="32"/>
        </w:rPr>
      </w:pPr>
      <w:r>
        <w:rPr>
          <w:sz w:val="32"/>
          <w:szCs w:val="32"/>
        </w:rPr>
        <w:t>Může to tak být od narození nebo po úrazu či nemoci.</w:t>
      </w:r>
    </w:p>
    <w:p w:rsidR="002B23DD" w:rsidRPr="009C10D5" w:rsidRDefault="00906C77" w:rsidP="002B23DD">
      <w:pPr>
        <w:spacing w:before="240" w:after="100" w:afterAutospacing="1"/>
        <w:ind w:left="851" w:hanging="851"/>
        <w:rPr>
          <w:b/>
          <w:sz w:val="32"/>
          <w:szCs w:val="32"/>
        </w:rPr>
      </w:pPr>
      <w:r>
        <w:rPr>
          <w:sz w:val="32"/>
          <w:szCs w:val="32"/>
        </w:rPr>
        <w:t xml:space="preserve">Například: </w:t>
      </w:r>
      <w:r w:rsidRPr="009C10D5">
        <w:rPr>
          <w:b/>
          <w:sz w:val="32"/>
          <w:szCs w:val="32"/>
        </w:rPr>
        <w:t>z</w:t>
      </w:r>
      <w:r w:rsidR="002B23DD" w:rsidRPr="009C10D5">
        <w:rPr>
          <w:b/>
          <w:sz w:val="32"/>
          <w:szCs w:val="32"/>
        </w:rPr>
        <w:t>tráta zraku – nevidomí</w:t>
      </w:r>
    </w:p>
    <w:p w:rsidR="002B23DD" w:rsidRPr="009C10D5" w:rsidRDefault="002B23DD" w:rsidP="00906C77">
      <w:pPr>
        <w:spacing w:before="240" w:after="100" w:afterAutospacing="1"/>
        <w:ind w:left="2268" w:hanging="2268"/>
        <w:rPr>
          <w:b/>
          <w:sz w:val="32"/>
          <w:szCs w:val="32"/>
        </w:rPr>
      </w:pPr>
      <w:r w:rsidRPr="009C10D5">
        <w:rPr>
          <w:b/>
          <w:sz w:val="32"/>
          <w:szCs w:val="32"/>
        </w:rPr>
        <w:tab/>
        <w:t>sluchu – neslyšící, hluchoně</w:t>
      </w:r>
      <w:r w:rsidR="00906C77" w:rsidRPr="009C10D5">
        <w:rPr>
          <w:b/>
          <w:sz w:val="32"/>
          <w:szCs w:val="32"/>
        </w:rPr>
        <w:t>mí</w:t>
      </w:r>
    </w:p>
    <w:p w:rsidR="00906C77" w:rsidRPr="00DE473E" w:rsidRDefault="00906C77" w:rsidP="00DE473E">
      <w:pPr>
        <w:pStyle w:val="Odstavecseseznamem"/>
        <w:numPr>
          <w:ilvl w:val="0"/>
          <w:numId w:val="5"/>
        </w:numPr>
        <w:spacing w:before="240" w:after="100" w:afterAutospacing="1"/>
        <w:rPr>
          <w:sz w:val="32"/>
          <w:szCs w:val="32"/>
        </w:rPr>
      </w:pPr>
      <w:r w:rsidRPr="009C10D5">
        <w:rPr>
          <w:sz w:val="32"/>
          <w:szCs w:val="32"/>
          <w:u w:val="single"/>
        </w:rPr>
        <w:t>Zkus si</w:t>
      </w:r>
      <w:r w:rsidR="00CD6FBB" w:rsidRPr="009C10D5">
        <w:rPr>
          <w:sz w:val="32"/>
          <w:szCs w:val="32"/>
          <w:u w:val="single"/>
        </w:rPr>
        <w:t>,</w:t>
      </w:r>
      <w:r w:rsidRPr="009C10D5">
        <w:rPr>
          <w:sz w:val="32"/>
          <w:szCs w:val="32"/>
          <w:u w:val="single"/>
        </w:rPr>
        <w:t xml:space="preserve"> jak se cítí nevidomí. Utvořte dvojice. Jeden má zavázané oči</w:t>
      </w:r>
      <w:r w:rsidRPr="00DE473E">
        <w:rPr>
          <w:sz w:val="32"/>
          <w:szCs w:val="32"/>
        </w:rPr>
        <w:t>.</w:t>
      </w:r>
    </w:p>
    <w:p w:rsidR="00906C77" w:rsidRDefault="00906C77" w:rsidP="00906C77">
      <w:pPr>
        <w:spacing w:before="240" w:after="100" w:afterAutospacing="1"/>
        <w:rPr>
          <w:sz w:val="32"/>
          <w:szCs w:val="32"/>
        </w:rPr>
      </w:pPr>
      <w:r>
        <w:rPr>
          <w:sz w:val="32"/>
          <w:szCs w:val="32"/>
        </w:rPr>
        <w:t>Zahrajte si na mašinku.</w:t>
      </w:r>
      <w:r w:rsidR="00CD6FBB">
        <w:rPr>
          <w:sz w:val="32"/>
          <w:szCs w:val="32"/>
        </w:rPr>
        <w:t xml:space="preserve"> </w:t>
      </w:r>
      <w:r>
        <w:rPr>
          <w:sz w:val="32"/>
          <w:szCs w:val="32"/>
        </w:rPr>
        <w:t>Nejdříve je vpřed</w:t>
      </w:r>
      <w:r w:rsidR="00CD6FBB">
        <w:rPr>
          <w:sz w:val="32"/>
          <w:szCs w:val="32"/>
        </w:rPr>
        <w:t>u ten co vidí, drží nevidomého za obě ruc</w:t>
      </w:r>
      <w:r w:rsidR="00291AB0">
        <w:rPr>
          <w:sz w:val="32"/>
          <w:szCs w:val="32"/>
        </w:rPr>
        <w:t>e a táhne jej za sebou. Nevidomý</w:t>
      </w:r>
      <w:r w:rsidR="00CD6FBB">
        <w:rPr>
          <w:sz w:val="32"/>
          <w:szCs w:val="32"/>
        </w:rPr>
        <w:t xml:space="preserve"> se jej postupně může držet jen za rameno. Pak se vyměňte a zkuste to tak, že nevidomému je pomáháno zezadu. Na závěr si popovídejte nebo napište o svých pocitech.</w:t>
      </w:r>
    </w:p>
    <w:p w:rsidR="00CD6FBB" w:rsidRPr="00DE473E" w:rsidRDefault="00CD6FBB" w:rsidP="00DE473E">
      <w:pPr>
        <w:pStyle w:val="Odstavecseseznamem"/>
        <w:numPr>
          <w:ilvl w:val="0"/>
          <w:numId w:val="5"/>
        </w:numPr>
        <w:spacing w:before="240" w:after="100" w:afterAutospacing="1"/>
        <w:rPr>
          <w:sz w:val="32"/>
          <w:szCs w:val="32"/>
        </w:rPr>
      </w:pPr>
      <w:r w:rsidRPr="009C10D5">
        <w:rPr>
          <w:sz w:val="32"/>
          <w:szCs w:val="32"/>
          <w:u w:val="single"/>
        </w:rPr>
        <w:t xml:space="preserve">Hluchoněmí </w:t>
      </w:r>
      <w:r w:rsidR="00DE473E" w:rsidRPr="009C10D5">
        <w:rPr>
          <w:sz w:val="32"/>
          <w:szCs w:val="32"/>
          <w:u w:val="single"/>
        </w:rPr>
        <w:t>se dorozumívají znakovou řečí a prstovou abecedou</w:t>
      </w:r>
      <w:r w:rsidR="00DE473E" w:rsidRPr="00DE473E">
        <w:rPr>
          <w:sz w:val="32"/>
          <w:szCs w:val="32"/>
        </w:rPr>
        <w:t>.</w:t>
      </w:r>
    </w:p>
    <w:p w:rsidR="009B22D8" w:rsidRDefault="00DE473E" w:rsidP="00906C77">
      <w:pPr>
        <w:spacing w:before="240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Zkus se naučit za pomoci prstové abecedy slovo </w:t>
      </w:r>
      <w:r w:rsidRPr="009C10D5">
        <w:rPr>
          <w:b/>
          <w:sz w:val="32"/>
          <w:szCs w:val="32"/>
        </w:rPr>
        <w:t>AHOJ</w:t>
      </w:r>
      <w:r>
        <w:rPr>
          <w:sz w:val="32"/>
          <w:szCs w:val="32"/>
        </w:rPr>
        <w:t>.</w:t>
      </w:r>
    </w:p>
    <w:p w:rsidR="00906398" w:rsidRDefault="009B22D8" w:rsidP="00906C77">
      <w:pPr>
        <w:spacing w:before="240" w:after="100" w:afterAutospacing="1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4545965" cy="1463040"/>
            <wp:effectExtent l="0" t="0" r="6985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96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398" w:rsidRDefault="0090639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06398" w:rsidRPr="00F66E22" w:rsidRDefault="00906398" w:rsidP="00906398">
      <w:pPr>
        <w:spacing w:before="240" w:after="100" w:afterAutospacing="1"/>
        <w:rPr>
          <w:color w:val="00B050"/>
          <w:sz w:val="32"/>
          <w:szCs w:val="32"/>
        </w:rPr>
      </w:pPr>
      <w:r w:rsidRPr="00906398">
        <w:rPr>
          <w:color w:val="00B050"/>
          <w:sz w:val="32"/>
          <w:szCs w:val="32"/>
        </w:rPr>
        <w:lastRenderedPageBreak/>
        <w:t xml:space="preserve"> </w:t>
      </w:r>
      <w:r w:rsidRPr="00565FA9">
        <w:rPr>
          <w:color w:val="00B050"/>
          <w:sz w:val="32"/>
          <w:szCs w:val="32"/>
        </w:rPr>
        <w:t>ŘEŠENÍ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2518"/>
        <w:gridCol w:w="2977"/>
        <w:gridCol w:w="2835"/>
      </w:tblGrid>
      <w:tr w:rsidR="00906398" w:rsidTr="00D4177E">
        <w:trPr>
          <w:trHeight w:val="515"/>
        </w:trPr>
        <w:tc>
          <w:tcPr>
            <w:tcW w:w="2518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z</w:t>
            </w:r>
            <w:r w:rsidR="00906398" w:rsidRPr="00565FA9">
              <w:rPr>
                <w:color w:val="00B050"/>
                <w:sz w:val="28"/>
                <w:szCs w:val="28"/>
              </w:rPr>
              <w:t>rak</w:t>
            </w:r>
          </w:p>
        </w:tc>
        <w:tc>
          <w:tcPr>
            <w:tcW w:w="2977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FFFF00"/>
                <w:sz w:val="28"/>
                <w:szCs w:val="28"/>
              </w:rPr>
              <w:t>h</w:t>
            </w:r>
            <w:r w:rsidR="00906398" w:rsidRPr="00565FA9">
              <w:rPr>
                <w:color w:val="FFFF00"/>
                <w:sz w:val="28"/>
                <w:szCs w:val="28"/>
              </w:rPr>
              <w:t>matáme</w:t>
            </w:r>
          </w:p>
        </w:tc>
        <w:tc>
          <w:tcPr>
            <w:tcW w:w="2835" w:type="dxa"/>
          </w:tcPr>
          <w:p w:rsidR="00906398" w:rsidRPr="00535858" w:rsidRDefault="00906398" w:rsidP="00D417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</w:t>
            </w:r>
          </w:p>
        </w:tc>
      </w:tr>
      <w:tr w:rsidR="00906398" w:rsidTr="00D4177E">
        <w:trPr>
          <w:trHeight w:val="551"/>
        </w:trPr>
        <w:tc>
          <w:tcPr>
            <w:tcW w:w="2518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  <w:r w:rsidR="00906398" w:rsidRPr="00565FA9">
              <w:rPr>
                <w:color w:val="FF0000"/>
                <w:sz w:val="28"/>
                <w:szCs w:val="28"/>
              </w:rPr>
              <w:t>luch</w:t>
            </w:r>
          </w:p>
        </w:tc>
        <w:tc>
          <w:tcPr>
            <w:tcW w:w="2977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č</w:t>
            </w:r>
            <w:r w:rsidR="00906398" w:rsidRPr="00565FA9">
              <w:rPr>
                <w:color w:val="0070C0"/>
                <w:sz w:val="28"/>
                <w:szCs w:val="28"/>
              </w:rPr>
              <w:t>icháme</w:t>
            </w:r>
          </w:p>
        </w:tc>
        <w:tc>
          <w:tcPr>
            <w:tcW w:w="2835" w:type="dxa"/>
          </w:tcPr>
          <w:p w:rsidR="00906398" w:rsidRPr="00535858" w:rsidRDefault="00906398" w:rsidP="00D4177E">
            <w:pPr>
              <w:jc w:val="center"/>
              <w:rPr>
                <w:sz w:val="28"/>
                <w:szCs w:val="28"/>
              </w:rPr>
            </w:pPr>
            <w:r w:rsidRPr="00565FA9">
              <w:rPr>
                <w:color w:val="00B050"/>
                <w:sz w:val="28"/>
                <w:szCs w:val="28"/>
              </w:rPr>
              <w:t>oko</w:t>
            </w:r>
          </w:p>
        </w:tc>
      </w:tr>
      <w:tr w:rsidR="00906398" w:rsidTr="00D4177E">
        <w:trPr>
          <w:trHeight w:val="559"/>
        </w:trPr>
        <w:tc>
          <w:tcPr>
            <w:tcW w:w="2518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č</w:t>
            </w:r>
            <w:r w:rsidR="00906398" w:rsidRPr="00565FA9">
              <w:rPr>
                <w:color w:val="0070C0"/>
                <w:sz w:val="28"/>
                <w:szCs w:val="28"/>
              </w:rPr>
              <w:t>ich</w:t>
            </w:r>
          </w:p>
        </w:tc>
        <w:tc>
          <w:tcPr>
            <w:tcW w:w="2977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  <w:r w:rsidR="00906398" w:rsidRPr="00565FA9">
              <w:rPr>
                <w:color w:val="FF0000"/>
                <w:sz w:val="28"/>
                <w:szCs w:val="28"/>
              </w:rPr>
              <w:t>lyšíme</w:t>
            </w:r>
          </w:p>
        </w:tc>
        <w:tc>
          <w:tcPr>
            <w:tcW w:w="2835" w:type="dxa"/>
          </w:tcPr>
          <w:p w:rsidR="00906398" w:rsidRPr="00535858" w:rsidRDefault="00906398" w:rsidP="00D4177E">
            <w:pPr>
              <w:jc w:val="center"/>
              <w:rPr>
                <w:sz w:val="28"/>
                <w:szCs w:val="28"/>
              </w:rPr>
            </w:pPr>
            <w:r w:rsidRPr="00565FA9">
              <w:rPr>
                <w:color w:val="FFFF00"/>
                <w:sz w:val="28"/>
                <w:szCs w:val="28"/>
              </w:rPr>
              <w:t>ruka</w:t>
            </w:r>
          </w:p>
        </w:tc>
      </w:tr>
      <w:tr w:rsidR="00906398" w:rsidTr="00D4177E">
        <w:trPr>
          <w:trHeight w:val="567"/>
        </w:trPr>
        <w:tc>
          <w:tcPr>
            <w:tcW w:w="2518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FFFF00"/>
                <w:sz w:val="28"/>
                <w:szCs w:val="28"/>
              </w:rPr>
              <w:t>h</w:t>
            </w:r>
            <w:r w:rsidR="00906398" w:rsidRPr="00565FA9">
              <w:rPr>
                <w:color w:val="FFFF00"/>
                <w:sz w:val="28"/>
                <w:szCs w:val="28"/>
              </w:rPr>
              <w:t>mat</w:t>
            </w:r>
          </w:p>
        </w:tc>
        <w:tc>
          <w:tcPr>
            <w:tcW w:w="2977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906398">
              <w:rPr>
                <w:sz w:val="28"/>
                <w:szCs w:val="28"/>
              </w:rPr>
              <w:t>hutnáme</w:t>
            </w:r>
          </w:p>
        </w:tc>
        <w:tc>
          <w:tcPr>
            <w:tcW w:w="2835" w:type="dxa"/>
          </w:tcPr>
          <w:p w:rsidR="00906398" w:rsidRPr="00535858" w:rsidRDefault="00906398" w:rsidP="00D4177E">
            <w:pPr>
              <w:jc w:val="center"/>
              <w:rPr>
                <w:sz w:val="28"/>
                <w:szCs w:val="28"/>
              </w:rPr>
            </w:pPr>
            <w:r w:rsidRPr="00565FA9">
              <w:rPr>
                <w:color w:val="FF0000"/>
                <w:sz w:val="28"/>
                <w:szCs w:val="28"/>
              </w:rPr>
              <w:t>ucho</w:t>
            </w:r>
          </w:p>
        </w:tc>
      </w:tr>
      <w:tr w:rsidR="00906398" w:rsidTr="00D4177E">
        <w:trPr>
          <w:trHeight w:val="567"/>
        </w:trPr>
        <w:tc>
          <w:tcPr>
            <w:tcW w:w="2518" w:type="dxa"/>
          </w:tcPr>
          <w:p w:rsidR="00906398" w:rsidRPr="000334E4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906398">
              <w:rPr>
                <w:sz w:val="28"/>
                <w:szCs w:val="28"/>
              </w:rPr>
              <w:t>huť</w:t>
            </w:r>
          </w:p>
        </w:tc>
        <w:tc>
          <w:tcPr>
            <w:tcW w:w="2977" w:type="dxa"/>
          </w:tcPr>
          <w:p w:rsidR="00906398" w:rsidRPr="00535858" w:rsidRDefault="003C5DF8" w:rsidP="00D4177E">
            <w:pPr>
              <w:jc w:val="center"/>
              <w:rPr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v</w:t>
            </w:r>
            <w:r w:rsidR="00906398" w:rsidRPr="00565FA9">
              <w:rPr>
                <w:color w:val="00B050"/>
                <w:sz w:val="28"/>
                <w:szCs w:val="28"/>
              </w:rPr>
              <w:t>idíme</w:t>
            </w:r>
          </w:p>
        </w:tc>
        <w:tc>
          <w:tcPr>
            <w:tcW w:w="2835" w:type="dxa"/>
          </w:tcPr>
          <w:p w:rsidR="00906398" w:rsidRPr="00565FA9" w:rsidRDefault="00906398" w:rsidP="00D4177E">
            <w:pPr>
              <w:jc w:val="center"/>
              <w:rPr>
                <w:color w:val="0070C0"/>
                <w:sz w:val="28"/>
                <w:szCs w:val="28"/>
              </w:rPr>
            </w:pPr>
            <w:r w:rsidRPr="00565FA9">
              <w:rPr>
                <w:color w:val="0070C0"/>
                <w:sz w:val="28"/>
                <w:szCs w:val="28"/>
              </w:rPr>
              <w:t>nos</w:t>
            </w:r>
          </w:p>
        </w:tc>
      </w:tr>
    </w:tbl>
    <w:p w:rsidR="009B22D8" w:rsidRPr="00DB248E" w:rsidRDefault="009B22D8" w:rsidP="003C5DF8">
      <w:pPr>
        <w:rPr>
          <w:sz w:val="32"/>
          <w:szCs w:val="32"/>
        </w:rPr>
      </w:pPr>
    </w:p>
    <w:sectPr w:rsidR="009B22D8" w:rsidRPr="00DB248E" w:rsidSect="00F55F32">
      <w:footerReference w:type="default" r:id="rId10"/>
      <w:pgSz w:w="11906" w:h="16838"/>
      <w:pgMar w:top="1134" w:right="340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05F" w:rsidRDefault="0072705F" w:rsidP="00C9413B">
      <w:pPr>
        <w:spacing w:after="0" w:line="240" w:lineRule="auto"/>
      </w:pPr>
      <w:r>
        <w:separator/>
      </w:r>
    </w:p>
  </w:endnote>
  <w:endnote w:type="continuationSeparator" w:id="0">
    <w:p w:rsidR="0072705F" w:rsidRDefault="0072705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59B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73A8329" wp14:editId="2AC6A326">
          <wp:simplePos x="0" y="0"/>
          <wp:positionH relativeFrom="column">
            <wp:posOffset>3521075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9D1F3C">
      <w:rPr>
        <w:rFonts w:cstheme="minorHAnsi"/>
        <w:i/>
        <w:sz w:val="16"/>
        <w:szCs w:val="16"/>
      </w:rPr>
      <w:t xml:space="preserve"> </w:t>
    </w:r>
    <w:r w:rsidR="00E0359B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05F" w:rsidRDefault="0072705F" w:rsidP="00C9413B">
      <w:pPr>
        <w:spacing w:after="0" w:line="240" w:lineRule="auto"/>
      </w:pPr>
      <w:r>
        <w:separator/>
      </w:r>
    </w:p>
  </w:footnote>
  <w:footnote w:type="continuationSeparator" w:id="0">
    <w:p w:rsidR="0072705F" w:rsidRDefault="0072705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06C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DFB185D"/>
    <w:multiLevelType w:val="hybridMultilevel"/>
    <w:tmpl w:val="E1FE817E"/>
    <w:lvl w:ilvl="0" w:tplc="0E320AF6">
      <w:numFmt w:val="bullet"/>
      <w:lvlText w:val="-"/>
      <w:lvlJc w:val="left"/>
      <w:pPr>
        <w:ind w:left="56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65" w:hanging="360"/>
      </w:pPr>
      <w:rPr>
        <w:rFonts w:ascii="Wingdings" w:hAnsi="Wingdings" w:hint="default"/>
      </w:rPr>
    </w:lvl>
  </w:abstractNum>
  <w:abstractNum w:abstractNumId="2">
    <w:nsid w:val="4D9759AD"/>
    <w:multiLevelType w:val="hybridMultilevel"/>
    <w:tmpl w:val="C354EE64"/>
    <w:lvl w:ilvl="0" w:tplc="2A045A2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AA93CA4"/>
    <w:multiLevelType w:val="hybridMultilevel"/>
    <w:tmpl w:val="BE8C7D6A"/>
    <w:lvl w:ilvl="0" w:tplc="C382EC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E2C2918"/>
    <w:multiLevelType w:val="hybridMultilevel"/>
    <w:tmpl w:val="F9BA0B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34E4"/>
    <w:rsid w:val="00075AA4"/>
    <w:rsid w:val="000D5DF0"/>
    <w:rsid w:val="00153B85"/>
    <w:rsid w:val="00181065"/>
    <w:rsid w:val="00187F67"/>
    <w:rsid w:val="001D5B4A"/>
    <w:rsid w:val="002033B6"/>
    <w:rsid w:val="00204235"/>
    <w:rsid w:val="002357DC"/>
    <w:rsid w:val="0025739F"/>
    <w:rsid w:val="00291AB0"/>
    <w:rsid w:val="002B23DD"/>
    <w:rsid w:val="002F48F9"/>
    <w:rsid w:val="00342C8C"/>
    <w:rsid w:val="00365F57"/>
    <w:rsid w:val="003C5DF8"/>
    <w:rsid w:val="003D00B6"/>
    <w:rsid w:val="004123BF"/>
    <w:rsid w:val="004A2DFC"/>
    <w:rsid w:val="004C003B"/>
    <w:rsid w:val="00535858"/>
    <w:rsid w:val="00540DAD"/>
    <w:rsid w:val="0056325A"/>
    <w:rsid w:val="005746A8"/>
    <w:rsid w:val="00596658"/>
    <w:rsid w:val="0061718C"/>
    <w:rsid w:val="0072705F"/>
    <w:rsid w:val="007372C5"/>
    <w:rsid w:val="00760283"/>
    <w:rsid w:val="00776F69"/>
    <w:rsid w:val="007B6C40"/>
    <w:rsid w:val="00833DAD"/>
    <w:rsid w:val="00847928"/>
    <w:rsid w:val="008D0AF2"/>
    <w:rsid w:val="00906398"/>
    <w:rsid w:val="00906C77"/>
    <w:rsid w:val="009407D2"/>
    <w:rsid w:val="009648DD"/>
    <w:rsid w:val="009A0205"/>
    <w:rsid w:val="009B22D8"/>
    <w:rsid w:val="009C10D5"/>
    <w:rsid w:val="009D1F3C"/>
    <w:rsid w:val="00A10E98"/>
    <w:rsid w:val="00A80369"/>
    <w:rsid w:val="00AE7050"/>
    <w:rsid w:val="00B0714E"/>
    <w:rsid w:val="00B3189A"/>
    <w:rsid w:val="00B76DFC"/>
    <w:rsid w:val="00B836C9"/>
    <w:rsid w:val="00B841A1"/>
    <w:rsid w:val="00B90340"/>
    <w:rsid w:val="00C9413B"/>
    <w:rsid w:val="00CD005C"/>
    <w:rsid w:val="00CD6FBB"/>
    <w:rsid w:val="00D329FF"/>
    <w:rsid w:val="00DB248E"/>
    <w:rsid w:val="00DB7E02"/>
    <w:rsid w:val="00DE473E"/>
    <w:rsid w:val="00E0359B"/>
    <w:rsid w:val="00E60D31"/>
    <w:rsid w:val="00E7593A"/>
    <w:rsid w:val="00F009D5"/>
    <w:rsid w:val="00F22E88"/>
    <w:rsid w:val="00F52BC0"/>
    <w:rsid w:val="00F55F32"/>
    <w:rsid w:val="00F7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10E98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F55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10E98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F55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62F9C-0814-4BA2-AD17-40BBFF156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9</cp:revision>
  <dcterms:created xsi:type="dcterms:W3CDTF">2013-01-31T21:05:00Z</dcterms:created>
  <dcterms:modified xsi:type="dcterms:W3CDTF">2013-10-14T21:42:00Z</dcterms:modified>
</cp:coreProperties>
</file>