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916" w:rsidRDefault="00E20916" w:rsidP="00E20916"/>
    <w:p w:rsidR="00E20916" w:rsidRDefault="00E20916" w:rsidP="00E20916">
      <w:pPr>
        <w:jc w:val="center"/>
        <w:rPr>
          <w:rFonts w:ascii="Tahoma" w:hAnsi="Tahoma" w:cs="Tahoma"/>
          <w:sz w:val="36"/>
          <w:szCs w:val="36"/>
        </w:rPr>
      </w:pPr>
      <w:r w:rsidRPr="00142037">
        <w:rPr>
          <w:rFonts w:ascii="Tahoma" w:hAnsi="Tahoma" w:cs="Tahoma"/>
          <w:sz w:val="36"/>
          <w:szCs w:val="36"/>
        </w:rPr>
        <w:t>Digitální učební materiál</w:t>
      </w:r>
    </w:p>
    <w:p w:rsidR="00E20916" w:rsidRPr="00142037" w:rsidRDefault="00E20916" w:rsidP="00E20916">
      <w:pPr>
        <w:jc w:val="center"/>
        <w:rPr>
          <w:rFonts w:ascii="Tahoma" w:hAnsi="Tahoma" w:cs="Tahoma"/>
          <w:sz w:val="36"/>
          <w:szCs w:val="36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951"/>
        <w:gridCol w:w="7261"/>
      </w:tblGrid>
      <w:tr w:rsidR="00E20916" w:rsidTr="00D93B99">
        <w:trPr>
          <w:trHeight w:val="680"/>
        </w:trPr>
        <w:tc>
          <w:tcPr>
            <w:tcW w:w="195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Číslo projektu</w:t>
            </w:r>
          </w:p>
        </w:tc>
        <w:tc>
          <w:tcPr>
            <w:tcW w:w="726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CZ.1.07/1.5.00/34.0029</w:t>
            </w:r>
          </w:p>
        </w:tc>
      </w:tr>
      <w:tr w:rsidR="00E20916" w:rsidTr="00D93B99">
        <w:trPr>
          <w:trHeight w:val="680"/>
        </w:trPr>
        <w:tc>
          <w:tcPr>
            <w:tcW w:w="195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Číslo materiálu</w:t>
            </w:r>
          </w:p>
        </w:tc>
        <w:tc>
          <w:tcPr>
            <w:tcW w:w="726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bookmarkStart w:id="0" w:name="_GoBack"/>
            <w:r w:rsidRPr="00142037">
              <w:rPr>
                <w:rFonts w:ascii="Tahoma" w:hAnsi="Tahoma" w:cs="Tahoma"/>
              </w:rPr>
              <w:t>VY_</w:t>
            </w:r>
            <w:r>
              <w:rPr>
                <w:rFonts w:ascii="Tahoma" w:hAnsi="Tahoma" w:cs="Tahoma"/>
              </w:rPr>
              <w:t>3</w:t>
            </w:r>
            <w:r w:rsidRPr="00142037">
              <w:rPr>
                <w:rFonts w:ascii="Tahoma" w:hAnsi="Tahoma" w:cs="Tahoma"/>
              </w:rPr>
              <w:t>2_ INOVACE_</w:t>
            </w:r>
            <w:r w:rsidR="0019279D">
              <w:rPr>
                <w:rFonts w:ascii="Tahoma" w:hAnsi="Tahoma" w:cs="Tahoma"/>
                <w:i/>
              </w:rPr>
              <w:t>10-13</w:t>
            </w:r>
            <w:bookmarkEnd w:id="0"/>
          </w:p>
        </w:tc>
      </w:tr>
      <w:tr w:rsidR="00E20916" w:rsidTr="00D93B99">
        <w:trPr>
          <w:trHeight w:val="680"/>
        </w:trPr>
        <w:tc>
          <w:tcPr>
            <w:tcW w:w="195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Název školy</w:t>
            </w:r>
          </w:p>
        </w:tc>
        <w:tc>
          <w:tcPr>
            <w:tcW w:w="7261" w:type="dxa"/>
            <w:vAlign w:val="center"/>
          </w:tcPr>
          <w:p w:rsidR="00E20916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České Budějovice</w:t>
            </w:r>
          </w:p>
        </w:tc>
      </w:tr>
      <w:tr w:rsidR="00E20916" w:rsidTr="00D93B99">
        <w:trPr>
          <w:trHeight w:val="680"/>
        </w:trPr>
        <w:tc>
          <w:tcPr>
            <w:tcW w:w="195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Autor</w:t>
            </w:r>
          </w:p>
        </w:tc>
        <w:tc>
          <w:tcPr>
            <w:tcW w:w="726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Mgr. Jan Mužík</w:t>
            </w:r>
          </w:p>
        </w:tc>
      </w:tr>
      <w:tr w:rsidR="00E20916" w:rsidTr="00D93B99">
        <w:trPr>
          <w:trHeight w:val="680"/>
        </w:trPr>
        <w:tc>
          <w:tcPr>
            <w:tcW w:w="195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Tematický celek</w:t>
            </w:r>
          </w:p>
        </w:tc>
        <w:tc>
          <w:tcPr>
            <w:tcW w:w="7261" w:type="dxa"/>
            <w:vAlign w:val="center"/>
          </w:tcPr>
          <w:p w:rsidR="00E20916" w:rsidRPr="007B453B" w:rsidRDefault="00E20916" w:rsidP="00D93B99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HOLIDAY PHOTOS</w:t>
            </w:r>
          </w:p>
        </w:tc>
      </w:tr>
      <w:tr w:rsidR="00E20916" w:rsidTr="00D93B99">
        <w:trPr>
          <w:trHeight w:val="680"/>
        </w:trPr>
        <w:tc>
          <w:tcPr>
            <w:tcW w:w="195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Ročník</w:t>
            </w:r>
          </w:p>
        </w:tc>
        <w:tc>
          <w:tcPr>
            <w:tcW w:w="726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proofErr w:type="gramStart"/>
            <w:r>
              <w:rPr>
                <w:rFonts w:ascii="Tahoma" w:hAnsi="Tahoma" w:cs="Tahoma"/>
              </w:rPr>
              <w:t>1.-4. ročník</w:t>
            </w:r>
            <w:proofErr w:type="gramEnd"/>
          </w:p>
        </w:tc>
      </w:tr>
      <w:tr w:rsidR="00E20916" w:rsidTr="00D93B99">
        <w:trPr>
          <w:trHeight w:val="680"/>
        </w:trPr>
        <w:tc>
          <w:tcPr>
            <w:tcW w:w="195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Datum tvorby</w:t>
            </w:r>
          </w:p>
        </w:tc>
        <w:tc>
          <w:tcPr>
            <w:tcW w:w="726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proofErr w:type="gramStart"/>
            <w:r>
              <w:rPr>
                <w:rFonts w:ascii="Tahoma" w:hAnsi="Tahoma" w:cs="Tahoma"/>
              </w:rPr>
              <w:t>31.8.2013</w:t>
            </w:r>
            <w:proofErr w:type="gramEnd"/>
          </w:p>
        </w:tc>
      </w:tr>
      <w:tr w:rsidR="00E20916" w:rsidTr="00D93B99">
        <w:trPr>
          <w:trHeight w:val="680"/>
        </w:trPr>
        <w:tc>
          <w:tcPr>
            <w:tcW w:w="195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Anotace</w:t>
            </w:r>
          </w:p>
        </w:tc>
        <w:tc>
          <w:tcPr>
            <w:tcW w:w="7261" w:type="dxa"/>
            <w:vAlign w:val="center"/>
          </w:tcPr>
          <w:p w:rsidR="001F7905" w:rsidRDefault="00E20916" w:rsidP="00D93B99">
            <w:pPr>
              <w:rPr>
                <w:rFonts w:ascii="Tahoma" w:hAnsi="Tahoma" w:cs="Tahoma"/>
                <w:i/>
              </w:rPr>
            </w:pPr>
            <w:r w:rsidRPr="00A366A1">
              <w:rPr>
                <w:rFonts w:ascii="Tahoma" w:hAnsi="Tahoma" w:cs="Tahoma"/>
                <w:i/>
              </w:rPr>
              <w:t>Výukový materiál slouží k</w:t>
            </w:r>
            <w:r>
              <w:rPr>
                <w:rFonts w:ascii="Tahoma" w:hAnsi="Tahoma" w:cs="Tahoma"/>
                <w:i/>
              </w:rPr>
              <w:t> aktivizaci žáků po prázdninách</w:t>
            </w:r>
            <w:r w:rsidR="001F7905">
              <w:rPr>
                <w:rFonts w:ascii="Tahoma" w:hAnsi="Tahoma" w:cs="Tahoma"/>
                <w:i/>
              </w:rPr>
              <w:t xml:space="preserve">. S použitím fotografií na svých mobilech si žáci ve dvojicích povídají o snímcích. </w:t>
            </w:r>
          </w:p>
          <w:p w:rsidR="001F7905" w:rsidRDefault="001F7905" w:rsidP="00D93B99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R</w:t>
            </w:r>
            <w:r w:rsidR="00E20916">
              <w:rPr>
                <w:rFonts w:ascii="Tahoma" w:hAnsi="Tahoma" w:cs="Tahoma"/>
                <w:i/>
              </w:rPr>
              <w:t xml:space="preserve">ozvíjí </w:t>
            </w:r>
            <w:r>
              <w:rPr>
                <w:rFonts w:ascii="Tahoma" w:hAnsi="Tahoma" w:cs="Tahoma"/>
                <w:i/>
              </w:rPr>
              <w:t>dovednosti:</w:t>
            </w:r>
          </w:p>
          <w:p w:rsidR="001F7905" w:rsidRDefault="001F7905" w:rsidP="001F7905">
            <w:pPr>
              <w:pStyle w:val="Odstavecseseznamem"/>
              <w:numPr>
                <w:ilvl w:val="0"/>
                <w:numId w:val="2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tvoření otázek</w:t>
            </w:r>
          </w:p>
          <w:p w:rsidR="001F7905" w:rsidRDefault="001F7905" w:rsidP="001F7905">
            <w:pPr>
              <w:pStyle w:val="Odstavecseseznamem"/>
              <w:numPr>
                <w:ilvl w:val="0"/>
                <w:numId w:val="2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popisování obrázku</w:t>
            </w:r>
          </w:p>
          <w:p w:rsidR="001F7905" w:rsidRDefault="00E20916" w:rsidP="001F7905">
            <w:pPr>
              <w:pStyle w:val="Odstavecseseznamem"/>
              <w:numPr>
                <w:ilvl w:val="0"/>
                <w:numId w:val="2"/>
              </w:numPr>
              <w:rPr>
                <w:rFonts w:ascii="Tahoma" w:hAnsi="Tahoma" w:cs="Tahoma"/>
                <w:i/>
              </w:rPr>
            </w:pPr>
            <w:r w:rsidRPr="001F7905">
              <w:rPr>
                <w:rFonts w:ascii="Tahoma" w:hAnsi="Tahoma" w:cs="Tahoma"/>
                <w:i/>
              </w:rPr>
              <w:t xml:space="preserve">mluvení </w:t>
            </w:r>
          </w:p>
          <w:p w:rsidR="001F7905" w:rsidRPr="001F7905" w:rsidRDefault="001F7905" w:rsidP="00D93B99">
            <w:pPr>
              <w:pStyle w:val="Odstavecseseznamem"/>
              <w:numPr>
                <w:ilvl w:val="0"/>
                <w:numId w:val="2"/>
              </w:numPr>
              <w:rPr>
                <w:rFonts w:ascii="Tahoma" w:hAnsi="Tahoma" w:cs="Tahoma"/>
                <w:i/>
              </w:rPr>
            </w:pPr>
            <w:r w:rsidRPr="001F7905">
              <w:rPr>
                <w:rFonts w:ascii="Tahoma" w:hAnsi="Tahoma" w:cs="Tahoma"/>
                <w:i/>
              </w:rPr>
              <w:t>psaní</w:t>
            </w:r>
          </w:p>
          <w:p w:rsidR="00E20916" w:rsidRPr="007B453B" w:rsidRDefault="00E20916" w:rsidP="00E20916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Může sloužit i </w:t>
            </w:r>
            <w:r w:rsidR="001F7905">
              <w:rPr>
                <w:rFonts w:ascii="Tahoma" w:hAnsi="Tahoma" w:cs="Tahoma"/>
                <w:i/>
              </w:rPr>
              <w:t xml:space="preserve">jako příprava na </w:t>
            </w:r>
            <w:r w:rsidRPr="00A366A1">
              <w:rPr>
                <w:rFonts w:ascii="Tahoma" w:hAnsi="Tahoma" w:cs="Tahoma"/>
                <w:i/>
              </w:rPr>
              <w:t>ústní</w:t>
            </w:r>
            <w:r>
              <w:rPr>
                <w:rFonts w:ascii="Tahoma" w:hAnsi="Tahoma" w:cs="Tahoma"/>
                <w:i/>
              </w:rPr>
              <w:t xml:space="preserve"> </w:t>
            </w:r>
            <w:r w:rsidRPr="00A366A1">
              <w:rPr>
                <w:rFonts w:ascii="Tahoma" w:hAnsi="Tahoma" w:cs="Tahoma"/>
                <w:i/>
              </w:rPr>
              <w:t>část maturitní zkoušky</w:t>
            </w:r>
            <w:r>
              <w:rPr>
                <w:rFonts w:ascii="Tahoma" w:hAnsi="Tahoma" w:cs="Tahoma"/>
                <w:i/>
              </w:rPr>
              <w:t>.</w:t>
            </w:r>
          </w:p>
        </w:tc>
      </w:tr>
      <w:tr w:rsidR="00E20916" w:rsidTr="00D93B99">
        <w:trPr>
          <w:trHeight w:val="680"/>
        </w:trPr>
        <w:tc>
          <w:tcPr>
            <w:tcW w:w="1951" w:type="dxa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  <w:r w:rsidRPr="00142037">
              <w:rPr>
                <w:rFonts w:ascii="Tahoma" w:hAnsi="Tahoma" w:cs="Tahoma"/>
              </w:rPr>
              <w:t>Metodický pokyn</w:t>
            </w:r>
          </w:p>
        </w:tc>
        <w:tc>
          <w:tcPr>
            <w:tcW w:w="7261" w:type="dxa"/>
            <w:vAlign w:val="center"/>
          </w:tcPr>
          <w:p w:rsidR="001F7905" w:rsidRDefault="001A4445" w:rsidP="00D93B99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frontálně – učitel vybízí žáky k tomu, aby říkali jednotlivá slova – asociace s prázdninami (</w:t>
            </w:r>
            <w:proofErr w:type="spellStart"/>
            <w:r>
              <w:rPr>
                <w:rFonts w:ascii="Tahoma" w:hAnsi="Tahoma" w:cs="Tahoma"/>
                <w:i/>
              </w:rPr>
              <w:t>summer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proofErr w:type="spellStart"/>
            <w:r>
              <w:rPr>
                <w:rFonts w:ascii="Tahoma" w:hAnsi="Tahoma" w:cs="Tahoma"/>
                <w:i/>
              </w:rPr>
              <w:t>swimming</w:t>
            </w:r>
            <w:proofErr w:type="spellEnd"/>
            <w:r>
              <w:rPr>
                <w:rFonts w:ascii="Tahoma" w:hAnsi="Tahoma" w:cs="Tahoma"/>
                <w:i/>
              </w:rPr>
              <w:t xml:space="preserve">, free </w:t>
            </w:r>
            <w:proofErr w:type="spellStart"/>
            <w:r>
              <w:rPr>
                <w:rFonts w:ascii="Tahoma" w:hAnsi="Tahoma" w:cs="Tahoma"/>
                <w:i/>
              </w:rPr>
              <w:t>time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proofErr w:type="spellStart"/>
            <w:r>
              <w:rPr>
                <w:rFonts w:ascii="Tahoma" w:hAnsi="Tahoma" w:cs="Tahoma"/>
                <w:i/>
              </w:rPr>
              <w:t>ice-cream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proofErr w:type="spellStart"/>
            <w:r>
              <w:rPr>
                <w:rFonts w:ascii="Tahoma" w:hAnsi="Tahoma" w:cs="Tahoma"/>
                <w:i/>
              </w:rPr>
              <w:t>festivals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proofErr w:type="spellStart"/>
            <w:r>
              <w:rPr>
                <w:rFonts w:ascii="Tahoma" w:hAnsi="Tahoma" w:cs="Tahoma"/>
                <w:i/>
              </w:rPr>
              <w:t>seaside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proofErr w:type="spellStart"/>
            <w:r>
              <w:rPr>
                <w:rFonts w:ascii="Tahoma" w:hAnsi="Tahoma" w:cs="Tahoma"/>
                <w:i/>
              </w:rPr>
              <w:t>beach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proofErr w:type="spellStart"/>
            <w:r>
              <w:rPr>
                <w:rFonts w:ascii="Tahoma" w:hAnsi="Tahoma" w:cs="Tahoma"/>
                <w:i/>
              </w:rPr>
              <w:t>sleep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late</w:t>
            </w:r>
            <w:proofErr w:type="spellEnd"/>
            <w:r>
              <w:rPr>
                <w:rFonts w:ascii="Tahoma" w:hAnsi="Tahoma" w:cs="Tahoma"/>
                <w:i/>
              </w:rPr>
              <w:t>, barbecue …)</w:t>
            </w:r>
          </w:p>
          <w:p w:rsidR="001A4445" w:rsidRDefault="001A4445" w:rsidP="00D93B99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Tvoření otázek – </w:t>
            </w:r>
            <w:proofErr w:type="spellStart"/>
            <w:r>
              <w:rPr>
                <w:rFonts w:ascii="Tahoma" w:hAnsi="Tahoma" w:cs="Tahoma"/>
                <w:i/>
              </w:rPr>
              <w:t>What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is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this</w:t>
            </w:r>
            <w:proofErr w:type="spellEnd"/>
            <w:r>
              <w:rPr>
                <w:rFonts w:ascii="Tahoma" w:hAnsi="Tahoma" w:cs="Tahoma"/>
                <w:i/>
              </w:rPr>
              <w:t xml:space="preserve">? </w:t>
            </w:r>
            <w:proofErr w:type="spellStart"/>
            <w:r>
              <w:rPr>
                <w:rFonts w:ascii="Tahoma" w:hAnsi="Tahoma" w:cs="Tahoma"/>
                <w:i/>
              </w:rPr>
              <w:t>Who</w:t>
            </w:r>
            <w:proofErr w:type="spellEnd"/>
            <w:r>
              <w:rPr>
                <w:rFonts w:ascii="Tahoma" w:hAnsi="Tahoma" w:cs="Tahoma"/>
                <w:i/>
              </w:rPr>
              <w:t xml:space="preserve"> are these </w:t>
            </w:r>
            <w:proofErr w:type="spellStart"/>
            <w:r>
              <w:rPr>
                <w:rFonts w:ascii="Tahoma" w:hAnsi="Tahoma" w:cs="Tahoma"/>
                <w:i/>
              </w:rPr>
              <w:t>people</w:t>
            </w:r>
            <w:proofErr w:type="spellEnd"/>
            <w:r>
              <w:rPr>
                <w:rFonts w:ascii="Tahoma" w:hAnsi="Tahoma" w:cs="Tahoma"/>
                <w:i/>
              </w:rPr>
              <w:t xml:space="preserve">? </w:t>
            </w:r>
            <w:proofErr w:type="spellStart"/>
            <w:r>
              <w:rPr>
                <w:rFonts w:ascii="Tahoma" w:hAnsi="Tahoma" w:cs="Tahoma"/>
                <w:i/>
              </w:rPr>
              <w:t>Where</w:t>
            </w:r>
            <w:proofErr w:type="spellEnd"/>
            <w:r>
              <w:rPr>
                <w:rFonts w:ascii="Tahoma" w:hAnsi="Tahoma" w:cs="Tahoma"/>
                <w:i/>
              </w:rPr>
              <w:t xml:space="preserve"> are </w:t>
            </w:r>
            <w:proofErr w:type="spellStart"/>
            <w:r>
              <w:rPr>
                <w:rFonts w:ascii="Tahoma" w:hAnsi="Tahoma" w:cs="Tahoma"/>
                <w:i/>
              </w:rPr>
              <w:t>they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going</w:t>
            </w:r>
            <w:proofErr w:type="spellEnd"/>
            <w:r>
              <w:rPr>
                <w:rFonts w:ascii="Tahoma" w:hAnsi="Tahoma" w:cs="Tahoma"/>
                <w:i/>
              </w:rPr>
              <w:t xml:space="preserve">? </w:t>
            </w:r>
            <w:proofErr w:type="spellStart"/>
            <w:r>
              <w:rPr>
                <w:rFonts w:ascii="Tahoma" w:hAnsi="Tahoma" w:cs="Tahoma"/>
                <w:i/>
              </w:rPr>
              <w:t>Why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did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you</w:t>
            </w:r>
            <w:proofErr w:type="spellEnd"/>
            <w:r>
              <w:rPr>
                <w:rFonts w:ascii="Tahoma" w:hAnsi="Tahoma" w:cs="Tahoma"/>
                <w:i/>
              </w:rPr>
              <w:t xml:space="preserve"> go </w:t>
            </w:r>
            <w:proofErr w:type="spellStart"/>
            <w:r>
              <w:rPr>
                <w:rFonts w:ascii="Tahoma" w:hAnsi="Tahoma" w:cs="Tahoma"/>
                <w:i/>
              </w:rPr>
              <w:t>there</w:t>
            </w:r>
            <w:proofErr w:type="spellEnd"/>
            <w:r>
              <w:rPr>
                <w:rFonts w:ascii="Tahoma" w:hAnsi="Tahoma" w:cs="Tahoma"/>
                <w:i/>
              </w:rPr>
              <w:t xml:space="preserve">? </w:t>
            </w:r>
            <w:proofErr w:type="spellStart"/>
            <w:r>
              <w:rPr>
                <w:rFonts w:ascii="Tahoma" w:hAnsi="Tahoma" w:cs="Tahoma"/>
                <w:i/>
              </w:rPr>
              <w:t>When</w:t>
            </w:r>
            <w:proofErr w:type="spellEnd"/>
            <w:r>
              <w:rPr>
                <w:rFonts w:ascii="Tahoma" w:hAnsi="Tahoma" w:cs="Tahoma"/>
                <w:i/>
              </w:rPr>
              <w:t xml:space="preserve"> … / </w:t>
            </w:r>
            <w:proofErr w:type="spellStart"/>
            <w:r>
              <w:rPr>
                <w:rFonts w:ascii="Tahoma" w:hAnsi="Tahoma" w:cs="Tahoma"/>
                <w:i/>
              </w:rPr>
              <w:t>Which</w:t>
            </w:r>
            <w:proofErr w:type="spellEnd"/>
            <w:r>
              <w:rPr>
                <w:rFonts w:ascii="Tahoma" w:hAnsi="Tahoma" w:cs="Tahoma"/>
                <w:i/>
              </w:rPr>
              <w:t xml:space="preserve"> … / … zopakovat různé možnosti vyjádření minulého času – </w:t>
            </w:r>
            <w:proofErr w:type="spellStart"/>
            <w:r>
              <w:rPr>
                <w:rFonts w:ascii="Tahoma" w:hAnsi="Tahoma" w:cs="Tahoma"/>
                <w:i/>
              </w:rPr>
              <w:t>was</w:t>
            </w:r>
            <w:proofErr w:type="spellEnd"/>
            <w:r>
              <w:rPr>
                <w:rFonts w:ascii="Tahoma" w:hAnsi="Tahoma" w:cs="Tahoma"/>
                <w:i/>
              </w:rPr>
              <w:t>/</w:t>
            </w:r>
            <w:proofErr w:type="spellStart"/>
            <w:r>
              <w:rPr>
                <w:rFonts w:ascii="Tahoma" w:hAnsi="Tahoma" w:cs="Tahoma"/>
                <w:i/>
              </w:rPr>
              <w:t>were</w:t>
            </w:r>
            <w:proofErr w:type="spellEnd"/>
            <w:r>
              <w:rPr>
                <w:rFonts w:ascii="Tahoma" w:hAnsi="Tahoma" w:cs="Tahoma"/>
                <w:i/>
              </w:rPr>
              <w:t>…</w:t>
            </w:r>
            <w:proofErr w:type="spellStart"/>
            <w:r>
              <w:rPr>
                <w:rFonts w:ascii="Tahoma" w:hAnsi="Tahoma" w:cs="Tahoma"/>
                <w:i/>
              </w:rPr>
              <w:t>could</w:t>
            </w:r>
            <w:proofErr w:type="spellEnd"/>
            <w:r>
              <w:rPr>
                <w:rFonts w:ascii="Tahoma" w:hAnsi="Tahoma" w:cs="Tahoma"/>
                <w:i/>
              </w:rPr>
              <w:t>…minulý prostý/průběhový</w:t>
            </w:r>
            <w:r w:rsidR="00C32BA8">
              <w:rPr>
                <w:rFonts w:ascii="Tahoma" w:hAnsi="Tahoma" w:cs="Tahoma"/>
                <w:i/>
              </w:rPr>
              <w:t xml:space="preserve"> … předpřítomný … předminulý – podle úrovně žáků</w:t>
            </w:r>
            <w:r>
              <w:rPr>
                <w:rFonts w:ascii="Tahoma" w:hAnsi="Tahoma" w:cs="Tahoma"/>
                <w:i/>
              </w:rPr>
              <w:t xml:space="preserve"> </w:t>
            </w:r>
            <w:r w:rsidR="00C32BA8">
              <w:rPr>
                <w:rFonts w:ascii="Tahoma" w:hAnsi="Tahoma" w:cs="Tahoma"/>
                <w:i/>
              </w:rPr>
              <w:t xml:space="preserve">Zopakování tvoření otázek </w:t>
            </w:r>
            <w:r>
              <w:rPr>
                <w:rFonts w:ascii="Tahoma" w:hAnsi="Tahoma" w:cs="Tahoma"/>
                <w:i/>
              </w:rPr>
              <w:t>pravidelných/nepravidelných sloves</w:t>
            </w:r>
            <w:r w:rsidR="00C32BA8">
              <w:rPr>
                <w:rFonts w:ascii="Tahoma" w:hAnsi="Tahoma" w:cs="Tahoma"/>
                <w:i/>
              </w:rPr>
              <w:t xml:space="preserve">, odpovědi na </w:t>
            </w:r>
            <w:proofErr w:type="spellStart"/>
            <w:r w:rsidR="00C32BA8">
              <w:rPr>
                <w:rFonts w:ascii="Tahoma" w:hAnsi="Tahoma" w:cs="Tahoma"/>
                <w:i/>
              </w:rPr>
              <w:t>Yes</w:t>
            </w:r>
            <w:proofErr w:type="spellEnd"/>
            <w:r w:rsidR="00C32BA8">
              <w:rPr>
                <w:rFonts w:ascii="Tahoma" w:hAnsi="Tahoma" w:cs="Tahoma"/>
                <w:i/>
              </w:rPr>
              <w:t xml:space="preserve">/No  </w:t>
            </w:r>
            <w:proofErr w:type="spellStart"/>
            <w:r w:rsidR="00C32BA8">
              <w:rPr>
                <w:rFonts w:ascii="Tahoma" w:hAnsi="Tahoma" w:cs="Tahoma"/>
                <w:i/>
              </w:rPr>
              <w:t>questions</w:t>
            </w:r>
            <w:proofErr w:type="spellEnd"/>
            <w:r w:rsidR="00C32BA8">
              <w:rPr>
                <w:rFonts w:ascii="Tahoma" w:hAnsi="Tahoma" w:cs="Tahoma"/>
                <w:i/>
              </w:rPr>
              <w:t xml:space="preserve"> – </w:t>
            </w:r>
            <w:proofErr w:type="spellStart"/>
            <w:r w:rsidR="00C32BA8">
              <w:rPr>
                <w:rFonts w:ascii="Tahoma" w:hAnsi="Tahoma" w:cs="Tahoma"/>
                <w:i/>
              </w:rPr>
              <w:t>Yes</w:t>
            </w:r>
            <w:proofErr w:type="spellEnd"/>
            <w:r w:rsidR="00C32BA8">
              <w:rPr>
                <w:rFonts w:ascii="Tahoma" w:hAnsi="Tahoma" w:cs="Tahoma"/>
                <w:i/>
              </w:rPr>
              <w:t xml:space="preserve">, I </w:t>
            </w:r>
            <w:proofErr w:type="spellStart"/>
            <w:r w:rsidR="00C32BA8">
              <w:rPr>
                <w:rFonts w:ascii="Tahoma" w:hAnsi="Tahoma" w:cs="Tahoma"/>
                <w:i/>
              </w:rPr>
              <w:t>did</w:t>
            </w:r>
            <w:proofErr w:type="spellEnd"/>
            <w:r w:rsidR="00C32BA8">
              <w:rPr>
                <w:rFonts w:ascii="Tahoma" w:hAnsi="Tahoma" w:cs="Tahoma"/>
                <w:i/>
              </w:rPr>
              <w:t xml:space="preserve">/No, </w:t>
            </w:r>
            <w:proofErr w:type="spellStart"/>
            <w:r w:rsidR="00C32BA8">
              <w:rPr>
                <w:rFonts w:ascii="Tahoma" w:hAnsi="Tahoma" w:cs="Tahoma"/>
                <w:i/>
              </w:rPr>
              <w:t>she</w:t>
            </w:r>
            <w:proofErr w:type="spellEnd"/>
            <w:r w:rsidR="00C32BA8">
              <w:rPr>
                <w:rFonts w:ascii="Tahoma" w:hAnsi="Tahoma" w:cs="Tahoma"/>
                <w:i/>
              </w:rPr>
              <w:t xml:space="preserve"> </w:t>
            </w:r>
            <w:proofErr w:type="spellStart"/>
            <w:r w:rsidR="00C32BA8">
              <w:rPr>
                <w:rFonts w:ascii="Tahoma" w:hAnsi="Tahoma" w:cs="Tahoma"/>
                <w:i/>
              </w:rPr>
              <w:t>wasn’t</w:t>
            </w:r>
            <w:proofErr w:type="spellEnd"/>
            <w:r w:rsidR="00C32BA8">
              <w:rPr>
                <w:rFonts w:ascii="Tahoma" w:hAnsi="Tahoma" w:cs="Tahoma"/>
                <w:i/>
              </w:rPr>
              <w:t xml:space="preserve"> …</w:t>
            </w:r>
          </w:p>
          <w:p w:rsidR="001A4445" w:rsidRDefault="001A4445" w:rsidP="00D93B99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lastRenderedPageBreak/>
              <w:t xml:space="preserve">Popis obrázku – </w:t>
            </w:r>
            <w:proofErr w:type="spellStart"/>
            <w:r>
              <w:rPr>
                <w:rFonts w:ascii="Tahoma" w:hAnsi="Tahoma" w:cs="Tahoma"/>
                <w:i/>
              </w:rPr>
              <w:t>This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is</w:t>
            </w:r>
            <w:proofErr w:type="spellEnd"/>
            <w:r>
              <w:rPr>
                <w:rFonts w:ascii="Tahoma" w:hAnsi="Tahoma" w:cs="Tahoma"/>
                <w:i/>
              </w:rPr>
              <w:t xml:space="preserve"> a </w:t>
            </w:r>
            <w:proofErr w:type="spellStart"/>
            <w:r>
              <w:rPr>
                <w:rFonts w:ascii="Tahoma" w:hAnsi="Tahoma" w:cs="Tahoma"/>
                <w:i/>
              </w:rPr>
              <w:t>photo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of</w:t>
            </w:r>
            <w:proofErr w:type="spellEnd"/>
            <w:r>
              <w:rPr>
                <w:rFonts w:ascii="Tahoma" w:hAnsi="Tahoma" w:cs="Tahoma"/>
                <w:i/>
              </w:rPr>
              <w:t xml:space="preserve"> … In </w:t>
            </w:r>
            <w:proofErr w:type="spellStart"/>
            <w:r>
              <w:rPr>
                <w:rFonts w:ascii="Tahoma" w:hAnsi="Tahoma" w:cs="Tahoma"/>
                <w:i/>
              </w:rPr>
              <w:t>the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picture</w:t>
            </w:r>
            <w:proofErr w:type="spellEnd"/>
            <w:r>
              <w:rPr>
                <w:rFonts w:ascii="Tahoma" w:hAnsi="Tahoma" w:cs="Tahoma"/>
                <w:i/>
              </w:rPr>
              <w:t xml:space="preserve"> I </w:t>
            </w:r>
            <w:proofErr w:type="spellStart"/>
            <w:r>
              <w:rPr>
                <w:rFonts w:ascii="Tahoma" w:hAnsi="Tahoma" w:cs="Tahoma"/>
                <w:i/>
              </w:rPr>
              <w:t>can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see</w:t>
            </w:r>
            <w:proofErr w:type="spellEnd"/>
            <w:r>
              <w:rPr>
                <w:rFonts w:ascii="Tahoma" w:hAnsi="Tahoma" w:cs="Tahoma"/>
                <w:i/>
              </w:rPr>
              <w:t xml:space="preserve"> … </w:t>
            </w:r>
            <w:proofErr w:type="spellStart"/>
            <w:r>
              <w:rPr>
                <w:rFonts w:ascii="Tahoma" w:hAnsi="Tahoma" w:cs="Tahoma"/>
                <w:i/>
              </w:rPr>
              <w:t>There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is</w:t>
            </w:r>
            <w:proofErr w:type="spellEnd"/>
            <w:r>
              <w:rPr>
                <w:rFonts w:ascii="Tahoma" w:hAnsi="Tahoma" w:cs="Tahoma"/>
                <w:i/>
              </w:rPr>
              <w:t>/are …</w:t>
            </w:r>
          </w:p>
          <w:p w:rsidR="00C32BA8" w:rsidRDefault="001A4445" w:rsidP="00C32BA8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Zopakování správných předložek – in </w:t>
            </w:r>
            <w:proofErr w:type="spellStart"/>
            <w:r>
              <w:rPr>
                <w:rFonts w:ascii="Tahoma" w:hAnsi="Tahoma" w:cs="Tahoma"/>
                <w:i/>
              </w:rPr>
              <w:t>the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photo</w:t>
            </w:r>
            <w:proofErr w:type="spellEnd"/>
            <w:r>
              <w:rPr>
                <w:rFonts w:ascii="Tahoma" w:hAnsi="Tahoma" w:cs="Tahoma"/>
                <w:i/>
              </w:rPr>
              <w:t xml:space="preserve">, on </w:t>
            </w:r>
            <w:proofErr w:type="spellStart"/>
            <w:r>
              <w:rPr>
                <w:rFonts w:ascii="Tahoma" w:hAnsi="Tahoma" w:cs="Tahoma"/>
                <w:i/>
              </w:rPr>
              <w:t>the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left</w:t>
            </w:r>
            <w:proofErr w:type="spellEnd"/>
            <w:r>
              <w:rPr>
                <w:rFonts w:ascii="Tahoma" w:hAnsi="Tahoma" w:cs="Tahoma"/>
                <w:i/>
              </w:rPr>
              <w:t>/</w:t>
            </w:r>
            <w:proofErr w:type="spellStart"/>
            <w:r>
              <w:rPr>
                <w:rFonts w:ascii="Tahoma" w:hAnsi="Tahoma" w:cs="Tahoma"/>
                <w:i/>
              </w:rPr>
              <w:t>right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proofErr w:type="spellStart"/>
            <w:r>
              <w:rPr>
                <w:rFonts w:ascii="Tahoma" w:hAnsi="Tahoma" w:cs="Tahoma"/>
                <w:i/>
              </w:rPr>
              <w:t>at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the</w:t>
            </w:r>
            <w:proofErr w:type="spellEnd"/>
            <w:r>
              <w:rPr>
                <w:rFonts w:ascii="Tahoma" w:hAnsi="Tahoma" w:cs="Tahoma"/>
                <w:i/>
              </w:rPr>
              <w:t xml:space="preserve"> front/</w:t>
            </w:r>
            <w:proofErr w:type="spellStart"/>
            <w:r>
              <w:rPr>
                <w:rFonts w:ascii="Tahoma" w:hAnsi="Tahoma" w:cs="Tahoma"/>
                <w:i/>
              </w:rPr>
              <w:t>back</w:t>
            </w:r>
            <w:proofErr w:type="spellEnd"/>
            <w:r>
              <w:rPr>
                <w:rFonts w:ascii="Tahoma" w:hAnsi="Tahoma" w:cs="Tahoma"/>
                <w:i/>
              </w:rPr>
              <w:t xml:space="preserve">, in </w:t>
            </w:r>
            <w:proofErr w:type="spellStart"/>
            <w:r>
              <w:rPr>
                <w:rFonts w:ascii="Tahoma" w:hAnsi="Tahoma" w:cs="Tahoma"/>
                <w:i/>
              </w:rPr>
              <w:t>the</w:t>
            </w:r>
            <w:proofErr w:type="spell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middle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proofErr w:type="spellStart"/>
            <w:r>
              <w:rPr>
                <w:rFonts w:ascii="Tahoma" w:hAnsi="Tahoma" w:cs="Tahoma"/>
                <w:i/>
              </w:rPr>
              <w:t>between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proofErr w:type="spellStart"/>
            <w:r>
              <w:rPr>
                <w:rFonts w:ascii="Tahoma" w:hAnsi="Tahoma" w:cs="Tahoma"/>
                <w:i/>
              </w:rPr>
              <w:t>behind</w:t>
            </w:r>
            <w:proofErr w:type="spellEnd"/>
            <w:r>
              <w:rPr>
                <w:rFonts w:ascii="Tahoma" w:hAnsi="Tahoma" w:cs="Tahoma"/>
                <w:i/>
              </w:rPr>
              <w:t xml:space="preserve">, in front </w:t>
            </w:r>
            <w:proofErr w:type="spellStart"/>
            <w:r>
              <w:rPr>
                <w:rFonts w:ascii="Tahoma" w:hAnsi="Tahoma" w:cs="Tahoma"/>
                <w:i/>
              </w:rPr>
              <w:t>of</w:t>
            </w:r>
            <w:proofErr w:type="spellEnd"/>
            <w:r>
              <w:rPr>
                <w:rFonts w:ascii="Tahoma" w:hAnsi="Tahoma" w:cs="Tahoma"/>
                <w:i/>
              </w:rPr>
              <w:t>, …</w:t>
            </w:r>
          </w:p>
          <w:p w:rsidR="00C32BA8" w:rsidRPr="00C32BA8" w:rsidRDefault="00C32BA8" w:rsidP="00C32BA8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Učitel průběžně zapisuje na tabuli</w:t>
            </w:r>
          </w:p>
          <w:p w:rsidR="00E20916" w:rsidRDefault="00C32BA8" w:rsidP="00D93B99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Žáci pak pracují ve dvojicích – najdou si na svých mobilech fotografii z prázdnin a ukáží ji partnerovi ve dvojici. Pak konverzují - procvičují kladení otázek (s oporou tabule) a odpovídají na ně. Střídají si role.</w:t>
            </w:r>
          </w:p>
          <w:p w:rsidR="00E20916" w:rsidRDefault="00E20916" w:rsidP="00D93B99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Domácí práce – interview, písemně zaznamenané</w:t>
            </w:r>
          </w:p>
          <w:p w:rsidR="00E20916" w:rsidRPr="00F7005C" w:rsidRDefault="00E20916" w:rsidP="00D93B99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1 vyučovací hodinu / její část – kontrola, oprava. </w:t>
            </w:r>
            <w:r w:rsidRPr="00F7005C">
              <w:rPr>
                <w:rFonts w:ascii="Tahoma" w:hAnsi="Tahoma" w:cs="Tahoma"/>
                <w:i/>
              </w:rPr>
              <w:t>Případně může být sehrána ROLE PLAY</w:t>
            </w:r>
          </w:p>
          <w:p w:rsidR="00E20916" w:rsidRDefault="00E20916" w:rsidP="00D93B99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Nakonec může přijít i zadání písemné práce na </w:t>
            </w:r>
            <w:proofErr w:type="gramStart"/>
            <w:r>
              <w:rPr>
                <w:rFonts w:ascii="Tahoma" w:hAnsi="Tahoma" w:cs="Tahoma"/>
                <w:i/>
              </w:rPr>
              <w:t>téma  My</w:t>
            </w:r>
            <w:proofErr w:type="gramEnd"/>
            <w:r>
              <w:rPr>
                <w:rFonts w:ascii="Tahoma" w:hAnsi="Tahoma" w:cs="Tahoma"/>
                <w:i/>
              </w:rPr>
              <w:t xml:space="preserve"> </w:t>
            </w:r>
            <w:proofErr w:type="spellStart"/>
            <w:r>
              <w:rPr>
                <w:rFonts w:ascii="Tahoma" w:hAnsi="Tahoma" w:cs="Tahoma"/>
                <w:i/>
              </w:rPr>
              <w:t>uncle’s</w:t>
            </w:r>
            <w:proofErr w:type="spellEnd"/>
            <w:r>
              <w:rPr>
                <w:rFonts w:ascii="Tahoma" w:hAnsi="Tahoma" w:cs="Tahoma"/>
                <w:i/>
              </w:rPr>
              <w:t xml:space="preserve"> / </w:t>
            </w:r>
            <w:proofErr w:type="spellStart"/>
            <w:r>
              <w:rPr>
                <w:rFonts w:ascii="Tahoma" w:hAnsi="Tahoma" w:cs="Tahoma"/>
                <w:i/>
              </w:rPr>
              <w:t>neighbour’s</w:t>
            </w:r>
            <w:proofErr w:type="spellEnd"/>
            <w:r>
              <w:rPr>
                <w:rFonts w:ascii="Tahoma" w:hAnsi="Tahoma" w:cs="Tahoma"/>
                <w:i/>
              </w:rPr>
              <w:t xml:space="preserve"> … </w:t>
            </w:r>
            <w:proofErr w:type="spellStart"/>
            <w:r>
              <w:rPr>
                <w:rFonts w:ascii="Tahoma" w:hAnsi="Tahoma" w:cs="Tahoma"/>
                <w:i/>
              </w:rPr>
              <w:t>job</w:t>
            </w:r>
            <w:proofErr w:type="spellEnd"/>
            <w:r>
              <w:rPr>
                <w:rFonts w:ascii="Tahoma" w:hAnsi="Tahoma" w:cs="Tahoma"/>
                <w:i/>
              </w:rPr>
              <w:t xml:space="preserve"> – učitel podle konkrétní situace ve třídě stanoví strukturu a rozsah</w:t>
            </w:r>
          </w:p>
          <w:p w:rsidR="005F4716" w:rsidRPr="00655970" w:rsidRDefault="005F4716" w:rsidP="00D93B99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Pokud učitel nechce zapojit mobily žáků do výuky, může použít připravené obrázky – papírové, 1 každému žákovi, nebo obrázky na zdech učebny, může si připravit obrázky do </w:t>
            </w:r>
            <w:proofErr w:type="spellStart"/>
            <w:r>
              <w:rPr>
                <w:rFonts w:ascii="Tahoma" w:hAnsi="Tahoma" w:cs="Tahoma"/>
                <w:i/>
              </w:rPr>
              <w:t>ppt</w:t>
            </w:r>
            <w:proofErr w:type="spellEnd"/>
            <w:r>
              <w:rPr>
                <w:rFonts w:ascii="Tahoma" w:hAnsi="Tahoma" w:cs="Tahoma"/>
                <w:i/>
              </w:rPr>
              <w:t xml:space="preserve"> prezentace, které pak bude ve smyčce promítat, …</w:t>
            </w:r>
          </w:p>
        </w:tc>
      </w:tr>
      <w:tr w:rsidR="00E20916" w:rsidTr="00D93B99">
        <w:trPr>
          <w:trHeight w:val="680"/>
        </w:trPr>
        <w:tc>
          <w:tcPr>
            <w:tcW w:w="9212" w:type="dxa"/>
            <w:gridSpan w:val="2"/>
            <w:vAlign w:val="center"/>
          </w:tcPr>
          <w:p w:rsidR="00E20916" w:rsidRPr="00142037" w:rsidRDefault="00E20916" w:rsidP="00D93B99">
            <w:pPr>
              <w:rPr>
                <w:rFonts w:ascii="Tahoma" w:hAnsi="Tahoma" w:cs="Tahoma"/>
              </w:rPr>
            </w:pPr>
          </w:p>
        </w:tc>
      </w:tr>
    </w:tbl>
    <w:p w:rsidR="00E20916" w:rsidRDefault="00E20916" w:rsidP="00E20916"/>
    <w:p w:rsidR="00E20916" w:rsidRDefault="00E20916" w:rsidP="00E20916"/>
    <w:p w:rsidR="00DD5440" w:rsidRDefault="00DD5440">
      <w:pPr>
        <w:sectPr w:rsidR="00DD5440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D5440" w:rsidRPr="00627360" w:rsidRDefault="00DD5440" w:rsidP="00DD5440">
      <w:pPr>
        <w:jc w:val="center"/>
        <w:rPr>
          <w:rFonts w:asciiTheme="majorHAnsi" w:hAnsiTheme="majorHAnsi" w:cs="Tahoma"/>
          <w:i/>
        </w:rPr>
      </w:pPr>
      <w:r w:rsidRPr="00627360">
        <w:rPr>
          <w:rFonts w:asciiTheme="majorHAnsi" w:hAnsiTheme="majorHAnsi" w:cs="Tahoma"/>
          <w:i/>
        </w:rPr>
        <w:lastRenderedPageBreak/>
        <w:t>HOLIDAY PHOTOS</w:t>
      </w:r>
    </w:p>
    <w:p w:rsidR="00DD5440" w:rsidRPr="003013B5" w:rsidRDefault="00DD5440" w:rsidP="00DD5440">
      <w:pPr>
        <w:pStyle w:val="Odstavecseseznamem"/>
        <w:numPr>
          <w:ilvl w:val="0"/>
          <w:numId w:val="3"/>
        </w:numPr>
        <w:spacing w:after="200" w:line="276" w:lineRule="auto"/>
        <w:rPr>
          <w:rFonts w:asciiTheme="majorHAnsi" w:hAnsiTheme="majorHAnsi" w:cstheme="minorBidi"/>
          <w:i/>
        </w:rPr>
      </w:pPr>
      <w:r w:rsidRPr="00627360">
        <w:rPr>
          <w:rFonts w:asciiTheme="majorHAnsi" w:hAnsiTheme="majorHAnsi" w:cs="Tahoma"/>
        </w:rPr>
        <w:t xml:space="preserve"> “LET’S TALK ABOUT YOUR SUMMER HOLIDAYS. GIVE ME SOME WORDS TO SPEAK ABOUT THEM” – učitel vybízí žáky k mluvení – napřed jen slova, např.</w:t>
      </w:r>
      <w:r>
        <w:rPr>
          <w:rFonts w:asciiTheme="majorHAnsi" w:hAnsiTheme="majorHAnsi" w:cs="Tahoma"/>
        </w:rPr>
        <w:t>:</w:t>
      </w:r>
    </w:p>
    <w:p w:rsidR="00DD5440" w:rsidRPr="003013B5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  <w:i/>
        </w:rPr>
      </w:pPr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summer</w:t>
      </w:r>
      <w:proofErr w:type="spellEnd"/>
      <w:r w:rsidRPr="00627360">
        <w:rPr>
          <w:rFonts w:asciiTheme="majorHAnsi" w:hAnsiTheme="majorHAnsi" w:cs="Tahoma"/>
          <w:i/>
        </w:rPr>
        <w:t>,</w:t>
      </w:r>
    </w:p>
    <w:p w:rsidR="00DD5440" w:rsidRPr="003013B5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  <w:i/>
        </w:rPr>
      </w:pPr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swimming</w:t>
      </w:r>
      <w:proofErr w:type="spellEnd"/>
      <w:r w:rsidRPr="00627360">
        <w:rPr>
          <w:rFonts w:asciiTheme="majorHAnsi" w:hAnsiTheme="majorHAnsi" w:cs="Tahoma"/>
          <w:i/>
        </w:rPr>
        <w:t xml:space="preserve">, </w:t>
      </w:r>
    </w:p>
    <w:p w:rsidR="00DD5440" w:rsidRPr="003013B5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  <w:i/>
        </w:rPr>
      </w:pPr>
      <w:r w:rsidRPr="00627360">
        <w:rPr>
          <w:rFonts w:asciiTheme="majorHAnsi" w:hAnsiTheme="majorHAnsi" w:cs="Tahoma"/>
          <w:i/>
        </w:rPr>
        <w:t xml:space="preserve">free </w:t>
      </w:r>
      <w:proofErr w:type="spellStart"/>
      <w:r w:rsidRPr="00627360">
        <w:rPr>
          <w:rFonts w:asciiTheme="majorHAnsi" w:hAnsiTheme="majorHAnsi" w:cs="Tahoma"/>
          <w:i/>
        </w:rPr>
        <w:t>time</w:t>
      </w:r>
      <w:proofErr w:type="spellEnd"/>
      <w:r w:rsidRPr="00627360">
        <w:rPr>
          <w:rFonts w:asciiTheme="majorHAnsi" w:hAnsiTheme="majorHAnsi" w:cs="Tahoma"/>
          <w:i/>
        </w:rPr>
        <w:t xml:space="preserve">, </w:t>
      </w:r>
    </w:p>
    <w:p w:rsidR="00DD5440" w:rsidRPr="003013B5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  <w:i/>
        </w:rPr>
      </w:pPr>
      <w:proofErr w:type="spellStart"/>
      <w:r w:rsidRPr="00627360">
        <w:rPr>
          <w:rFonts w:asciiTheme="majorHAnsi" w:hAnsiTheme="majorHAnsi" w:cs="Tahoma"/>
          <w:i/>
        </w:rPr>
        <w:t>ice-cream</w:t>
      </w:r>
      <w:proofErr w:type="spellEnd"/>
      <w:r w:rsidRPr="00627360">
        <w:rPr>
          <w:rFonts w:asciiTheme="majorHAnsi" w:hAnsiTheme="majorHAnsi" w:cs="Tahoma"/>
          <w:i/>
        </w:rPr>
        <w:t xml:space="preserve">, </w:t>
      </w:r>
    </w:p>
    <w:p w:rsidR="00DD5440" w:rsidRPr="003013B5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  <w:i/>
        </w:rPr>
      </w:pPr>
      <w:proofErr w:type="spellStart"/>
      <w:r w:rsidRPr="00627360">
        <w:rPr>
          <w:rFonts w:asciiTheme="majorHAnsi" w:hAnsiTheme="majorHAnsi" w:cs="Tahoma"/>
          <w:i/>
        </w:rPr>
        <w:t>festivals</w:t>
      </w:r>
      <w:proofErr w:type="spellEnd"/>
      <w:r w:rsidRPr="00627360">
        <w:rPr>
          <w:rFonts w:asciiTheme="majorHAnsi" w:hAnsiTheme="majorHAnsi" w:cs="Tahoma"/>
          <w:i/>
        </w:rPr>
        <w:t xml:space="preserve">, </w:t>
      </w:r>
    </w:p>
    <w:p w:rsidR="00DD5440" w:rsidRPr="003013B5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  <w:i/>
        </w:rPr>
      </w:pPr>
      <w:proofErr w:type="spellStart"/>
      <w:r w:rsidRPr="00627360">
        <w:rPr>
          <w:rFonts w:asciiTheme="majorHAnsi" w:hAnsiTheme="majorHAnsi" w:cs="Tahoma"/>
          <w:i/>
        </w:rPr>
        <w:t>seaside</w:t>
      </w:r>
      <w:proofErr w:type="spellEnd"/>
      <w:r w:rsidRPr="00627360">
        <w:rPr>
          <w:rFonts w:asciiTheme="majorHAnsi" w:hAnsiTheme="majorHAnsi" w:cs="Tahoma"/>
          <w:i/>
        </w:rPr>
        <w:t xml:space="preserve">, </w:t>
      </w:r>
    </w:p>
    <w:p w:rsidR="00DD5440" w:rsidRPr="003013B5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  <w:i/>
        </w:rPr>
      </w:pPr>
      <w:proofErr w:type="spellStart"/>
      <w:r w:rsidRPr="00627360">
        <w:rPr>
          <w:rFonts w:asciiTheme="majorHAnsi" w:hAnsiTheme="majorHAnsi" w:cs="Tahoma"/>
          <w:i/>
        </w:rPr>
        <w:t>beach</w:t>
      </w:r>
      <w:proofErr w:type="spellEnd"/>
      <w:r w:rsidRPr="00627360">
        <w:rPr>
          <w:rFonts w:asciiTheme="majorHAnsi" w:hAnsiTheme="majorHAnsi" w:cs="Tahoma"/>
          <w:i/>
        </w:rPr>
        <w:t xml:space="preserve">, </w:t>
      </w:r>
    </w:p>
    <w:p w:rsidR="00DD5440" w:rsidRPr="003013B5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  <w:i/>
        </w:rPr>
      </w:pPr>
      <w:proofErr w:type="spellStart"/>
      <w:r w:rsidRPr="00627360">
        <w:rPr>
          <w:rFonts w:asciiTheme="majorHAnsi" w:hAnsiTheme="majorHAnsi" w:cs="Tahoma"/>
          <w:i/>
        </w:rPr>
        <w:t>sleep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late</w:t>
      </w:r>
      <w:proofErr w:type="spellEnd"/>
      <w:r w:rsidRPr="00627360">
        <w:rPr>
          <w:rFonts w:asciiTheme="majorHAnsi" w:hAnsiTheme="majorHAnsi" w:cs="Tahoma"/>
          <w:i/>
        </w:rPr>
        <w:t xml:space="preserve">, </w:t>
      </w:r>
    </w:p>
    <w:p w:rsidR="00DD5440" w:rsidRPr="00627360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/>
          <w:i/>
        </w:rPr>
      </w:pPr>
      <w:r w:rsidRPr="00627360">
        <w:rPr>
          <w:rFonts w:asciiTheme="majorHAnsi" w:hAnsiTheme="majorHAnsi" w:cs="Tahoma"/>
          <w:i/>
        </w:rPr>
        <w:t>barbecue …</w:t>
      </w:r>
    </w:p>
    <w:p w:rsidR="00DD5440" w:rsidRPr="009C64CB" w:rsidRDefault="00DD5440" w:rsidP="00DD5440">
      <w:pPr>
        <w:pStyle w:val="Odstavecseseznamem"/>
        <w:numPr>
          <w:ilvl w:val="0"/>
          <w:numId w:val="3"/>
        </w:numPr>
        <w:spacing w:after="200" w:line="276" w:lineRule="auto"/>
        <w:rPr>
          <w:rFonts w:asciiTheme="majorHAnsi" w:hAnsiTheme="majorHAnsi" w:cstheme="minorBidi"/>
        </w:rPr>
      </w:pPr>
      <w:r w:rsidRPr="009C64CB">
        <w:rPr>
          <w:rFonts w:asciiTheme="majorHAnsi" w:hAnsiTheme="majorHAnsi" w:cs="Tahoma"/>
        </w:rPr>
        <w:t xml:space="preserve">Učitel ukáže (promítne) nějaký typický (případně svůj vlastní) prázdninový obrázek a vybízí žáky k produkci otázek – simuluje situaci, kdy si dva kamarádi ukazují fotky z prázdnin: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What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is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this</w:t>
      </w:r>
      <w:proofErr w:type="spell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Who</w:t>
      </w:r>
      <w:proofErr w:type="spellEnd"/>
      <w:r w:rsidRPr="009C64CB">
        <w:rPr>
          <w:rFonts w:asciiTheme="majorHAnsi" w:hAnsiTheme="majorHAnsi" w:cs="Tahoma"/>
          <w:i/>
        </w:rPr>
        <w:t xml:space="preserve"> are these </w:t>
      </w:r>
      <w:proofErr w:type="spellStart"/>
      <w:r w:rsidRPr="009C64CB">
        <w:rPr>
          <w:rFonts w:asciiTheme="majorHAnsi" w:hAnsiTheme="majorHAnsi" w:cs="Tahoma"/>
          <w:i/>
        </w:rPr>
        <w:t>people</w:t>
      </w:r>
      <w:proofErr w:type="spell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Is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that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you</w:t>
      </w:r>
      <w:proofErr w:type="spell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Where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is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that</w:t>
      </w:r>
      <w:proofErr w:type="spell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What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were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you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doing</w:t>
      </w:r>
      <w:proofErr w:type="spell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Where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were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they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going</w:t>
      </w:r>
      <w:proofErr w:type="spell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Why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did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you</w:t>
      </w:r>
      <w:proofErr w:type="spellEnd"/>
      <w:r w:rsidRPr="009C64CB">
        <w:rPr>
          <w:rFonts w:asciiTheme="majorHAnsi" w:hAnsiTheme="majorHAnsi" w:cs="Tahoma"/>
          <w:i/>
        </w:rPr>
        <w:t xml:space="preserve"> go </w:t>
      </w:r>
      <w:proofErr w:type="spellStart"/>
      <w:r w:rsidRPr="009C64CB">
        <w:rPr>
          <w:rFonts w:asciiTheme="majorHAnsi" w:hAnsiTheme="majorHAnsi" w:cs="Tahoma"/>
          <w:i/>
        </w:rPr>
        <w:t>there</w:t>
      </w:r>
      <w:proofErr w:type="spell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How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did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it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happen</w:t>
      </w:r>
      <w:proofErr w:type="spell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Were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you</w:t>
      </w:r>
      <w:proofErr w:type="spellEnd"/>
      <w:r w:rsidRPr="009C64CB">
        <w:rPr>
          <w:rFonts w:asciiTheme="majorHAnsi" w:hAnsiTheme="majorHAnsi" w:cs="Tahoma"/>
          <w:i/>
        </w:rPr>
        <w:t xml:space="preserve"> hurt?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What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couldn’t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you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gramStart"/>
      <w:r w:rsidRPr="009C64CB">
        <w:rPr>
          <w:rFonts w:asciiTheme="majorHAnsi" w:hAnsiTheme="majorHAnsi" w:cs="Tahoma"/>
          <w:i/>
        </w:rPr>
        <w:t>do</w:t>
      </w:r>
      <w:proofErr w:type="gram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9C64CB">
        <w:rPr>
          <w:rFonts w:asciiTheme="majorHAnsi" w:hAnsiTheme="majorHAnsi" w:cs="Tahoma"/>
          <w:i/>
        </w:rPr>
        <w:t>Why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did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you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have</w:t>
      </w:r>
      <w:proofErr w:type="spellEnd"/>
      <w:r w:rsidRPr="009C64CB">
        <w:rPr>
          <w:rFonts w:asciiTheme="majorHAnsi" w:hAnsiTheme="majorHAnsi" w:cs="Tahoma"/>
          <w:i/>
        </w:rPr>
        <w:t xml:space="preserve"> to </w:t>
      </w:r>
      <w:proofErr w:type="spellStart"/>
      <w:r w:rsidRPr="009C64CB">
        <w:rPr>
          <w:rFonts w:asciiTheme="majorHAnsi" w:hAnsiTheme="majorHAnsi" w:cs="Tahoma"/>
          <w:i/>
        </w:rPr>
        <w:t>learn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Math</w:t>
      </w:r>
      <w:proofErr w:type="spellEnd"/>
      <w:r w:rsidRPr="009C64CB">
        <w:rPr>
          <w:rFonts w:asciiTheme="majorHAnsi" w:hAnsiTheme="majorHAnsi" w:cs="Tahoma"/>
          <w:i/>
        </w:rPr>
        <w:t xml:space="preserve">?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/>
        </w:rPr>
      </w:pPr>
      <w:proofErr w:type="spellStart"/>
      <w:r w:rsidRPr="009C64CB">
        <w:rPr>
          <w:rFonts w:asciiTheme="majorHAnsi" w:hAnsiTheme="majorHAnsi" w:cs="Tahoma"/>
          <w:i/>
        </w:rPr>
        <w:t>How</w:t>
      </w:r>
      <w:proofErr w:type="spellEnd"/>
      <w:r w:rsidRPr="009C64CB">
        <w:rPr>
          <w:rFonts w:asciiTheme="majorHAnsi" w:hAnsiTheme="majorHAnsi" w:cs="Tahoma"/>
          <w:i/>
        </w:rPr>
        <w:t xml:space="preserve"> many </w:t>
      </w:r>
      <w:proofErr w:type="spellStart"/>
      <w:r w:rsidRPr="009C64CB">
        <w:rPr>
          <w:rFonts w:asciiTheme="majorHAnsi" w:hAnsiTheme="majorHAnsi" w:cs="Tahoma"/>
          <w:i/>
        </w:rPr>
        <w:t>new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friends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did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you</w:t>
      </w:r>
      <w:proofErr w:type="spellEnd"/>
      <w:r w:rsidRPr="009C64CB">
        <w:rPr>
          <w:rFonts w:asciiTheme="majorHAnsi" w:hAnsiTheme="majorHAnsi" w:cs="Tahoma"/>
          <w:i/>
        </w:rPr>
        <w:t xml:space="preserve"> </w:t>
      </w:r>
      <w:proofErr w:type="spellStart"/>
      <w:r w:rsidRPr="009C64CB">
        <w:rPr>
          <w:rFonts w:asciiTheme="majorHAnsi" w:hAnsiTheme="majorHAnsi" w:cs="Tahoma"/>
          <w:i/>
        </w:rPr>
        <w:t>add</w:t>
      </w:r>
      <w:proofErr w:type="spellEnd"/>
      <w:r w:rsidRPr="009C64CB">
        <w:rPr>
          <w:rFonts w:asciiTheme="majorHAnsi" w:hAnsiTheme="majorHAnsi" w:cs="Tahoma"/>
          <w:i/>
        </w:rPr>
        <w:t xml:space="preserve"> on FB? </w:t>
      </w:r>
    </w:p>
    <w:p w:rsidR="00DD5440" w:rsidRPr="009C64CB" w:rsidRDefault="00DD5440" w:rsidP="00DD5440">
      <w:pPr>
        <w:pStyle w:val="Odstavecseseznamem"/>
        <w:numPr>
          <w:ilvl w:val="0"/>
          <w:numId w:val="3"/>
        </w:numPr>
        <w:spacing w:after="200" w:line="276" w:lineRule="auto"/>
        <w:rPr>
          <w:rFonts w:asciiTheme="majorHAnsi" w:hAnsiTheme="majorHAnsi" w:cstheme="minorBidi"/>
        </w:rPr>
      </w:pPr>
      <w:r w:rsidRPr="009C64CB">
        <w:rPr>
          <w:rFonts w:asciiTheme="majorHAnsi" w:hAnsiTheme="majorHAnsi" w:cs="Tahoma"/>
        </w:rPr>
        <w:t>Žáci si uvědomují a opakují různé způsoby</w:t>
      </w:r>
      <w:r>
        <w:rPr>
          <w:rFonts w:asciiTheme="majorHAnsi" w:hAnsiTheme="majorHAnsi" w:cs="Tahoma"/>
        </w:rPr>
        <w:t xml:space="preserve"> kladení otázek v minulém čase: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>
        <w:rPr>
          <w:rFonts w:asciiTheme="majorHAnsi" w:hAnsiTheme="majorHAnsi" w:cs="Tahoma"/>
        </w:rPr>
        <w:t>w</w:t>
      </w:r>
      <w:r w:rsidRPr="009C64CB">
        <w:rPr>
          <w:rFonts w:asciiTheme="majorHAnsi" w:hAnsiTheme="majorHAnsi" w:cs="Tahoma"/>
          <w:i/>
        </w:rPr>
        <w:t>as</w:t>
      </w:r>
      <w:proofErr w:type="spellEnd"/>
      <w:r w:rsidRPr="009C64CB">
        <w:rPr>
          <w:rFonts w:asciiTheme="majorHAnsi" w:hAnsiTheme="majorHAnsi" w:cs="Tahoma"/>
          <w:i/>
        </w:rPr>
        <w:t>/</w:t>
      </w:r>
      <w:proofErr w:type="spellStart"/>
      <w:r w:rsidRPr="009C64CB">
        <w:rPr>
          <w:rFonts w:asciiTheme="majorHAnsi" w:hAnsiTheme="majorHAnsi" w:cs="Tahoma"/>
          <w:i/>
        </w:rPr>
        <w:t>were</w:t>
      </w:r>
      <w:proofErr w:type="spellEnd"/>
      <w:r w:rsidRPr="009C64CB">
        <w:rPr>
          <w:rFonts w:asciiTheme="majorHAnsi" w:hAnsiTheme="majorHAnsi" w:cs="Tahoma"/>
          <w:i/>
        </w:rPr>
        <w:t>…</w:t>
      </w:r>
      <w:proofErr w:type="spellStart"/>
      <w:r w:rsidRPr="009C64CB">
        <w:rPr>
          <w:rFonts w:asciiTheme="majorHAnsi" w:hAnsiTheme="majorHAnsi" w:cs="Tahoma"/>
          <w:i/>
        </w:rPr>
        <w:t>could</w:t>
      </w:r>
      <w:proofErr w:type="spellEnd"/>
      <w:r w:rsidRPr="009C64CB">
        <w:rPr>
          <w:rFonts w:asciiTheme="majorHAnsi" w:hAnsiTheme="majorHAnsi" w:cs="Tahoma"/>
          <w:i/>
        </w:rPr>
        <w:t>…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r w:rsidRPr="009C64CB">
        <w:rPr>
          <w:rFonts w:asciiTheme="majorHAnsi" w:hAnsiTheme="majorHAnsi" w:cs="Tahoma"/>
          <w:i/>
        </w:rPr>
        <w:t xml:space="preserve">minulý prostý/průběhový …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/>
        </w:rPr>
      </w:pPr>
      <w:r w:rsidRPr="009C64CB">
        <w:rPr>
          <w:rFonts w:asciiTheme="majorHAnsi" w:hAnsiTheme="majorHAnsi" w:cs="Tahoma"/>
          <w:i/>
        </w:rPr>
        <w:t>(případně předpřítomný …</w:t>
      </w:r>
      <w:r w:rsidRPr="009C64CB">
        <w:rPr>
          <w:rFonts w:asciiTheme="majorHAnsi" w:hAnsiTheme="majorHAnsi" w:cs="Tahoma"/>
        </w:rPr>
        <w:t xml:space="preserve"> předminulý </w:t>
      </w:r>
      <w:r w:rsidRPr="009C64CB">
        <w:rPr>
          <w:rFonts w:asciiTheme="majorHAnsi" w:hAnsiTheme="majorHAnsi" w:cs="Tahoma"/>
          <w:i/>
        </w:rPr>
        <w:t xml:space="preserve">– </w:t>
      </w:r>
      <w:r w:rsidRPr="009C64CB">
        <w:rPr>
          <w:rFonts w:asciiTheme="majorHAnsi" w:hAnsiTheme="majorHAnsi" w:cs="Tahoma"/>
        </w:rPr>
        <w:t>podle úrovně žáků). Učitel je může průběžně psát na (interaktivní) tabuli.</w:t>
      </w:r>
    </w:p>
    <w:p w:rsidR="00DD5440" w:rsidRDefault="00DD5440" w:rsidP="00DD5440">
      <w:pPr>
        <w:pStyle w:val="Odstavecseseznamem"/>
        <w:numPr>
          <w:ilvl w:val="0"/>
          <w:numId w:val="3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Dále si žáci</w:t>
      </w:r>
      <w:r w:rsidRPr="00627360">
        <w:rPr>
          <w:rFonts w:asciiTheme="majorHAnsi" w:hAnsiTheme="majorHAnsi"/>
        </w:rPr>
        <w:t xml:space="preserve"> procvičí popis obrázku – dovednost důležitá pro přípravu k ústní maturitě. Klíčové fráze:</w:t>
      </w:r>
      <w:r w:rsidRPr="00627360">
        <w:rPr>
          <w:rFonts w:asciiTheme="majorHAnsi" w:hAnsiTheme="majorHAnsi"/>
          <w:i/>
        </w:rPr>
        <w:t xml:space="preserve"> </w:t>
      </w:r>
      <w:r w:rsidRPr="00627360">
        <w:rPr>
          <w:rFonts w:asciiTheme="majorHAnsi" w:hAnsiTheme="majorHAnsi"/>
        </w:rPr>
        <w:t xml:space="preserve">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proofErr w:type="spellStart"/>
      <w:r w:rsidRPr="00627360">
        <w:rPr>
          <w:rFonts w:asciiTheme="majorHAnsi" w:hAnsiTheme="majorHAnsi" w:cs="Tahoma"/>
          <w:i/>
        </w:rPr>
        <w:t>This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is</w:t>
      </w:r>
      <w:proofErr w:type="spellEnd"/>
      <w:r w:rsidRPr="00627360">
        <w:rPr>
          <w:rFonts w:asciiTheme="majorHAnsi" w:hAnsiTheme="majorHAnsi" w:cs="Tahoma"/>
          <w:i/>
        </w:rPr>
        <w:t xml:space="preserve"> a </w:t>
      </w:r>
      <w:proofErr w:type="spellStart"/>
      <w:r w:rsidRPr="00627360">
        <w:rPr>
          <w:rFonts w:asciiTheme="majorHAnsi" w:hAnsiTheme="majorHAnsi" w:cs="Tahoma"/>
          <w:i/>
        </w:rPr>
        <w:t>photo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of</w:t>
      </w:r>
      <w:proofErr w:type="spellEnd"/>
      <w:r w:rsidRPr="00627360">
        <w:rPr>
          <w:rFonts w:asciiTheme="majorHAnsi" w:hAnsiTheme="majorHAnsi" w:cs="Tahoma"/>
          <w:i/>
        </w:rPr>
        <w:t xml:space="preserve"> … </w:t>
      </w:r>
    </w:p>
    <w:p w:rsidR="00DD5440" w:rsidRPr="009C64CB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 w:cstheme="minorBidi"/>
        </w:rPr>
      </w:pPr>
      <w:r w:rsidRPr="00627360">
        <w:rPr>
          <w:rFonts w:asciiTheme="majorHAnsi" w:hAnsiTheme="majorHAnsi" w:cs="Tahoma"/>
          <w:i/>
        </w:rPr>
        <w:t xml:space="preserve">In </w:t>
      </w:r>
      <w:proofErr w:type="spellStart"/>
      <w:r w:rsidRPr="00627360">
        <w:rPr>
          <w:rFonts w:asciiTheme="majorHAnsi" w:hAnsiTheme="majorHAnsi" w:cs="Tahoma"/>
          <w:i/>
        </w:rPr>
        <w:t>the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picture</w:t>
      </w:r>
      <w:proofErr w:type="spellEnd"/>
      <w:r w:rsidRPr="00627360">
        <w:rPr>
          <w:rFonts w:asciiTheme="majorHAnsi" w:hAnsiTheme="majorHAnsi" w:cs="Tahoma"/>
          <w:i/>
        </w:rPr>
        <w:t xml:space="preserve"> I </w:t>
      </w:r>
      <w:proofErr w:type="spellStart"/>
      <w:r w:rsidRPr="00627360">
        <w:rPr>
          <w:rFonts w:asciiTheme="majorHAnsi" w:hAnsiTheme="majorHAnsi" w:cs="Tahoma"/>
          <w:i/>
        </w:rPr>
        <w:t>can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see</w:t>
      </w:r>
      <w:proofErr w:type="spellEnd"/>
      <w:r w:rsidRPr="00627360">
        <w:rPr>
          <w:rFonts w:asciiTheme="majorHAnsi" w:hAnsiTheme="majorHAnsi" w:cs="Tahoma"/>
          <w:i/>
        </w:rPr>
        <w:t xml:space="preserve"> … </w:t>
      </w:r>
    </w:p>
    <w:p w:rsidR="00DD5440" w:rsidRPr="00627360" w:rsidRDefault="00DD5440" w:rsidP="00DD5440">
      <w:pPr>
        <w:pStyle w:val="Odstavecseseznamem"/>
        <w:numPr>
          <w:ilvl w:val="1"/>
          <w:numId w:val="3"/>
        </w:numPr>
        <w:spacing w:after="200" w:line="276" w:lineRule="auto"/>
        <w:rPr>
          <w:rFonts w:asciiTheme="majorHAnsi" w:hAnsiTheme="majorHAnsi"/>
        </w:rPr>
      </w:pPr>
      <w:proofErr w:type="spellStart"/>
      <w:r w:rsidRPr="00627360">
        <w:rPr>
          <w:rFonts w:asciiTheme="majorHAnsi" w:hAnsiTheme="majorHAnsi" w:cs="Tahoma"/>
          <w:i/>
        </w:rPr>
        <w:t>There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is</w:t>
      </w:r>
      <w:proofErr w:type="spellEnd"/>
      <w:r w:rsidRPr="00627360">
        <w:rPr>
          <w:rFonts w:asciiTheme="majorHAnsi" w:hAnsiTheme="majorHAnsi" w:cs="Tahoma"/>
          <w:i/>
        </w:rPr>
        <w:t>/are …</w:t>
      </w:r>
    </w:p>
    <w:p w:rsidR="00DD5440" w:rsidRDefault="00DD5440" w:rsidP="00DD5440">
      <w:pPr>
        <w:pStyle w:val="Odstavecseseznamem"/>
        <w:numPr>
          <w:ilvl w:val="0"/>
          <w:numId w:val="3"/>
        </w:numPr>
        <w:rPr>
          <w:rFonts w:asciiTheme="majorHAnsi" w:hAnsiTheme="majorHAnsi" w:cs="Tahoma"/>
          <w:i/>
        </w:rPr>
      </w:pPr>
      <w:r w:rsidRPr="00627360">
        <w:rPr>
          <w:rFonts w:asciiTheme="majorHAnsi" w:hAnsiTheme="majorHAnsi" w:cs="Tahoma"/>
        </w:rPr>
        <w:t>Zopakování správných předložek</w:t>
      </w:r>
      <w:r w:rsidRPr="00627360">
        <w:rPr>
          <w:rFonts w:asciiTheme="majorHAnsi" w:hAnsiTheme="majorHAnsi" w:cs="Tahoma"/>
          <w:i/>
        </w:rPr>
        <w:t xml:space="preserve"> – </w:t>
      </w:r>
    </w:p>
    <w:p w:rsidR="00DD5440" w:rsidRDefault="00DD5440" w:rsidP="00DD5440">
      <w:pPr>
        <w:pStyle w:val="Odstavecseseznamem"/>
        <w:numPr>
          <w:ilvl w:val="1"/>
          <w:numId w:val="3"/>
        </w:numPr>
        <w:rPr>
          <w:rFonts w:asciiTheme="majorHAnsi" w:hAnsiTheme="majorHAnsi" w:cs="Tahoma"/>
          <w:i/>
        </w:rPr>
      </w:pPr>
      <w:r w:rsidRPr="00627360">
        <w:rPr>
          <w:rFonts w:asciiTheme="majorHAnsi" w:hAnsiTheme="majorHAnsi" w:cs="Tahoma"/>
          <w:i/>
        </w:rPr>
        <w:t xml:space="preserve">in </w:t>
      </w:r>
      <w:proofErr w:type="spellStart"/>
      <w:r w:rsidRPr="00627360">
        <w:rPr>
          <w:rFonts w:asciiTheme="majorHAnsi" w:hAnsiTheme="majorHAnsi" w:cs="Tahoma"/>
          <w:i/>
        </w:rPr>
        <w:t>the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photo</w:t>
      </w:r>
      <w:proofErr w:type="spellEnd"/>
      <w:r w:rsidRPr="00627360">
        <w:rPr>
          <w:rFonts w:asciiTheme="majorHAnsi" w:hAnsiTheme="majorHAnsi" w:cs="Tahoma"/>
          <w:i/>
        </w:rPr>
        <w:t>,</w:t>
      </w:r>
    </w:p>
    <w:p w:rsidR="00DD5440" w:rsidRDefault="00DD5440" w:rsidP="00DD5440">
      <w:pPr>
        <w:pStyle w:val="Odstavecseseznamem"/>
        <w:numPr>
          <w:ilvl w:val="1"/>
          <w:numId w:val="3"/>
        </w:numPr>
        <w:rPr>
          <w:rFonts w:asciiTheme="majorHAnsi" w:hAnsiTheme="majorHAnsi" w:cs="Tahoma"/>
          <w:i/>
        </w:rPr>
      </w:pPr>
      <w:r w:rsidRPr="00627360">
        <w:rPr>
          <w:rFonts w:asciiTheme="majorHAnsi" w:hAnsiTheme="majorHAnsi" w:cs="Tahoma"/>
          <w:i/>
        </w:rPr>
        <w:t xml:space="preserve"> on </w:t>
      </w:r>
      <w:proofErr w:type="spellStart"/>
      <w:r w:rsidRPr="00627360">
        <w:rPr>
          <w:rFonts w:asciiTheme="majorHAnsi" w:hAnsiTheme="majorHAnsi" w:cs="Tahoma"/>
          <w:i/>
        </w:rPr>
        <w:t>the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left</w:t>
      </w:r>
      <w:proofErr w:type="spellEnd"/>
      <w:r w:rsidRPr="00627360">
        <w:rPr>
          <w:rFonts w:asciiTheme="majorHAnsi" w:hAnsiTheme="majorHAnsi" w:cs="Tahoma"/>
          <w:i/>
        </w:rPr>
        <w:t>/</w:t>
      </w:r>
      <w:proofErr w:type="spellStart"/>
      <w:r w:rsidRPr="00627360">
        <w:rPr>
          <w:rFonts w:asciiTheme="majorHAnsi" w:hAnsiTheme="majorHAnsi" w:cs="Tahoma"/>
          <w:i/>
        </w:rPr>
        <w:t>right</w:t>
      </w:r>
      <w:proofErr w:type="spellEnd"/>
      <w:r w:rsidRPr="00627360">
        <w:rPr>
          <w:rFonts w:asciiTheme="majorHAnsi" w:hAnsiTheme="majorHAnsi" w:cs="Tahoma"/>
          <w:i/>
        </w:rPr>
        <w:t>,</w:t>
      </w:r>
    </w:p>
    <w:p w:rsidR="00DD5440" w:rsidRDefault="00DD5440" w:rsidP="00DD5440">
      <w:pPr>
        <w:pStyle w:val="Odstavecseseznamem"/>
        <w:numPr>
          <w:ilvl w:val="1"/>
          <w:numId w:val="3"/>
        </w:numPr>
        <w:rPr>
          <w:rFonts w:asciiTheme="majorHAnsi" w:hAnsiTheme="majorHAnsi" w:cs="Tahoma"/>
          <w:i/>
        </w:rPr>
      </w:pPr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at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the</w:t>
      </w:r>
      <w:proofErr w:type="spellEnd"/>
      <w:r w:rsidRPr="00627360">
        <w:rPr>
          <w:rFonts w:asciiTheme="majorHAnsi" w:hAnsiTheme="majorHAnsi" w:cs="Tahoma"/>
          <w:i/>
        </w:rPr>
        <w:t xml:space="preserve"> front/</w:t>
      </w:r>
      <w:proofErr w:type="spellStart"/>
      <w:r w:rsidRPr="00627360">
        <w:rPr>
          <w:rFonts w:asciiTheme="majorHAnsi" w:hAnsiTheme="majorHAnsi" w:cs="Tahoma"/>
          <w:i/>
        </w:rPr>
        <w:t>back</w:t>
      </w:r>
      <w:proofErr w:type="spellEnd"/>
      <w:r w:rsidRPr="00627360">
        <w:rPr>
          <w:rFonts w:asciiTheme="majorHAnsi" w:hAnsiTheme="majorHAnsi" w:cs="Tahoma"/>
          <w:i/>
        </w:rPr>
        <w:t>,</w:t>
      </w:r>
    </w:p>
    <w:p w:rsidR="00DD5440" w:rsidRDefault="00DD5440" w:rsidP="00DD5440">
      <w:pPr>
        <w:pStyle w:val="Odstavecseseznamem"/>
        <w:numPr>
          <w:ilvl w:val="1"/>
          <w:numId w:val="3"/>
        </w:numPr>
        <w:rPr>
          <w:rFonts w:asciiTheme="majorHAnsi" w:hAnsiTheme="majorHAnsi" w:cs="Tahoma"/>
          <w:i/>
        </w:rPr>
      </w:pPr>
      <w:r w:rsidRPr="00627360">
        <w:rPr>
          <w:rFonts w:asciiTheme="majorHAnsi" w:hAnsiTheme="majorHAnsi" w:cs="Tahoma"/>
          <w:i/>
        </w:rPr>
        <w:t xml:space="preserve"> in </w:t>
      </w:r>
      <w:proofErr w:type="spellStart"/>
      <w:r w:rsidRPr="00627360">
        <w:rPr>
          <w:rFonts w:asciiTheme="majorHAnsi" w:hAnsiTheme="majorHAnsi" w:cs="Tahoma"/>
          <w:i/>
        </w:rPr>
        <w:t>the</w:t>
      </w:r>
      <w:proofErr w:type="spellEnd"/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middle</w:t>
      </w:r>
      <w:proofErr w:type="spellEnd"/>
      <w:r w:rsidRPr="00627360">
        <w:rPr>
          <w:rFonts w:asciiTheme="majorHAnsi" w:hAnsiTheme="majorHAnsi" w:cs="Tahoma"/>
          <w:i/>
        </w:rPr>
        <w:t>,</w:t>
      </w:r>
    </w:p>
    <w:p w:rsidR="00DD5440" w:rsidRDefault="00DD5440" w:rsidP="00DD5440">
      <w:pPr>
        <w:pStyle w:val="Odstavecseseznamem"/>
        <w:numPr>
          <w:ilvl w:val="1"/>
          <w:numId w:val="3"/>
        </w:numPr>
        <w:rPr>
          <w:rFonts w:asciiTheme="majorHAnsi" w:hAnsiTheme="majorHAnsi" w:cs="Tahoma"/>
          <w:i/>
        </w:rPr>
      </w:pPr>
      <w:r w:rsidRPr="00627360">
        <w:rPr>
          <w:rFonts w:asciiTheme="majorHAnsi" w:hAnsiTheme="majorHAnsi" w:cs="Tahoma"/>
          <w:i/>
        </w:rPr>
        <w:lastRenderedPageBreak/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between</w:t>
      </w:r>
      <w:proofErr w:type="spellEnd"/>
      <w:r w:rsidRPr="00627360">
        <w:rPr>
          <w:rFonts w:asciiTheme="majorHAnsi" w:hAnsiTheme="majorHAnsi" w:cs="Tahoma"/>
          <w:i/>
        </w:rPr>
        <w:t>,</w:t>
      </w:r>
    </w:p>
    <w:p w:rsidR="00DD5440" w:rsidRDefault="00DD5440" w:rsidP="00DD5440">
      <w:pPr>
        <w:pStyle w:val="Odstavecseseznamem"/>
        <w:numPr>
          <w:ilvl w:val="1"/>
          <w:numId w:val="3"/>
        </w:numPr>
        <w:rPr>
          <w:rFonts w:asciiTheme="majorHAnsi" w:hAnsiTheme="majorHAnsi" w:cs="Tahoma"/>
          <w:i/>
        </w:rPr>
      </w:pPr>
      <w:r w:rsidRPr="00627360">
        <w:rPr>
          <w:rFonts w:asciiTheme="majorHAnsi" w:hAnsiTheme="majorHAnsi" w:cs="Tahoma"/>
          <w:i/>
        </w:rPr>
        <w:t xml:space="preserve"> </w:t>
      </w:r>
      <w:proofErr w:type="spellStart"/>
      <w:r w:rsidRPr="00627360">
        <w:rPr>
          <w:rFonts w:asciiTheme="majorHAnsi" w:hAnsiTheme="majorHAnsi" w:cs="Tahoma"/>
          <w:i/>
        </w:rPr>
        <w:t>behind</w:t>
      </w:r>
      <w:proofErr w:type="spellEnd"/>
      <w:r w:rsidRPr="00627360">
        <w:rPr>
          <w:rFonts w:asciiTheme="majorHAnsi" w:hAnsiTheme="majorHAnsi" w:cs="Tahoma"/>
          <w:i/>
        </w:rPr>
        <w:t>,</w:t>
      </w:r>
    </w:p>
    <w:p w:rsidR="00DD5440" w:rsidRPr="00627360" w:rsidRDefault="00DD5440" w:rsidP="00DD5440">
      <w:pPr>
        <w:pStyle w:val="Odstavecseseznamem"/>
        <w:numPr>
          <w:ilvl w:val="1"/>
          <w:numId w:val="3"/>
        </w:numPr>
        <w:rPr>
          <w:rFonts w:asciiTheme="majorHAnsi" w:hAnsiTheme="majorHAnsi" w:cs="Tahoma"/>
          <w:i/>
        </w:rPr>
      </w:pPr>
      <w:r w:rsidRPr="00627360">
        <w:rPr>
          <w:rFonts w:asciiTheme="majorHAnsi" w:hAnsiTheme="majorHAnsi" w:cs="Tahoma"/>
          <w:i/>
        </w:rPr>
        <w:t xml:space="preserve"> in front </w:t>
      </w:r>
      <w:proofErr w:type="spellStart"/>
      <w:r w:rsidRPr="00627360">
        <w:rPr>
          <w:rFonts w:asciiTheme="majorHAnsi" w:hAnsiTheme="majorHAnsi" w:cs="Tahoma"/>
          <w:i/>
        </w:rPr>
        <w:t>of</w:t>
      </w:r>
      <w:proofErr w:type="spellEnd"/>
      <w:r w:rsidRPr="00627360">
        <w:rPr>
          <w:rFonts w:asciiTheme="majorHAnsi" w:hAnsiTheme="majorHAnsi" w:cs="Tahoma"/>
          <w:i/>
        </w:rPr>
        <w:t>, …</w:t>
      </w:r>
    </w:p>
    <w:p w:rsidR="00DD5440" w:rsidRPr="00627360" w:rsidRDefault="00DD5440" w:rsidP="00DD5440">
      <w:pPr>
        <w:pStyle w:val="Odstavecseseznamem"/>
        <w:numPr>
          <w:ilvl w:val="0"/>
          <w:numId w:val="3"/>
        </w:numPr>
        <w:rPr>
          <w:rFonts w:asciiTheme="majorHAnsi" w:hAnsiTheme="majorHAnsi" w:cs="Tahoma"/>
          <w:i/>
        </w:rPr>
      </w:pPr>
      <w:r>
        <w:rPr>
          <w:rFonts w:asciiTheme="majorHAnsi" w:hAnsiTheme="majorHAnsi" w:cs="Tahoma"/>
        </w:rPr>
        <w:t>Žáci pak pracují ve dvojicích – ukazují si vzájemně obrázky (dodané či promítnuté učitelem, případně na svých mobilech) a procvičují si kladení otázek a odpovídání na ně.</w:t>
      </w:r>
    </w:p>
    <w:p w:rsidR="00DD5440" w:rsidRPr="00627360" w:rsidRDefault="00DD5440" w:rsidP="00DD5440">
      <w:pPr>
        <w:pStyle w:val="Odstavecseseznamem"/>
        <w:numPr>
          <w:ilvl w:val="0"/>
          <w:numId w:val="3"/>
        </w:numPr>
        <w:rPr>
          <w:rFonts w:asciiTheme="majorHAnsi" w:hAnsiTheme="majorHAnsi" w:cs="Tahoma"/>
          <w:i/>
        </w:rPr>
      </w:pPr>
      <w:r>
        <w:rPr>
          <w:rFonts w:asciiTheme="majorHAnsi" w:hAnsiTheme="majorHAnsi" w:cs="Tahoma"/>
        </w:rPr>
        <w:t>Další krok – vybraní 2 žáci před třídou předvádějí dialog, případně jednotlivý žák popisuje obrázek.</w:t>
      </w:r>
    </w:p>
    <w:p w:rsidR="00DD5440" w:rsidRPr="00627360" w:rsidRDefault="00DD5440" w:rsidP="00DD5440">
      <w:pPr>
        <w:pStyle w:val="Odstavecseseznamem"/>
        <w:rPr>
          <w:rFonts w:asciiTheme="majorHAnsi" w:hAnsiTheme="majorHAnsi"/>
        </w:rPr>
      </w:pPr>
    </w:p>
    <w:p w:rsidR="00DD5440" w:rsidRPr="00627360" w:rsidRDefault="00DD5440" w:rsidP="00DD5440">
      <w:pPr>
        <w:rPr>
          <w:rFonts w:asciiTheme="majorHAnsi" w:hAnsiTheme="majorHAnsi"/>
        </w:rPr>
      </w:pPr>
      <w:r w:rsidRPr="00627360">
        <w:rPr>
          <w:rFonts w:asciiTheme="majorHAnsi" w:hAnsiTheme="majorHAnsi"/>
          <w:i/>
        </w:rPr>
        <w:t>Obrázky, které může / nemusí učitel použít</w:t>
      </w:r>
    </w:p>
    <w:p w:rsidR="00DD5440" w:rsidRDefault="00DD5440" w:rsidP="00DD5440">
      <w:pPr>
        <w:pStyle w:val="Odstavecseseznamem"/>
        <w:jc w:val="center"/>
        <w:rPr>
          <w:rFonts w:asciiTheme="majorHAnsi" w:hAnsiTheme="majorHAnsi"/>
        </w:rPr>
      </w:pPr>
      <w:r w:rsidRPr="00627360">
        <w:rPr>
          <w:rFonts w:asciiTheme="majorHAnsi" w:hAnsiTheme="majorHAnsi"/>
          <w:noProof/>
        </w:rPr>
        <w:drawing>
          <wp:anchor distT="0" distB="0" distL="114300" distR="114300" simplePos="0" relativeHeight="251659264" behindDoc="0" locked="0" layoutInCell="1" allowOverlap="1" wp14:anchorId="55727413" wp14:editId="22DBD7F1">
            <wp:simplePos x="0" y="0"/>
            <wp:positionH relativeFrom="column">
              <wp:posOffset>304800</wp:posOffset>
            </wp:positionH>
            <wp:positionV relativeFrom="paragraph">
              <wp:posOffset>376518</wp:posOffset>
            </wp:positionV>
            <wp:extent cx="2966720" cy="3114040"/>
            <wp:effectExtent l="0" t="0" r="5080" b="0"/>
            <wp:wrapSquare wrapText="bothSides"/>
            <wp:docPr id="3" name="Obrázek 3" descr="File:Barefoot ski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Barefoot skiin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311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7360">
        <w:rPr>
          <w:rFonts w:asciiTheme="majorHAnsi" w:hAnsiTheme="majorHAnsi"/>
          <w:noProof/>
        </w:rPr>
        <w:drawing>
          <wp:inline distT="0" distB="0" distL="0" distR="0" wp14:anchorId="66F806A0" wp14:editId="54230C4E">
            <wp:extent cx="2098797" cy="3155576"/>
            <wp:effectExtent l="0" t="0" r="0" b="6985"/>
            <wp:docPr id="5" name="Obrázek 5" descr="File:Field Hamois Belgium Luc Viat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Field Hamois Belgium Luc Viatou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879" cy="3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noProof/>
        </w:rPr>
        <w:t xml:space="preserve">    </w:t>
      </w:r>
    </w:p>
    <w:p w:rsidR="00DD5440" w:rsidRPr="00627360" w:rsidRDefault="00DD5440" w:rsidP="00DD5440">
      <w:pPr>
        <w:ind w:left="360"/>
        <w:jc w:val="center"/>
        <w:rPr>
          <w:rFonts w:asciiTheme="majorHAnsi" w:hAnsiTheme="majorHAnsi"/>
        </w:rPr>
      </w:pPr>
    </w:p>
    <w:p w:rsidR="00DD5440" w:rsidRPr="00627360" w:rsidRDefault="00DD5440" w:rsidP="00DD5440">
      <w:pPr>
        <w:ind w:left="360"/>
        <w:rPr>
          <w:rFonts w:asciiTheme="majorHAnsi" w:hAnsiTheme="majorHAnsi"/>
        </w:rPr>
      </w:pPr>
      <w:r w:rsidRPr="00627360">
        <w:rPr>
          <w:rFonts w:asciiTheme="majorHAnsi" w:hAnsiTheme="majorHAnsi"/>
        </w:rPr>
        <w:t xml:space="preserve">  </w:t>
      </w:r>
      <w:r w:rsidRPr="00627360">
        <w:rPr>
          <w:rFonts w:asciiTheme="majorHAnsi" w:hAnsiTheme="majorHAnsi"/>
          <w:noProof/>
        </w:rPr>
        <w:drawing>
          <wp:inline distT="0" distB="0" distL="0" distR="0" wp14:anchorId="4E1D7968" wp14:editId="5BC7636C">
            <wp:extent cx="2438400" cy="1829302"/>
            <wp:effectExtent l="0" t="0" r="0" b="0"/>
            <wp:docPr id="6" name="Obrázek 6" descr="http://upload.wikimedia.org/wikipedia/commons/e/e8/Glastonbury_2005_River_Through_T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e/e8/Glastonbury_2005_River_Through_Ten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484" cy="183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440" w:rsidRPr="00627360" w:rsidRDefault="00DD5440" w:rsidP="00DD5440">
      <w:pPr>
        <w:ind w:left="360"/>
        <w:rPr>
          <w:rFonts w:asciiTheme="majorHAnsi" w:hAnsiTheme="majorHAnsi"/>
        </w:rPr>
      </w:pPr>
    </w:p>
    <w:p w:rsidR="00DD5440" w:rsidRPr="00627360" w:rsidRDefault="00DD5440" w:rsidP="00DD5440">
      <w:pPr>
        <w:ind w:left="360"/>
        <w:rPr>
          <w:rFonts w:asciiTheme="majorHAnsi" w:hAnsiTheme="majorHAnsi"/>
        </w:rPr>
      </w:pPr>
      <w:r w:rsidRPr="00627360">
        <w:rPr>
          <w:rFonts w:asciiTheme="majorHAnsi" w:hAnsiTheme="majorHAnsi"/>
        </w:rPr>
        <w:t xml:space="preserve"> </w:t>
      </w:r>
    </w:p>
    <w:p w:rsidR="00DD5440" w:rsidRPr="00627360" w:rsidRDefault="00DD5440" w:rsidP="00DD5440">
      <w:pPr>
        <w:ind w:left="360"/>
        <w:rPr>
          <w:rFonts w:asciiTheme="majorHAnsi" w:hAnsiTheme="majorHAnsi"/>
        </w:rPr>
      </w:pPr>
      <w:r w:rsidRPr="00627360">
        <w:rPr>
          <w:rFonts w:asciiTheme="majorHAnsi" w:hAnsiTheme="majorHAnsi"/>
        </w:rPr>
        <w:t xml:space="preserve">  </w:t>
      </w:r>
    </w:p>
    <w:p w:rsidR="00DD5440" w:rsidRPr="00627360" w:rsidRDefault="00DD5440" w:rsidP="00DD5440">
      <w:pPr>
        <w:ind w:left="360"/>
        <w:rPr>
          <w:rFonts w:asciiTheme="majorHAnsi" w:hAnsiTheme="majorHAnsi"/>
        </w:rPr>
      </w:pPr>
      <w:r w:rsidRPr="00627360">
        <w:rPr>
          <w:rFonts w:asciiTheme="majorHAnsi" w:hAnsiTheme="majorHAnsi"/>
          <w:noProof/>
        </w:rPr>
        <w:lastRenderedPageBreak/>
        <w:drawing>
          <wp:inline distT="0" distB="0" distL="0" distR="0" wp14:anchorId="7F86B1B2" wp14:editId="6D5C094D">
            <wp:extent cx="5325035" cy="3990670"/>
            <wp:effectExtent l="0" t="0" r="9525" b="0"/>
            <wp:docPr id="10" name="Obrázek 10" descr="File:Knight's Point, West Co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le:Knight's Point, West Coas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404" cy="399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440" w:rsidRPr="00627360" w:rsidRDefault="00DD5440" w:rsidP="00DD5440">
      <w:pPr>
        <w:ind w:left="360"/>
        <w:rPr>
          <w:rFonts w:asciiTheme="majorHAnsi" w:hAnsiTheme="majorHAnsi"/>
        </w:rPr>
      </w:pPr>
      <w:r w:rsidRPr="00627360">
        <w:rPr>
          <w:rFonts w:asciiTheme="majorHAnsi" w:hAnsiTheme="majorHAnsi"/>
          <w:noProof/>
        </w:rPr>
        <w:drawing>
          <wp:inline distT="0" distB="0" distL="0" distR="0" wp14:anchorId="19D2B79A" wp14:editId="43DA608B">
            <wp:extent cx="2643656" cy="1981200"/>
            <wp:effectExtent l="0" t="0" r="4445" b="0"/>
            <wp:docPr id="11" name="Obrázek 11" descr="File:Windsur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le:Windsur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818" cy="198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7360">
        <w:rPr>
          <w:rFonts w:asciiTheme="majorHAnsi" w:hAnsiTheme="majorHAnsi"/>
        </w:rPr>
        <w:t xml:space="preserve">  </w:t>
      </w:r>
    </w:p>
    <w:p w:rsidR="00DD5440" w:rsidRPr="00627360" w:rsidRDefault="00DD5440" w:rsidP="00DD5440">
      <w:pPr>
        <w:ind w:left="360"/>
        <w:rPr>
          <w:rFonts w:asciiTheme="majorHAnsi" w:hAnsiTheme="majorHAnsi"/>
        </w:rPr>
      </w:pPr>
    </w:p>
    <w:p w:rsidR="00DD5440" w:rsidRPr="00627360" w:rsidRDefault="00DD5440" w:rsidP="00DD5440">
      <w:pPr>
        <w:ind w:left="360"/>
        <w:jc w:val="center"/>
        <w:rPr>
          <w:rFonts w:asciiTheme="majorHAnsi" w:hAnsiTheme="majorHAnsi"/>
        </w:rPr>
      </w:pPr>
      <w:r w:rsidRPr="00627360">
        <w:rPr>
          <w:rFonts w:asciiTheme="majorHAnsi" w:hAnsiTheme="majorHAnsi"/>
          <w:noProof/>
        </w:rPr>
        <w:drawing>
          <wp:inline distT="0" distB="0" distL="0" distR="0" wp14:anchorId="2A2ED939" wp14:editId="62502F34">
            <wp:extent cx="2599765" cy="1838251"/>
            <wp:effectExtent l="0" t="0" r="0" b="0"/>
            <wp:docPr id="16" name="Obrázek 16" descr="File:Family Reading H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Family Reading Hou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148" cy="1837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7360">
        <w:rPr>
          <w:rFonts w:asciiTheme="majorHAnsi" w:hAnsiTheme="majorHAnsi"/>
        </w:rPr>
        <w:t xml:space="preserve">   </w:t>
      </w:r>
      <w:r w:rsidRPr="00627360">
        <w:rPr>
          <w:rFonts w:asciiTheme="majorHAnsi" w:hAnsiTheme="majorHAnsi"/>
          <w:noProof/>
        </w:rPr>
        <w:drawing>
          <wp:inline distT="0" distB="0" distL="0" distR="0" wp14:anchorId="392FD361" wp14:editId="7ACD02E2">
            <wp:extent cx="2599765" cy="2435932"/>
            <wp:effectExtent l="0" t="0" r="0" b="2540"/>
            <wp:docPr id="19" name="Obrázek 19" descr="File:ScoutFu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le:ScoutFun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68" cy="243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440" w:rsidRPr="00627360" w:rsidRDefault="00DD5440" w:rsidP="00DD5440">
      <w:pPr>
        <w:ind w:left="360"/>
        <w:rPr>
          <w:rFonts w:asciiTheme="majorHAnsi" w:hAnsiTheme="majorHAnsi"/>
        </w:rPr>
      </w:pPr>
      <w:r w:rsidRPr="00627360">
        <w:rPr>
          <w:rFonts w:asciiTheme="majorHAnsi" w:hAnsiTheme="majorHAnsi"/>
          <w:noProof/>
        </w:rPr>
        <w:lastRenderedPageBreak/>
        <w:drawing>
          <wp:inline distT="0" distB="0" distL="0" distR="0" wp14:anchorId="2FC68539" wp14:editId="6DF1BA44">
            <wp:extent cx="5760720" cy="5271785"/>
            <wp:effectExtent l="0" t="0" r="0" b="5080"/>
            <wp:docPr id="18" name="Obrázek 18" descr="http://upload.wikimedia.org/wikipedia/commons/8/83/TeacherBritishMus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pload.wikimedia.org/wikipedia/commons/8/83/TeacherBritishMuseu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7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440" w:rsidRPr="00627360" w:rsidRDefault="00DD5440" w:rsidP="00DD5440">
      <w:pPr>
        <w:ind w:left="360"/>
        <w:rPr>
          <w:rFonts w:asciiTheme="majorHAnsi" w:hAnsiTheme="majorHAnsi"/>
        </w:rPr>
      </w:pPr>
    </w:p>
    <w:p w:rsidR="00DD5440" w:rsidRPr="00627360" w:rsidRDefault="00DD5440" w:rsidP="00DD5440">
      <w:pPr>
        <w:ind w:left="360"/>
        <w:rPr>
          <w:rFonts w:asciiTheme="majorHAnsi" w:hAnsiTheme="majorHAnsi"/>
        </w:rPr>
      </w:pPr>
      <w:r w:rsidRPr="00627360">
        <w:rPr>
          <w:rFonts w:asciiTheme="majorHAnsi" w:hAnsiTheme="majorHAnsi"/>
        </w:rPr>
        <w:t>Všechny zde použité obrázky</w:t>
      </w:r>
      <w:r>
        <w:rPr>
          <w:rFonts w:asciiTheme="majorHAnsi" w:hAnsiTheme="majorHAnsi"/>
        </w:rPr>
        <w:t xml:space="preserve"> jsou volně </w:t>
      </w:r>
      <w:proofErr w:type="gramStart"/>
      <w:r w:rsidRPr="00627360">
        <w:rPr>
          <w:rFonts w:asciiTheme="majorHAnsi" w:hAnsiTheme="majorHAnsi"/>
        </w:rPr>
        <w:t>na</w:t>
      </w:r>
      <w:proofErr w:type="gramEnd"/>
      <w:r w:rsidRPr="00627360">
        <w:rPr>
          <w:rFonts w:asciiTheme="majorHAnsi" w:hAnsiTheme="majorHAnsi"/>
        </w:rPr>
        <w:t xml:space="preserve">: </w:t>
      </w:r>
      <w:hyperlink r:id="rId18" w:history="1">
        <w:r w:rsidRPr="00627360">
          <w:rPr>
            <w:rStyle w:val="Hypertextovodkaz"/>
            <w:rFonts w:asciiTheme="majorHAnsi" w:hAnsiTheme="majorHAnsi"/>
          </w:rPr>
          <w:t>http://e</w:t>
        </w:r>
        <w:r w:rsidRPr="00627360">
          <w:rPr>
            <w:rStyle w:val="Hypertextovodkaz"/>
            <w:rFonts w:asciiTheme="majorHAnsi" w:hAnsiTheme="majorHAnsi"/>
          </w:rPr>
          <w:t>n</w:t>
        </w:r>
        <w:r w:rsidRPr="00627360">
          <w:rPr>
            <w:rStyle w:val="Hypertextovodkaz"/>
            <w:rFonts w:asciiTheme="majorHAnsi" w:hAnsiTheme="majorHAnsi"/>
          </w:rPr>
          <w:t>.wikipedia.org</w:t>
        </w:r>
      </w:hyperlink>
      <w:r w:rsidRPr="00627360">
        <w:rPr>
          <w:rFonts w:asciiTheme="majorHAnsi" w:hAnsiTheme="majorHAnsi"/>
        </w:rPr>
        <w:t xml:space="preserve"> </w:t>
      </w:r>
    </w:p>
    <w:p w:rsidR="00DD5440" w:rsidRPr="00627360" w:rsidRDefault="00DD5440" w:rsidP="00DD5440">
      <w:pPr>
        <w:ind w:left="360"/>
        <w:rPr>
          <w:rFonts w:asciiTheme="majorHAnsi" w:hAnsiTheme="majorHAnsi"/>
        </w:rPr>
      </w:pPr>
      <w:r w:rsidRPr="00627360">
        <w:rPr>
          <w:rFonts w:asciiTheme="majorHAnsi" w:hAnsiTheme="majorHAnsi"/>
        </w:rPr>
        <w:t>Odkazy:</w:t>
      </w:r>
    </w:p>
    <w:p w:rsidR="00DD5440" w:rsidRPr="003013B5" w:rsidRDefault="00DD5440" w:rsidP="00DD5440">
      <w:pPr>
        <w:pStyle w:val="Odstavecseseznamem"/>
        <w:numPr>
          <w:ilvl w:val="0"/>
          <w:numId w:val="4"/>
        </w:numPr>
        <w:spacing w:after="200" w:line="276" w:lineRule="auto"/>
        <w:rPr>
          <w:rFonts w:asciiTheme="majorHAnsi" w:hAnsiTheme="majorHAnsi"/>
        </w:rPr>
      </w:pPr>
      <w:r>
        <w:t xml:space="preserve">ERGENSEN. </w:t>
      </w:r>
      <w:proofErr w:type="spellStart"/>
      <w:r w:rsidRPr="00BC61FC">
        <w:rPr>
          <w:i/>
          <w:iCs/>
        </w:rPr>
        <w:t>Wikimedia</w:t>
      </w:r>
      <w:proofErr w:type="spellEnd"/>
      <w:r w:rsidRPr="00BC61FC">
        <w:rPr>
          <w:i/>
          <w:iCs/>
        </w:rPr>
        <w:t xml:space="preserve"> </w:t>
      </w:r>
      <w:proofErr w:type="spellStart"/>
      <w:r w:rsidRPr="00BC61FC">
        <w:rPr>
          <w:i/>
          <w:iCs/>
        </w:rPr>
        <w:t>commons</w:t>
      </w:r>
      <w:proofErr w:type="spellEnd"/>
      <w:r>
        <w:t xml:space="preserve"> [online]. [cit. </w:t>
      </w:r>
      <w:proofErr w:type="gramStart"/>
      <w:r>
        <w:t>31.8.2013</w:t>
      </w:r>
      <w:proofErr w:type="gramEnd"/>
      <w:r>
        <w:t xml:space="preserve">]. Dostupný na WWW: </w:t>
      </w:r>
      <w:hyperlink r:id="rId19" w:history="1">
        <w:r w:rsidRPr="000A6643">
          <w:rPr>
            <w:rStyle w:val="Hypertextovodkaz"/>
          </w:rPr>
          <w:t>http://en.wikipedia.org/wiki/File:Barefoot_ski</w:t>
        </w:r>
        <w:r w:rsidRPr="000A6643">
          <w:rPr>
            <w:rStyle w:val="Hypertextovodkaz"/>
          </w:rPr>
          <w:t>i</w:t>
        </w:r>
        <w:r w:rsidRPr="000A6643">
          <w:rPr>
            <w:rStyle w:val="Hypertextovodkaz"/>
          </w:rPr>
          <w:t>ng.jpg</w:t>
        </w:r>
      </w:hyperlink>
      <w:r>
        <w:t xml:space="preserve"> </w:t>
      </w:r>
    </w:p>
    <w:p w:rsidR="00DD5440" w:rsidRPr="003013B5" w:rsidRDefault="00DD5440" w:rsidP="00DD5440">
      <w:pPr>
        <w:pStyle w:val="Odstavecseseznamem"/>
        <w:numPr>
          <w:ilvl w:val="0"/>
          <w:numId w:val="4"/>
        </w:numPr>
        <w:spacing w:after="200" w:line="276" w:lineRule="auto"/>
        <w:rPr>
          <w:rFonts w:asciiTheme="majorHAnsi" w:hAnsiTheme="majorHAnsi"/>
        </w:rPr>
      </w:pPr>
      <w:r>
        <w:t xml:space="preserve">LUC VIATOUR. </w:t>
      </w:r>
      <w:proofErr w:type="spellStart"/>
      <w:r w:rsidRPr="003013B5">
        <w:rPr>
          <w:i/>
          <w:iCs/>
        </w:rPr>
        <w:t>Wikimedia</w:t>
      </w:r>
      <w:proofErr w:type="spellEnd"/>
      <w:r w:rsidRPr="003013B5">
        <w:rPr>
          <w:i/>
          <w:iCs/>
        </w:rPr>
        <w:t xml:space="preserve"> </w:t>
      </w:r>
      <w:proofErr w:type="spellStart"/>
      <w:r w:rsidRPr="003013B5">
        <w:rPr>
          <w:i/>
          <w:iCs/>
        </w:rPr>
        <w:t>commons</w:t>
      </w:r>
      <w:proofErr w:type="spellEnd"/>
      <w:r>
        <w:t xml:space="preserve"> [online]. [</w:t>
      </w:r>
      <w:proofErr w:type="gramStart"/>
      <w:r>
        <w:t>cit.31.8.2013</w:t>
      </w:r>
      <w:proofErr w:type="gramEnd"/>
      <w:r>
        <w:t xml:space="preserve">]. Dostupný na WWW: http://en.wikipedia.org/wiki/File:Field_Hamois_Belgium_Luc_Viatour.jpg  </w:t>
      </w:r>
    </w:p>
    <w:p w:rsidR="00DD5440" w:rsidRPr="00E967AD" w:rsidRDefault="00DD5440" w:rsidP="00DD5440">
      <w:pPr>
        <w:pStyle w:val="Odstavecseseznamem"/>
        <w:numPr>
          <w:ilvl w:val="0"/>
          <w:numId w:val="4"/>
        </w:numPr>
        <w:spacing w:after="200" w:line="276" w:lineRule="auto"/>
        <w:rPr>
          <w:rFonts w:asciiTheme="majorHAnsi" w:hAnsiTheme="majorHAnsi"/>
        </w:rPr>
      </w:pPr>
      <w:r>
        <w:t xml:space="preserve">NEZNÁMÝ. </w:t>
      </w:r>
      <w:proofErr w:type="spellStart"/>
      <w:r w:rsidRPr="00E967AD">
        <w:rPr>
          <w:i/>
          <w:iCs/>
        </w:rPr>
        <w:t>Wikimedia</w:t>
      </w:r>
      <w:proofErr w:type="spellEnd"/>
      <w:r w:rsidRPr="00E967AD">
        <w:rPr>
          <w:i/>
          <w:iCs/>
        </w:rPr>
        <w:t xml:space="preserve"> </w:t>
      </w:r>
      <w:proofErr w:type="spellStart"/>
      <w:r w:rsidRPr="00E967AD">
        <w:rPr>
          <w:i/>
          <w:iCs/>
        </w:rPr>
        <w:t>commons</w:t>
      </w:r>
      <w:proofErr w:type="spellEnd"/>
      <w:r>
        <w:t xml:space="preserve"> [online]. [cit. </w:t>
      </w:r>
      <w:proofErr w:type="gramStart"/>
      <w:r>
        <w:t>22.10.2013</w:t>
      </w:r>
      <w:proofErr w:type="gramEnd"/>
      <w:r>
        <w:t xml:space="preserve">]. Dostupný na WWW: http://en.wikipedia.org/wiki/File:Glastonbury_2005_River_Through_Tent.jpg  </w:t>
      </w:r>
    </w:p>
    <w:p w:rsidR="00DD5440" w:rsidRPr="00627360" w:rsidRDefault="00DD5440" w:rsidP="00DD5440">
      <w:pPr>
        <w:pStyle w:val="Odstavecseseznamem"/>
        <w:numPr>
          <w:ilvl w:val="0"/>
          <w:numId w:val="4"/>
        </w:numPr>
        <w:spacing w:after="200" w:line="276" w:lineRule="auto"/>
        <w:rPr>
          <w:rFonts w:asciiTheme="majorHAnsi" w:hAnsiTheme="majorHAnsi"/>
        </w:rPr>
      </w:pPr>
      <w:r>
        <w:t xml:space="preserve">SWOLLIB.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[cit. </w:t>
      </w:r>
      <w:proofErr w:type="gramStart"/>
      <w:r>
        <w:t>22.10.2013</w:t>
      </w:r>
      <w:proofErr w:type="gramEnd"/>
      <w:r>
        <w:t>]. Dostupný na WWW: http://en.wikipedia.org/wiki/File:Knight%27s_Point,_West_Coast.jpg</w:t>
      </w:r>
    </w:p>
    <w:p w:rsidR="00DD5440" w:rsidRPr="003013B5" w:rsidRDefault="00DD5440" w:rsidP="00DD5440">
      <w:pPr>
        <w:pStyle w:val="Odstavecseseznamem"/>
        <w:numPr>
          <w:ilvl w:val="0"/>
          <w:numId w:val="4"/>
        </w:numPr>
        <w:spacing w:after="200" w:line="276" w:lineRule="auto"/>
        <w:rPr>
          <w:rFonts w:asciiTheme="majorHAnsi" w:hAnsiTheme="majorHAnsi"/>
        </w:rPr>
      </w:pPr>
      <w:r>
        <w:t xml:space="preserve">MANUEL GONZÁLEZ OLAECHEA Y FRANCO. </w:t>
      </w:r>
      <w:proofErr w:type="spellStart"/>
      <w:r w:rsidRPr="003013B5">
        <w:rPr>
          <w:i/>
          <w:iCs/>
        </w:rPr>
        <w:t>Wikimedia</w:t>
      </w:r>
      <w:proofErr w:type="spellEnd"/>
      <w:r w:rsidRPr="003013B5">
        <w:rPr>
          <w:i/>
          <w:iCs/>
        </w:rPr>
        <w:t xml:space="preserve"> </w:t>
      </w:r>
      <w:proofErr w:type="spellStart"/>
      <w:r w:rsidRPr="003013B5">
        <w:rPr>
          <w:i/>
          <w:iCs/>
        </w:rPr>
        <w:t>commons</w:t>
      </w:r>
      <w:proofErr w:type="spellEnd"/>
      <w:r>
        <w:t xml:space="preserve"> [online]. [cit. </w:t>
      </w:r>
      <w:proofErr w:type="gramStart"/>
      <w:r>
        <w:t>22.10.2013</w:t>
      </w:r>
      <w:proofErr w:type="gramEnd"/>
      <w:r>
        <w:t xml:space="preserve">]. Dostupný na WWW: http://en.wikipedia.org/wiki/File:Windsurf.JPG </w:t>
      </w:r>
    </w:p>
    <w:p w:rsidR="00DD5440" w:rsidRPr="003013B5" w:rsidRDefault="00DD5440" w:rsidP="00DD5440">
      <w:pPr>
        <w:pStyle w:val="Odstavecseseznamem"/>
        <w:numPr>
          <w:ilvl w:val="0"/>
          <w:numId w:val="4"/>
        </w:numPr>
        <w:spacing w:after="200" w:line="276" w:lineRule="auto"/>
        <w:rPr>
          <w:rFonts w:asciiTheme="majorHAnsi" w:hAnsiTheme="majorHAnsi"/>
        </w:rPr>
      </w:pPr>
      <w:r>
        <w:t xml:space="preserve">PETER MERHOLZ. </w:t>
      </w:r>
      <w:proofErr w:type="spellStart"/>
      <w:r w:rsidRPr="00E967AD">
        <w:rPr>
          <w:i/>
          <w:iCs/>
        </w:rPr>
        <w:t>Wikimedia</w:t>
      </w:r>
      <w:proofErr w:type="spellEnd"/>
      <w:r w:rsidRPr="00E967AD">
        <w:rPr>
          <w:i/>
          <w:iCs/>
        </w:rPr>
        <w:t xml:space="preserve"> </w:t>
      </w:r>
      <w:proofErr w:type="spellStart"/>
      <w:r w:rsidRPr="00E967AD">
        <w:rPr>
          <w:i/>
          <w:iCs/>
        </w:rPr>
        <w:t>commons</w:t>
      </w:r>
      <w:proofErr w:type="spellEnd"/>
      <w:r>
        <w:t xml:space="preserve"> [online]. [cit. </w:t>
      </w:r>
      <w:proofErr w:type="gramStart"/>
      <w:r>
        <w:t>22.10.2013</w:t>
      </w:r>
      <w:proofErr w:type="gramEnd"/>
      <w:r>
        <w:t xml:space="preserve">]. Dostupný na WWW: </w:t>
      </w:r>
      <w:hyperlink r:id="rId20" w:history="1">
        <w:r w:rsidRPr="000A6643">
          <w:rPr>
            <w:rStyle w:val="Hypertextovodkaz"/>
          </w:rPr>
          <w:t>http://en.wikipedia.org/wiki/File:Family_Reading_Hour.jpg</w:t>
        </w:r>
      </w:hyperlink>
      <w:r>
        <w:t xml:space="preserve"> </w:t>
      </w:r>
    </w:p>
    <w:p w:rsidR="00DD5440" w:rsidRPr="003013B5" w:rsidRDefault="00DD5440" w:rsidP="00DD5440">
      <w:pPr>
        <w:pStyle w:val="Odstavecseseznamem"/>
        <w:numPr>
          <w:ilvl w:val="0"/>
          <w:numId w:val="4"/>
        </w:numPr>
        <w:spacing w:after="200" w:line="276" w:lineRule="auto"/>
        <w:rPr>
          <w:rFonts w:asciiTheme="majorHAnsi" w:hAnsiTheme="majorHAnsi"/>
        </w:rPr>
      </w:pPr>
      <w:r>
        <w:lastRenderedPageBreak/>
        <w:t xml:space="preserve">RLEVSE. </w:t>
      </w:r>
      <w:proofErr w:type="spellStart"/>
      <w:r w:rsidRPr="00E967AD">
        <w:rPr>
          <w:i/>
          <w:iCs/>
        </w:rPr>
        <w:t>Wikimedia</w:t>
      </w:r>
      <w:proofErr w:type="spellEnd"/>
      <w:r w:rsidRPr="00E967AD">
        <w:rPr>
          <w:i/>
          <w:iCs/>
        </w:rPr>
        <w:t xml:space="preserve"> </w:t>
      </w:r>
      <w:proofErr w:type="spellStart"/>
      <w:r w:rsidRPr="00E967AD">
        <w:rPr>
          <w:i/>
          <w:iCs/>
        </w:rPr>
        <w:t>commons</w:t>
      </w:r>
      <w:proofErr w:type="spellEnd"/>
      <w:r>
        <w:t xml:space="preserve"> [online]. [cit. </w:t>
      </w:r>
      <w:proofErr w:type="gramStart"/>
      <w:r>
        <w:t>22.10.2013</w:t>
      </w:r>
      <w:proofErr w:type="gramEnd"/>
      <w:r>
        <w:t xml:space="preserve">]. Dostupný na WWW: </w:t>
      </w:r>
      <w:hyperlink r:id="rId21" w:history="1">
        <w:r w:rsidRPr="000A6643">
          <w:rPr>
            <w:rStyle w:val="Hypertextovodkaz"/>
          </w:rPr>
          <w:t>http://en.wikipedia.org/wiki/File:ScoutFun.png</w:t>
        </w:r>
      </w:hyperlink>
    </w:p>
    <w:p w:rsidR="00DD5440" w:rsidRPr="00627360" w:rsidRDefault="00DD5440" w:rsidP="00DD5440">
      <w:pPr>
        <w:pStyle w:val="Odstavecseseznamem"/>
        <w:numPr>
          <w:ilvl w:val="0"/>
          <w:numId w:val="4"/>
        </w:numPr>
        <w:spacing w:after="200" w:line="276" w:lineRule="auto"/>
        <w:rPr>
          <w:rFonts w:asciiTheme="majorHAnsi" w:hAnsiTheme="majorHAnsi"/>
        </w:rPr>
      </w:pPr>
      <w:r>
        <w:t xml:space="preserve"> ETAN J. TAL.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[cit. </w:t>
      </w:r>
      <w:proofErr w:type="gramStart"/>
      <w:r>
        <w:t>22.10.2013</w:t>
      </w:r>
      <w:proofErr w:type="gramEnd"/>
      <w:r>
        <w:t>]. Dostupný na WWW: http://en.wikipedia.org/wiki/File:TeacherBritishMuseum.jpg</w:t>
      </w:r>
    </w:p>
    <w:p w:rsidR="00DD5440" w:rsidRPr="00627360" w:rsidRDefault="00DD5440" w:rsidP="00DD5440">
      <w:pPr>
        <w:ind w:left="360"/>
        <w:rPr>
          <w:rFonts w:asciiTheme="majorHAnsi" w:hAnsiTheme="majorHAnsi"/>
        </w:rPr>
      </w:pPr>
    </w:p>
    <w:p w:rsidR="00DD5440" w:rsidRPr="00627360" w:rsidRDefault="00DD5440" w:rsidP="00DD5440">
      <w:pPr>
        <w:ind w:left="360"/>
        <w:rPr>
          <w:rFonts w:asciiTheme="majorHAnsi" w:hAnsiTheme="majorHAnsi"/>
        </w:rPr>
      </w:pPr>
    </w:p>
    <w:p w:rsidR="00FB2AE4" w:rsidRDefault="00FB2AE4"/>
    <w:sectPr w:rsidR="00FB2AE4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799" w:rsidRDefault="00A57799">
      <w:r>
        <w:separator/>
      </w:r>
    </w:p>
  </w:endnote>
  <w:endnote w:type="continuationSeparator" w:id="0">
    <w:p w:rsidR="00A57799" w:rsidRDefault="00A5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F38" w:rsidRDefault="00926836">
    <w:pPr>
      <w:pStyle w:val="Zpat"/>
    </w:pPr>
    <w:r>
      <w:rPr>
        <w:noProof/>
      </w:rPr>
      <w:drawing>
        <wp:inline distT="0" distB="0" distL="0" distR="0" wp14:anchorId="1608B4A3" wp14:editId="67069313">
          <wp:extent cx="5761990" cy="126111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1261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440" w:rsidRDefault="00DD544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799" w:rsidRDefault="00A57799">
      <w:r>
        <w:separator/>
      </w:r>
    </w:p>
  </w:footnote>
  <w:footnote w:type="continuationSeparator" w:id="0">
    <w:p w:rsidR="00A57799" w:rsidRDefault="00A577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F38" w:rsidRDefault="00926836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53F261F6" wp14:editId="14A4EC44">
          <wp:simplePos x="0" y="0"/>
          <wp:positionH relativeFrom="column">
            <wp:posOffset>-456565</wp:posOffset>
          </wp:positionH>
          <wp:positionV relativeFrom="paragraph">
            <wp:posOffset>635</wp:posOffset>
          </wp:positionV>
          <wp:extent cx="6734175" cy="809625"/>
          <wp:effectExtent l="0" t="0" r="9525" b="9525"/>
          <wp:wrapSquare wrapText="bothSides"/>
          <wp:docPr id="2" name="Obrázek 2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440" w:rsidRDefault="00DD544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16CCE"/>
    <w:multiLevelType w:val="hybridMultilevel"/>
    <w:tmpl w:val="6D34BFD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8053057"/>
    <w:multiLevelType w:val="hybridMultilevel"/>
    <w:tmpl w:val="8122879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27753B"/>
    <w:multiLevelType w:val="hybridMultilevel"/>
    <w:tmpl w:val="353216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5E11E5"/>
    <w:multiLevelType w:val="hybridMultilevel"/>
    <w:tmpl w:val="67E2D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D8C"/>
    <w:rsid w:val="0019279D"/>
    <w:rsid w:val="001A4445"/>
    <w:rsid w:val="001F7905"/>
    <w:rsid w:val="003730C6"/>
    <w:rsid w:val="005F4716"/>
    <w:rsid w:val="006C35C0"/>
    <w:rsid w:val="00926836"/>
    <w:rsid w:val="00A27D8C"/>
    <w:rsid w:val="00A57799"/>
    <w:rsid w:val="00C32BA8"/>
    <w:rsid w:val="00C60C52"/>
    <w:rsid w:val="00DD5440"/>
    <w:rsid w:val="00E20916"/>
    <w:rsid w:val="00FB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2091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2091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E2091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20916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E20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209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09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091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D5440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D544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2091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2091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E2091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20916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E20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209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09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091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D5440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D54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18" Type="http://schemas.openxmlformats.org/officeDocument/2006/relationships/hyperlink" Target="http://en.wikipedia.or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File:ScoutFun.pn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en.wikipedia.org/wiki/File:Family_Reading_Hour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hyperlink" Target="http://en.wikipedia.org/wiki/File:Barefoot_skiing.jpg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7.jpeg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745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Alena Stachová</cp:lastModifiedBy>
  <cp:revision>2</cp:revision>
  <dcterms:created xsi:type="dcterms:W3CDTF">2013-10-22T10:04:00Z</dcterms:created>
  <dcterms:modified xsi:type="dcterms:W3CDTF">2013-10-22T10:04:00Z</dcterms:modified>
</cp:coreProperties>
</file>