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Ausbildung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českém a německém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vzdělávacím systému, v 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15. 4. 2013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F24740" w:rsidRDefault="00F24740"/>
    <w:p w:rsidR="00F24740" w:rsidRDefault="00F24740"/>
    <w:p w:rsidR="00F24740" w:rsidRDefault="00F24740"/>
    <w:p w:rsidR="00F24740" w:rsidRDefault="00F24740"/>
    <w:p w:rsidR="00F24740" w:rsidRDefault="00F24740"/>
    <w:p w:rsidR="00F24740" w:rsidRDefault="00F24740"/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92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Ausbildung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506730</wp:posOffset>
            </wp:positionH>
            <wp:positionV relativeFrom="paragraph">
              <wp:posOffset>138430</wp:posOffset>
            </wp:positionV>
            <wp:extent cx="4752975" cy="475297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5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1) Übersetzen Sie!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maturita: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h) povinná školní docházka: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známka: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i) přijímací zkouška: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odpadnout: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j) rozvrh: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vyučování: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k) psát slohovou práci: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vysvědčení: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l) klást velký důraz na: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f) sborovna: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m) na vysoké škole: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42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g) ukončení: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n) navštěvovat gymnasium: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4740">
          <w:pgSz w:w="11900" w:h="16838"/>
          <w:pgMar w:top="1412" w:right="3080" w:bottom="1440" w:left="1420" w:header="708" w:footer="708" w:gutter="0"/>
          <w:cols w:space="708" w:equalWidth="0">
            <w:col w:w="7400"/>
          </w:cols>
          <w:noEndnote/>
        </w:sect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2) Im Rätsel sind 10 Begriffe versteckt, die mit der Schule zu tun haben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0"/>
        <w:gridCol w:w="920"/>
        <w:gridCol w:w="920"/>
        <w:gridCol w:w="920"/>
        <w:gridCol w:w="920"/>
        <w:gridCol w:w="940"/>
        <w:gridCol w:w="920"/>
        <w:gridCol w:w="920"/>
        <w:gridCol w:w="920"/>
        <w:gridCol w:w="920"/>
      </w:tblGrid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N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D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32"/>
                <w:szCs w:val="32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X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32"/>
                <w:szCs w:val="32"/>
              </w:rPr>
              <w:t>CH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32"/>
                <w:szCs w:val="32"/>
              </w:rPr>
              <w:t>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32"/>
                <w:szCs w:val="32"/>
              </w:rPr>
              <w:t>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U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Q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32"/>
                <w:szCs w:val="32"/>
              </w:rPr>
              <w:t>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32"/>
                <w:szCs w:val="32"/>
              </w:rPr>
              <w:t>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X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32"/>
                <w:szCs w:val="32"/>
              </w:rPr>
              <w:t>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</w:tr>
    </w:tbl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38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3) Übersetzen und antworten Sie!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AUSBILDUNG IN DEUTSCHLAND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4479925</wp:posOffset>
            </wp:positionH>
            <wp:positionV relativeFrom="paragraph">
              <wp:posOffset>-62230</wp:posOffset>
            </wp:positionV>
            <wp:extent cx="1562100" cy="156210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4740" w:rsidRDefault="00F24740" w:rsidP="00F2474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120" w:right="2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Mit 6 Jahren kommen Kinder in die Grundschule. Sie besuschen sie 4 Jahre, dann trennt sich ihre Wege: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17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429"/>
        </w:tabs>
        <w:overflowPunct w:val="0"/>
        <w:autoSpaceDE w:val="0"/>
        <w:autoSpaceDN w:val="0"/>
        <w:adjustRightInd w:val="0"/>
        <w:spacing w:after="0" w:line="251" w:lineRule="auto"/>
        <w:ind w:left="120" w:right="2440" w:hanging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Hauptschule </w:t>
      </w:r>
      <w:r>
        <w:rPr>
          <w:rFonts w:ascii="Times New Roman" w:hAnsi="Times New Roman" w:cs="Times New Roman"/>
          <w:sz w:val="28"/>
          <w:szCs w:val="28"/>
        </w:rPr>
        <w:t>besuchen schwächere Schüler. Sie dauert 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oder 6 Jahre, dann kann man noch eine Berufschule besuchen.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3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Realschule </w:t>
      </w:r>
      <w:r>
        <w:rPr>
          <w:rFonts w:ascii="Times New Roman" w:hAnsi="Times New Roman" w:cs="Times New Roman"/>
          <w:sz w:val="28"/>
          <w:szCs w:val="28"/>
        </w:rPr>
        <w:t>dauert 6 Jahre. Ihre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Absolventen können ein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120" w:right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dreijähriges Fachgymnasium/ Gymnasium oder eine zweijährige Fachober-schule besuchen. Dann können sie an Hochschulen studieren.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460"/>
        </w:tabs>
        <w:overflowPunct w:val="0"/>
        <w:autoSpaceDE w:val="0"/>
        <w:autoSpaceDN w:val="0"/>
        <w:adjustRightInd w:val="0"/>
        <w:spacing w:after="0" w:line="234" w:lineRule="auto"/>
        <w:ind w:left="120" w:right="100" w:hanging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Gymnasium </w:t>
      </w:r>
      <w:r>
        <w:rPr>
          <w:rFonts w:ascii="Times New Roman" w:hAnsi="Times New Roman" w:cs="Times New Roman"/>
          <w:sz w:val="28"/>
          <w:szCs w:val="28"/>
        </w:rPr>
        <w:t>dauert 9 Jahre und schließt mit dem Abitur. Dann können sie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auch an Hochschulen studieren.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420"/>
        </w:tabs>
        <w:overflowPunct w:val="0"/>
        <w:autoSpaceDE w:val="0"/>
        <w:autoSpaceDN w:val="0"/>
        <w:adjustRightInd w:val="0"/>
        <w:spacing w:after="0" w:line="239" w:lineRule="auto"/>
        <w:ind w:left="420" w:hanging="30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Gesamtschule </w:t>
      </w:r>
      <w:r>
        <w:rPr>
          <w:rFonts w:ascii="Times New Roman" w:hAnsi="Times New Roman" w:cs="Times New Roman"/>
          <w:sz w:val="28"/>
          <w:szCs w:val="28"/>
        </w:rPr>
        <w:t>fasst alle 3 Schultypem zusammen.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00"/>
        <w:gridCol w:w="1000"/>
        <w:gridCol w:w="1840"/>
        <w:gridCol w:w="1920"/>
        <w:gridCol w:w="1540"/>
        <w:gridCol w:w="1580"/>
      </w:tblGrid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4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3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7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5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5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24740" w:rsidTr="007A2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sehr gut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8"/>
                <w:szCs w:val="28"/>
              </w:rPr>
              <w:t>gut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befriedigend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ausreichend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mangelhaft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4740" w:rsidRDefault="00F24740" w:rsidP="007A23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ungenügend</w:t>
            </w:r>
          </w:p>
        </w:tc>
      </w:tr>
    </w:tbl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39" w:lineRule="auto"/>
        <w:ind w:left="40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Mit wie viel Jahren kommen die Kinder in die Grundschule?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420"/>
        </w:tabs>
        <w:overflowPunct w:val="0"/>
        <w:autoSpaceDE w:val="0"/>
        <w:autoSpaceDN w:val="0"/>
        <w:adjustRightInd w:val="0"/>
        <w:spacing w:after="0" w:line="239" w:lineRule="auto"/>
        <w:ind w:left="420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Schultypen können die Kinder nach dem Abschluss besuchen?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after="0" w:line="239" w:lineRule="auto"/>
        <w:ind w:left="40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lange dauert das Gymnasium?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4318000</wp:posOffset>
            </wp:positionH>
            <wp:positionV relativeFrom="paragraph">
              <wp:posOffset>-130810</wp:posOffset>
            </wp:positionV>
            <wp:extent cx="811530" cy="811530"/>
            <wp:effectExtent l="19050" t="0" r="762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81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Wie ist die deutsche Notenskala?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4740">
          <w:pgSz w:w="11900" w:h="16838"/>
          <w:pgMar w:top="1413" w:right="1320" w:bottom="1440" w:left="1300" w:header="708" w:footer="708" w:gutter="0"/>
          <w:cols w:space="708" w:equalWidth="0">
            <w:col w:w="9280"/>
          </w:cols>
          <w:noEndnote/>
        </w:sectPr>
      </w:pPr>
    </w:p>
    <w:p w:rsidR="00F24740" w:rsidRDefault="00F24740" w:rsidP="00F24740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1" w:name="page4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4876800</wp:posOffset>
            </wp:positionH>
            <wp:positionV relativeFrom="page">
              <wp:posOffset>656590</wp:posOffset>
            </wp:positionV>
            <wp:extent cx="1704975" cy="1704975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Antworten Sie!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heißt Ihre Schule?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groß ist Ihre Klasse?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sind Ihre Lehrer?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Welches Fach macht Ihnen Spaß?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Was haben Sie gewöhnlich als Pausenbrot?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Haben Sie sich auf die erste Klasse gefreut?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Was wollen Sie nach dem Abitur machen?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Haben Sie den Kindergarten besucht?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Übersetzen Sie – Bildung in der Tschechischen Republik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34" w:lineRule="auto"/>
        <w:ind w:left="724" w:right="2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zápisu na základní školu začínají šestileté děti s povinnou školní docházkou.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konci každého roku obdrží žáci vysvědčení.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Studium na střední škole trvá čtyři roky.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konci čtvrtého ročníku skládáme maturitní zkoušku.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33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Pokud chceme studovat na vysoké škole, musíme složit přijímací zkoušky.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8"/>
          <w:szCs w:val="28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34" w:lineRule="auto"/>
        <w:ind w:left="724" w:right="2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Nejznámější univerzity jsou: Karlova univerzita, Univerzita T. G. Masaryka a Univerzita Palackého v Olomouci.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4740">
          <w:pgSz w:w="11900" w:h="16838"/>
          <w:pgMar w:top="1413" w:right="1400" w:bottom="1440" w:left="1416" w:header="708" w:footer="708" w:gutter="0"/>
          <w:cols w:space="708" w:equalWidth="0">
            <w:col w:w="9084"/>
          </w:cols>
          <w:noEndnote/>
        </w:sect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Lösung: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42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1: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maturita:das Abitur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h) povinná školní docházka: die algemeine Schulpflicht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známka: die Note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i) přijímací zkouška: die Aufnahmeprüfung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odpadnout: entfallen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j) rozvrh: der Stundenplan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)d) vyučování: der Unterricht</w:t>
      </w:r>
      <w:r>
        <w:rPr>
          <w:rFonts w:ascii="Times New Roman" w:hAnsi="Times New Roman" w:cs="Times New Roman"/>
          <w:sz w:val="24"/>
          <w:szCs w:val="24"/>
        </w:rPr>
        <w:tab/>
        <w:t>k) psát slohovou práci: einen Aufsatz schreiben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vysvědčení: das Zeugnis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l) klást velký důraz na:viel Wert auf … legen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sborovna: das Lehrerzimmer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m) na vysoké škole: an der Hochschule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ukončení: der Abschluss</w:t>
      </w:r>
      <w:r>
        <w:rPr>
          <w:rFonts w:ascii="Times New Roman" w:hAnsi="Times New Roman" w:cs="Times New Roman"/>
          <w:sz w:val="24"/>
          <w:szCs w:val="24"/>
        </w:rPr>
        <w:tab/>
        <w:t>n) navštěvovat gymnasium: das Gymnasium besuchen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2: </w:t>
      </w:r>
      <w:r>
        <w:rPr>
          <w:rFonts w:ascii="Times New Roman" w:hAnsi="Times New Roman" w:cs="Times New Roman"/>
          <w:sz w:val="24"/>
          <w:szCs w:val="24"/>
        </w:rPr>
        <w:t>Tafel, Lehrbuch, Heft, Aufgabe, Bank, Kreide, Dienst, Tasche, Note, Lehrer.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0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3 : </w:t>
      </w:r>
      <w:r>
        <w:rPr>
          <w:rFonts w:ascii="Times New Roman" w:hAnsi="Times New Roman" w:cs="Times New Roman"/>
          <w:sz w:val="24"/>
          <w:szCs w:val="24"/>
        </w:rPr>
        <w:t>a) 6 Jahren, b) Hauptschule, Realschule, Gymnasium, Gesamtschule, c) 9Jahre, d)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1-6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5: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98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2" w:lineRule="auto"/>
        <w:ind w:right="520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Nach Eintragung in die Grundschule beginnen die sechsjährigen Kinder mit dem obligatorischen Schulbesuch.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 Ende jedes Jahres erhalten die Schüler ein Zeugnis.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Das Studium an der Mittelschule dauert 4 Jahre.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 Ende des vierten Jahrgangs legen wir die Abiturprüfung ab.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2" w:lineRule="auto"/>
        <w:ind w:right="480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Sofern wir an der Hochschule studieren wollen, müssen wir Aufnahmeprüfungen ablegen.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3" w:lineRule="auto"/>
        <w:ind w:right="680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bekanntesten Üniversitäten sind: die Karlsuniverstität, die T. G. Masaryk – Universität und die Palacky – Universität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59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Quelle: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Symbol" w:hAnsi="Symbol" w:cs="Symbol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Kolektiv autorů: Maturitní otázky z němčiny. Třebíč: Jazyková literatura, 1996. 303 s.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4" w:lineRule="exact"/>
        <w:rPr>
          <w:rFonts w:ascii="Symbol" w:hAnsi="Symbol" w:cs="Symbol"/>
          <w:sz w:val="23"/>
          <w:szCs w:val="23"/>
        </w:rPr>
      </w:pPr>
    </w:p>
    <w:p w:rsidR="00F24740" w:rsidRDefault="00F24740" w:rsidP="00F2474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ISBN: 80-902077-1-5.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3"/>
          <w:szCs w:val="23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office.microsoft.com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3.4.2013]. Dostupný na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Symbol" w:hAnsi="Symbol" w:cs="Symbol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6"/>
        </w:numPr>
        <w:tabs>
          <w:tab w:val="clear" w:pos="1440"/>
          <w:tab w:val="num" w:pos="1528"/>
        </w:tabs>
        <w:overflowPunct w:val="0"/>
        <w:autoSpaceDE w:val="0"/>
        <w:autoSpaceDN w:val="0"/>
        <w:adjustRightInd w:val="0"/>
        <w:spacing w:after="0" w:line="232" w:lineRule="auto"/>
        <w:ind w:left="720" w:right="1700" w:hanging="4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• http://office.microsoft.com/cs-cz/images/results.aspx?qu=%C5%A1kola&amp;ex=2#ai:MP900400619|</w:t>
      </w:r>
      <w:r>
        <w:rPr>
          <w:rFonts w:ascii="Times New Roman" w:hAnsi="Times New Roman" w:cs="Times New Roman"/>
          <w:sz w:val="24"/>
          <w:szCs w:val="24"/>
        </w:rPr>
        <w:t>|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color w:val="333333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office.microsoft.com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3.4.2013]. Dostupný na </w:t>
      </w:r>
    </w:p>
    <w:p w:rsidR="00F24740" w:rsidRDefault="00F24740" w:rsidP="00F24740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Symbol" w:hAnsi="Symbol" w:cs="Symbol"/>
          <w:sz w:val="24"/>
          <w:szCs w:val="24"/>
        </w:rPr>
      </w:pPr>
    </w:p>
    <w:p w:rsidR="00F24740" w:rsidRDefault="00F24740" w:rsidP="00F24740">
      <w:pPr>
        <w:pStyle w:val="Standardnpsmoodstavce"/>
        <w:widowControl w:val="0"/>
        <w:numPr>
          <w:ilvl w:val="1"/>
          <w:numId w:val="6"/>
        </w:numPr>
        <w:tabs>
          <w:tab w:val="clear" w:pos="1440"/>
          <w:tab w:val="num" w:pos="1528"/>
        </w:tabs>
        <w:overflowPunct w:val="0"/>
        <w:autoSpaceDE w:val="0"/>
        <w:autoSpaceDN w:val="0"/>
        <w:adjustRightInd w:val="0"/>
        <w:spacing w:after="0" w:line="245" w:lineRule="auto"/>
        <w:ind w:left="720" w:right="2440" w:hanging="4"/>
        <w:rPr>
          <w:rFonts w:ascii="Times New Roman" w:hAnsi="Times New Roman" w:cs="Times New Roman"/>
          <w:color w:val="333333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• http://office.microsoft.com/cs-cz/images/results.aspx?qu=studiun&amp;ex=2#ai:MP900399895| </w:t>
      </w:r>
    </w:p>
    <w:p w:rsidR="00F24740" w:rsidRDefault="00F24740"/>
    <w:sectPr w:rsidR="00F24740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BB3"/>
    <w:multiLevelType w:val="hybridMultilevel"/>
    <w:tmpl w:val="00002EA6"/>
    <w:lvl w:ilvl="0" w:tplc="000012D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153C">
      <w:start w:val="75"/>
      <w:numFmt w:val="upperLetter"/>
      <w:lvlText w:val="%2: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CD6"/>
    <w:multiLevelType w:val="hybridMultilevel"/>
    <w:tmpl w:val="000072AE"/>
    <w:lvl w:ilvl="0" w:tplc="000069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1BB"/>
    <w:multiLevelType w:val="hybridMultilevel"/>
    <w:tmpl w:val="000026E9"/>
    <w:lvl w:ilvl="0" w:tplc="000001E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F90"/>
    <w:multiLevelType w:val="hybridMultilevel"/>
    <w:tmpl w:val="00001649"/>
    <w:lvl w:ilvl="0" w:tplc="00006DF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005AF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784"/>
    <w:multiLevelType w:val="hybridMultilevel"/>
    <w:tmpl w:val="00004AE1"/>
    <w:lvl w:ilvl="0" w:tplc="00003D6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D489D"/>
    <w:rsid w:val="000C2C46"/>
    <w:rsid w:val="00235629"/>
    <w:rsid w:val="004A139B"/>
    <w:rsid w:val="00541478"/>
    <w:rsid w:val="00604DD9"/>
    <w:rsid w:val="00934009"/>
    <w:rsid w:val="00B60346"/>
    <w:rsid w:val="00BC59D3"/>
    <w:rsid w:val="00C5104D"/>
    <w:rsid w:val="00C604D4"/>
    <w:rsid w:val="00CE1790"/>
    <w:rsid w:val="00DD489D"/>
    <w:rsid w:val="00F24740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634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2014-04-10T10:13:00Z</dcterms:modified>
</cp:coreProperties>
</file>