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Schweiz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Švýcarsku v německém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21. 5. 2013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8C32BD" w:rsidRDefault="008C32BD"/>
    <w:p w:rsidR="008C32BD" w:rsidRDefault="008C32BD"/>
    <w:p w:rsidR="008C32BD" w:rsidRDefault="008C32BD"/>
    <w:p w:rsidR="008C32BD" w:rsidRDefault="008C32BD"/>
    <w:p w:rsidR="008C32BD" w:rsidRDefault="008C32BD"/>
    <w:p w:rsidR="008C32BD" w:rsidRDefault="008C32BD"/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78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Schweiz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138430</wp:posOffset>
            </wp:positionV>
            <wp:extent cx="5760720" cy="404685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4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37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Ërgenzen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Die Schweiz bedeckt ein Gebiet von rund _____________(1) und grenzt an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__________(2) Länder. Im Süden teilt sie die Grenze mit __________ (3), im Westen mit _____________(4), im Osten grenzt an _____________ (5) und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 (6) und im Norden an ______________ (7). Die Hauptstadt ist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 (8). Die Schweiz gehört nicht zur ___ (9), deswegen hat sie ihre eigene Währung - ________________(10). Amtsprachen sind __________(11),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 (12), ______________ (13) und _____________ (14). Die Schweizerische Flagge bildet _________ (15) Kreuz auf ________ (16) Feld.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C32BD">
          <w:pgSz w:w="11900" w:h="16838"/>
          <w:pgMar w:top="1412" w:right="1400" w:bottom="1440" w:left="1420" w:header="708" w:footer="708" w:gutter="0"/>
          <w:cols w:space="708" w:equalWidth="0">
            <w:col w:w="9080"/>
          </w:cols>
          <w:noEndnote/>
        </w:sect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5433060</wp:posOffset>
            </wp:positionH>
            <wp:positionV relativeFrom="page">
              <wp:posOffset>895350</wp:posOffset>
            </wp:positionV>
            <wp:extent cx="1245235" cy="188595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Universität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* Dufourspitze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Johannes Calvin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* größte Stadt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Zürich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* Schweizerpsalm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Friedrich Dürenmatt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* Basel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Nationalhymne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* Schriftsteller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 Der höchste Gipfel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* Reformator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 liegt die Schweiz und an welche Staaten grenzt sie?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Haben Sie schon die Schweiz besucht?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sind die Nationalsprachen in der Schweiz?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Welche Vorteile hat es, mehrere Sprachen zu beherrschen?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7"/>
          <w:szCs w:val="27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Warum ist für die Schweiz der Tourismus so wichtig?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Vnitrozemský stát: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Bodamské jezero: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Spolková rada: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Alpská oblast: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Curych: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Ženeva: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Spisovná němčina: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Švýcarský frank: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C32BD">
          <w:pgSz w:w="11900" w:h="16838"/>
          <w:pgMar w:top="1413" w:right="3160" w:bottom="1440" w:left="1420" w:header="708" w:footer="708" w:gutter="0"/>
          <w:cols w:space="708" w:equalWidth="0">
            <w:col w:w="732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269875</wp:posOffset>
            </wp:positionV>
            <wp:extent cx="1810385" cy="13576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3" w:lineRule="auto"/>
        <w:ind w:right="70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Kromě řek má Švýcarsko také několik jezer – Ženevské jezero nebo Bodamské jezero.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Největší města jsou Curych nebo Ženeva a hlavní město je Bern.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Švýcarsku se můžeme věnovat opravdu každému sportu.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Alpy zabírají asi 60% z celkového povrchu.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Hlavní vliv na podnebí má členitost povrchu.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Was sehen Sie auf dem Bild? Ergänzen Sie!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Verwaltungsgebäude des Internationalen Olympischen Komitees*  Stadttheather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920"/>
        <w:gridCol w:w="2080"/>
        <w:gridCol w:w="5060"/>
      </w:tblGrid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Kloster Einsiedeln * Bundeshaus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* Stadttheather * Bundesgericht * Palais des</w:t>
            </w: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Nations*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2BD" w:rsidTr="00FA6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2BD" w:rsidRDefault="008C32BD" w:rsidP="00FA6D28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</w:tr>
    </w:tbl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34290</wp:posOffset>
            </wp:positionV>
            <wp:extent cx="5730240" cy="1204595"/>
            <wp:effectExtent l="19050" t="0" r="381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3120"/>
          <w:tab w:val="left" w:pos="6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2800"/>
          <w:tab w:val="left" w:pos="63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f)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270510</wp:posOffset>
            </wp:positionV>
            <wp:extent cx="5664200" cy="1266825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tabs>
          <w:tab w:val="left" w:pos="2920"/>
          <w:tab w:val="left" w:pos="63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C32BD">
          <w:pgSz w:w="11900" w:h="16838"/>
          <w:pgMar w:top="1413" w:right="1420" w:bottom="1440" w:left="1420" w:header="708" w:footer="708" w:gutter="0"/>
          <w:cols w:space="708" w:equalWidth="0">
            <w:col w:w="9060"/>
          </w:cols>
          <w:noEndnote/>
        </w:sect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Lösung: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 1:  </w:t>
      </w:r>
      <w:r>
        <w:rPr>
          <w:rFonts w:ascii="Times New Roman" w:hAnsi="Times New Roman" w:cs="Times New Roman"/>
          <w:sz w:val="24"/>
          <w:szCs w:val="24"/>
        </w:rPr>
        <w:t>(1)  41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000  km²,  (2)  fünf,  (3)  Italien,  (4)  Frankreich,  (5)  Österreich,  (6)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Liechtenstein, (7) Deutschland, (8) Bern, (9) EU, (10) den Schweizer Franken, (11) Deutsch,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Französich, (13) Italienisch, (14) Rätorimanisch, (15) weißes, (16) rotem.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2: </w:t>
      </w:r>
      <w:r>
        <w:rPr>
          <w:rFonts w:ascii="Times New Roman" w:hAnsi="Times New Roman" w:cs="Times New Roman"/>
          <w:sz w:val="24"/>
          <w:szCs w:val="24"/>
        </w:rPr>
        <w:t>Universität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Basel, Johannes Calvin - Reformator,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größte Stadt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Zürich,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Friedrich Dürenmatt- Schriftsteller, Nationalhymne – Schweizerpsalm, Der höchste Gipfel – Dufourspitze.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4: </w:t>
      </w: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Vnitrozemský stát: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der Binnenstaat, b)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Bodamské jezero: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der Bodensee, c)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Spolková rada: der Bundesrat, d) Alpská oblast: das Alpengebiet, e) Curych: Zürich, f) Ženeva: Genf, g) Spisovná němčina: das Hochdeutsch, h) Švýcarský frank: Schweizer Franken.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96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5: </w:t>
      </w:r>
      <w:r>
        <w:rPr>
          <w:rFonts w:ascii="Times New Roman" w:hAnsi="Times New Roman" w:cs="Times New Roman"/>
          <w:sz w:val="24"/>
          <w:szCs w:val="24"/>
        </w:rPr>
        <w:t>a) Außer Flüssen hat die Schweiz auch mehrere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Seen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den Genfersee oder den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Bodensee. b) Die größten Städte sind Zürich oder Genf und die Hauptstadt ist Bern. c) In der Schweiz können wir uns wirklich jedem Sport widmen.d) Die Alpen nehmen etwa 60 % der gesamten Fläche. e) Haupteinfluss auf das Klima hat die Oberflächengliederung.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6: </w:t>
      </w:r>
      <w:r>
        <w:rPr>
          <w:rFonts w:ascii="Times New Roman" w:hAnsi="Times New Roman" w:cs="Times New Roman"/>
          <w:sz w:val="24"/>
          <w:szCs w:val="24"/>
        </w:rPr>
        <w:t>a) Kloster Einsiedeln, b) Bundeshaus, c) Stadttheather, d) Palais des Nations, e)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Bundesgericht, f) Verwaltungsgebäude des Internationalen Olympischen Komitees.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Quelle: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Kolektiv autorů: Maturitní otázky z němčiny. Třebíč: Jazyková literatura, 1996. 303 s. ISBN: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8C32BD" w:rsidRDefault="008C32BD" w:rsidP="008C32BD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80-902077-1-5.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Symbol" w:hAnsi="Symbol" w:cs="Symbol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Vlastní zdroje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6" w:lineRule="auto"/>
        <w:ind w:right="208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BIOVIT.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[online]. [cit. 21.5.2013]. Dostupný na WWW: • </w:t>
      </w:r>
      <w:r>
        <w:rPr>
          <w:rFonts w:ascii="Calibri" w:hAnsi="Calibri" w:cs="Calibri"/>
        </w:rPr>
        <w:t xml:space="preserve">http://commons.wikimedia.org/wiki/File:Palpuogna.jpg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6" w:lineRule="auto"/>
        <w:ind w:right="136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DIRK BEYER.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[online]. [cit. 21.5.2013]. Dostupný na WWW: http://commons.wikimedia.org/wiki/File:Matterhorn_Riffelsee_2005-06-11.jpg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5" w:lineRule="exact"/>
        <w:rPr>
          <w:rFonts w:ascii="Symbol" w:hAnsi="Symbol" w:cs="Symbol"/>
          <w:color w:val="5F497A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775"/>
        </w:tabs>
        <w:overflowPunct w:val="0"/>
        <w:autoSpaceDE w:val="0"/>
        <w:autoSpaceDN w:val="0"/>
        <w:adjustRightInd w:val="0"/>
        <w:spacing w:after="0" w:line="226" w:lineRule="auto"/>
        <w:ind w:right="148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CRAZYD.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[online]. [cit. 21.5.2013]. Dostupný na WWW: http://commons.wikimedia.org/wiki/File:Rheinfall_bei_Schaffhausen_02.JPG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5" w:lineRule="exact"/>
        <w:rPr>
          <w:rFonts w:ascii="Symbol" w:hAnsi="Symbol" w:cs="Symbol"/>
          <w:color w:val="5F497A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36" w:lineRule="auto"/>
        <w:ind w:right="1540" w:hanging="364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ROLAND ZH.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Wikipedia.de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21.5.2013]. Dostupný na WWW: http://commons.wikimedia.org/wiki/File:Kloster_Einsiedeln_IMG_2849.JPG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  <w:sz w:val="21"/>
          <w:szCs w:val="21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3" w:lineRule="auto"/>
        <w:ind w:right="96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[online]. [cit.21.5.2013]. Dostupný na WWW: http://de.wikipedia.org/w/index.php?title=Datei:Bundeshaus-1902-472.jpg&amp;filetimestamp=20040519143626&amp;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5" w:lineRule="exact"/>
        <w:rPr>
          <w:rFonts w:ascii="Symbol" w:hAnsi="Symbol" w:cs="Symbol"/>
          <w:color w:val="5F497A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5" w:lineRule="auto"/>
        <w:ind w:right="720"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WLADYSLAW SOJKA.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[online]. [cit. 21.5.2013]. Dostupný na WWW: http://commons.wikimedia.org/wiki/File:Stadttheater_Bern.jpg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5" w:lineRule="auto"/>
        <w:ind w:right="98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online]. [cit. 21.5.2013]. Dostupný na WWW: http://commons.wikimedia.org/wiki/File:UN_building,_Genevra.jpg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35" w:lineRule="auto"/>
        <w:ind w:right="1800" w:hanging="364"/>
        <w:jc w:val="both"/>
        <w:rPr>
          <w:rFonts w:ascii="Symbol" w:hAnsi="Symbol" w:cs="Symbol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IKIWANER.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Wikipedia.de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21.5.2013]. Dostupný na WWW: http://commons.wikimedia.org/wiki/File:Lausanne_Bundesgericht.jpg </w:t>
      </w:r>
    </w:p>
    <w:p w:rsidR="008C32BD" w:rsidRDefault="008C32BD" w:rsidP="008C32BD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sz w:val="21"/>
          <w:szCs w:val="21"/>
        </w:rPr>
      </w:pPr>
    </w:p>
    <w:p w:rsidR="008C32BD" w:rsidRDefault="008C32BD" w:rsidP="008C32BD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5" w:lineRule="auto"/>
        <w:ind w:right="90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lastRenderedPageBreak/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Wikipedia.de</w:t>
      </w:r>
      <w:r>
        <w:rPr>
          <w:rFonts w:ascii="Times New Roman" w:hAnsi="Times New Roman" w:cs="Times New Roman"/>
          <w:color w:val="333333"/>
        </w:rPr>
        <w:t xml:space="preserve"> [online]. [cit. 21.5.2013]. Dostupný na WWW: http://commons.wikimedia.org/wiki/File:Lau2.jpg </w:t>
      </w:r>
    </w:p>
    <w:p w:rsidR="008C32BD" w:rsidRDefault="008C32BD"/>
    <w:sectPr w:rsidR="008C32BD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D6"/>
    <w:multiLevelType w:val="hybridMultilevel"/>
    <w:tmpl w:val="000072AE"/>
    <w:lvl w:ilvl="0" w:tplc="000069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F90"/>
    <w:multiLevelType w:val="hybridMultilevel"/>
    <w:tmpl w:val="00001649"/>
    <w:lvl w:ilvl="0" w:tplc="00006DF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604DD9"/>
    <w:rsid w:val="00812CC1"/>
    <w:rsid w:val="008C32BD"/>
    <w:rsid w:val="00B60346"/>
    <w:rsid w:val="00BC59D3"/>
    <w:rsid w:val="00C604D4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732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2014-04-10T09:56:00Z</dcterms:modified>
</cp:coreProperties>
</file>