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EE9" w:rsidRPr="009253B8" w:rsidRDefault="008A5EE9" w:rsidP="009253B8">
      <w:r w:rsidRPr="00CC43E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450pt;height:110.25pt;visibility:visible" filled="t">
            <v:imagedata r:id="rId5" o:title=""/>
          </v:shape>
        </w:pict>
      </w:r>
    </w:p>
    <w:p w:rsidR="008A5EE9" w:rsidRPr="00F1152A" w:rsidRDefault="008A5EE9" w:rsidP="00F1152A">
      <w:pPr>
        <w:rPr>
          <w:sz w:val="28"/>
          <w:szCs w:val="28"/>
        </w:rPr>
      </w:pPr>
    </w:p>
    <w:p w:rsidR="008A5EE9" w:rsidRPr="00F1152A" w:rsidRDefault="008A5EE9" w:rsidP="00F1152A">
      <w:pPr>
        <w:rPr>
          <w:sz w:val="28"/>
          <w:szCs w:val="28"/>
        </w:rPr>
      </w:pPr>
      <w:r w:rsidRPr="00F1152A">
        <w:rPr>
          <w:sz w:val="28"/>
          <w:szCs w:val="28"/>
        </w:rPr>
        <w:t xml:space="preserve">Název školy: </w:t>
      </w:r>
      <w:r w:rsidRPr="00F1152A">
        <w:rPr>
          <w:b/>
          <w:bCs/>
          <w:sz w:val="28"/>
          <w:szCs w:val="28"/>
        </w:rPr>
        <w:t>Základní škola a Mateřská škola Kladno, Norská 2633</w:t>
      </w:r>
      <w:r w:rsidRPr="00F1152A">
        <w:rPr>
          <w:b/>
          <w:bCs/>
          <w:sz w:val="28"/>
          <w:szCs w:val="28"/>
        </w:rPr>
        <w:br/>
      </w:r>
      <w:r w:rsidRPr="00F1152A">
        <w:rPr>
          <w:sz w:val="28"/>
          <w:szCs w:val="28"/>
        </w:rPr>
        <w:t xml:space="preserve">Autor: </w:t>
      </w:r>
      <w:r w:rsidRPr="00F1152A">
        <w:rPr>
          <w:b/>
          <w:bCs/>
          <w:sz w:val="28"/>
          <w:szCs w:val="28"/>
        </w:rPr>
        <w:t>Mgr. Daniela Vlčková</w:t>
      </w:r>
    </w:p>
    <w:p w:rsidR="008A5EE9" w:rsidRDefault="008A5EE9" w:rsidP="00F1152A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</w:p>
    <w:p w:rsidR="008A5EE9" w:rsidRPr="00F1152A" w:rsidRDefault="008A5EE9" w:rsidP="00F1152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1152A">
        <w:rPr>
          <w:b/>
          <w:bCs/>
          <w:sz w:val="28"/>
          <w:szCs w:val="28"/>
        </w:rPr>
        <w:t>VY_I.2_INOVACE_ Čj</w:t>
      </w:r>
      <w:r>
        <w:rPr>
          <w:b/>
          <w:bCs/>
          <w:sz w:val="28"/>
          <w:szCs w:val="28"/>
        </w:rPr>
        <w:t>.6.Vc.70_australie_velky_barierovy_utes</w:t>
      </w:r>
    </w:p>
    <w:p w:rsidR="008A5EE9" w:rsidRPr="00F1152A" w:rsidRDefault="008A5EE9" w:rsidP="00F1152A">
      <w:pPr>
        <w:rPr>
          <w:b/>
          <w:bCs/>
          <w:sz w:val="28"/>
          <w:szCs w:val="28"/>
        </w:rPr>
      </w:pPr>
      <w:r w:rsidRPr="00F1152A"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17.6</w:t>
      </w:r>
      <w:r w:rsidRPr="00F1152A">
        <w:rPr>
          <w:b/>
          <w:bCs/>
          <w:sz w:val="28"/>
          <w:szCs w:val="28"/>
        </w:rPr>
        <w:t>.2013</w:t>
      </w:r>
    </w:p>
    <w:p w:rsidR="008A5EE9" w:rsidRPr="00F1152A" w:rsidRDefault="008A5EE9" w:rsidP="00F1152A">
      <w:pPr>
        <w:rPr>
          <w:b/>
          <w:bCs/>
          <w:sz w:val="28"/>
          <w:szCs w:val="28"/>
        </w:rPr>
      </w:pPr>
      <w:r w:rsidRPr="00F1152A"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šestý</w:t>
      </w:r>
    </w:p>
    <w:p w:rsidR="008A5EE9" w:rsidRPr="00F1152A" w:rsidRDefault="008A5EE9" w:rsidP="00F1152A">
      <w:pPr>
        <w:rPr>
          <w:sz w:val="28"/>
          <w:szCs w:val="28"/>
        </w:rPr>
      </w:pPr>
      <w:r w:rsidRPr="00F1152A"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8A5EE9" w:rsidRPr="00F1152A" w:rsidRDefault="008A5EE9" w:rsidP="00F1152A">
      <w:pPr>
        <w:rPr>
          <w:sz w:val="28"/>
          <w:szCs w:val="28"/>
        </w:rPr>
      </w:pPr>
      <w:r w:rsidRPr="00F1152A"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>Zeměpis</w:t>
      </w:r>
      <w:r w:rsidRPr="00F1152A">
        <w:rPr>
          <w:b/>
          <w:bCs/>
          <w:sz w:val="28"/>
          <w:szCs w:val="28"/>
        </w:rPr>
        <w:t xml:space="preserve">  </w:t>
      </w:r>
      <w:r w:rsidRPr="00F1152A"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Austrálie – Velký bariérový útes</w:t>
      </w:r>
      <w:r w:rsidRPr="00F1152A">
        <w:rPr>
          <w:b/>
          <w:bCs/>
          <w:sz w:val="28"/>
          <w:szCs w:val="28"/>
        </w:rPr>
        <w:br/>
      </w:r>
      <w:r w:rsidRPr="00F1152A">
        <w:rPr>
          <w:sz w:val="28"/>
          <w:szCs w:val="28"/>
        </w:rPr>
        <w:t xml:space="preserve">Číslo operačního programu: </w:t>
      </w:r>
      <w:r w:rsidRPr="00F1152A">
        <w:rPr>
          <w:b/>
          <w:bCs/>
          <w:sz w:val="28"/>
          <w:szCs w:val="28"/>
        </w:rPr>
        <w:t>CZ.1.07/1.4.00/21.3489</w:t>
      </w:r>
    </w:p>
    <w:p w:rsidR="008A5EE9" w:rsidRPr="00F1152A" w:rsidRDefault="008A5EE9" w:rsidP="00F1152A">
      <w:pPr>
        <w:rPr>
          <w:sz w:val="28"/>
          <w:szCs w:val="28"/>
        </w:rPr>
      </w:pPr>
      <w:r w:rsidRPr="00F1152A">
        <w:rPr>
          <w:sz w:val="28"/>
          <w:szCs w:val="28"/>
        </w:rPr>
        <w:t xml:space="preserve">Název projektu: </w:t>
      </w:r>
      <w:r w:rsidRPr="00F1152A">
        <w:rPr>
          <w:b/>
          <w:bCs/>
          <w:sz w:val="28"/>
          <w:szCs w:val="28"/>
        </w:rPr>
        <w:t>UČÍME SE S RADOSTÍ</w:t>
      </w:r>
    </w:p>
    <w:p w:rsidR="008A5EE9" w:rsidRDefault="008A5EE9" w:rsidP="00F1152A">
      <w:pPr>
        <w:rPr>
          <w:b/>
          <w:bCs/>
          <w:sz w:val="28"/>
          <w:szCs w:val="28"/>
        </w:rPr>
      </w:pPr>
    </w:p>
    <w:p w:rsidR="008A5EE9" w:rsidRDefault="008A5EE9" w:rsidP="00F1152A">
      <w:pPr>
        <w:rPr>
          <w:b/>
          <w:bCs/>
          <w:sz w:val="28"/>
          <w:szCs w:val="28"/>
        </w:rPr>
      </w:pPr>
    </w:p>
    <w:p w:rsidR="008A5EE9" w:rsidRDefault="008A5EE9" w:rsidP="00F1152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Austrálie – Velký bariérový  útes</w:t>
      </w:r>
    </w:p>
    <w:p w:rsidR="008A5EE9" w:rsidRDefault="008A5EE9" w:rsidP="00F1152A">
      <w:pPr>
        <w:rPr>
          <w:b/>
          <w:bCs/>
          <w:sz w:val="28"/>
          <w:szCs w:val="28"/>
        </w:rPr>
      </w:pPr>
    </w:p>
    <w:p w:rsidR="008A5EE9" w:rsidRDefault="008A5EE9" w:rsidP="00F1152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A5EE9" w:rsidRDefault="008A5EE9" w:rsidP="00F1152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 z pracovního listu. Učí se v textu vyhledávat informace, přemýšlet o celém textu.</w:t>
      </w:r>
    </w:p>
    <w:p w:rsidR="008A5EE9" w:rsidRPr="00F1152A" w:rsidRDefault="008A5EE9" w:rsidP="00F1152A">
      <w:pPr>
        <w:rPr>
          <w:b/>
          <w:bCs/>
          <w:sz w:val="28"/>
          <w:szCs w:val="28"/>
        </w:rPr>
      </w:pPr>
    </w:p>
    <w:p w:rsidR="008A5EE9" w:rsidRDefault="008A5EE9" w:rsidP="00872DB5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D8798E"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  <w:t>Velký bariérový útes</w:t>
      </w:r>
    </w:p>
    <w:p w:rsidR="008A5EE9" w:rsidRDefault="008A5EE9" w:rsidP="00D8798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  <w:sectPr w:rsidR="008A5EE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A5EE9" w:rsidRPr="00D8798E" w:rsidRDefault="008A5EE9" w:rsidP="00D8798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A5EE9" w:rsidRDefault="008A5EE9" w:rsidP="00D879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  <w:sectPr w:rsidR="008A5EE9" w:rsidSect="00872DB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A5EE9" w:rsidRPr="00D8798E" w:rsidRDefault="008A5EE9" w:rsidP="00D879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Velký korálový (bariérový) útes je největší </w:t>
      </w:r>
      <w:hyperlink r:id="rId6" w:tooltip="Korálový útes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korálový útes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světa. Táhne se podél pobřeží </w:t>
      </w:r>
      <w:hyperlink r:id="rId7" w:tooltip="Queensland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Queenslandu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. Je přes 2000 km dlouhý, má asi 600 ostrovů a jeho velká část je chráněna jako </w:t>
      </w:r>
      <w:hyperlink r:id="rId8" w:tooltip="Great Barrier Reef Marine Park (stránka neexistuje)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Great Barrier Reef Marine Park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. Od roku </w:t>
      </w:r>
      <w:hyperlink r:id="rId9" w:tooltip="1981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1981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je celý útes pod ochranou </w:t>
      </w:r>
      <w:hyperlink r:id="rId10" w:tooltip="UNESCO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UNESCO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8A5EE9" w:rsidRDefault="008A5EE9" w:rsidP="00D879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R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>ozkládá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se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při severovýchodním pobřeží </w:t>
      </w:r>
      <w:hyperlink r:id="rId11" w:tooltip="Austrálie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Austrálie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v </w:t>
      </w:r>
      <w:hyperlink r:id="rId12" w:tooltip="Korálové moře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Korálovém moři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. I když jej nazýváme </w:t>
      </w:r>
      <w:hyperlink r:id="rId13" w:tooltip="Útes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útesem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, není to jeden souvislý útes, ale jedná se o síť útesů, která má více než 2000 km na délku a 2 — 150 km na šířku, na </w:t>
      </w:r>
      <w:hyperlink r:id="rId14" w:tooltip="Sever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severu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je místy vzdálen i jen 50 kilometrů od pevniny. Je to jediná stavba živých tvorů na Zemi viditelná i z </w:t>
      </w:r>
      <w:hyperlink r:id="rId15" w:tooltip="Měsíc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Měsíce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>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Poskytuje útočiště stovkám druhů ryb a sám je tvořen až 350 druhy </w:t>
      </w:r>
      <w:hyperlink r:id="rId16" w:tooltip="Korál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korálu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. Útes se každoročně zvětšuje a roste zevnitř i zvenku, neboť </w:t>
      </w:r>
      <w:hyperlink r:id="rId17" w:tooltip="Polyp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polypi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, kteří jej tvoří, se neustále množí a vytváří nové jedince. </w:t>
      </w:r>
    </w:p>
    <w:p w:rsidR="008A5EE9" w:rsidRPr="00D8798E" w:rsidRDefault="008A5EE9" w:rsidP="00D879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Útes představuje jednu z </w:t>
      </w:r>
      <w:hyperlink r:id="rId18" w:tooltip="Biologie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biologicky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nejbohatších oblastí světa. Již dlouhou dobu se biologové snaží nejrůznějšími metodami odhadnout jeho stáří.</w:t>
      </w:r>
      <w:r w:rsidRPr="00E31980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 xml:space="preserve">. 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>K všeobecnému překvapení se ukazuje, že útes je starý pouze 600 000 let.</w:t>
      </w:r>
    </w:p>
    <w:p w:rsidR="008A5EE9" w:rsidRPr="00872DB5" w:rsidRDefault="008A5EE9" w:rsidP="00D879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72DB5">
        <w:rPr>
          <w:rFonts w:ascii="Times New Roman" w:hAnsi="Times New Roman" w:cs="Times New Roman"/>
          <w:sz w:val="24"/>
          <w:szCs w:val="24"/>
          <w:lang w:eastAsia="cs-CZ"/>
        </w:rPr>
        <w:t>V současné době zde existují tzv. „zelené zóny“, kde je zakázán jakýkoliv rybolov. Týká se to asi 5% útesu, což je plocha o rozloze 16 000 km</w:t>
      </w:r>
      <w:r w:rsidRPr="00872DB5">
        <w:rPr>
          <w:rFonts w:ascii="Times New Roman" w:hAnsi="Times New Roman" w:cs="Times New Roman"/>
          <w:sz w:val="24"/>
          <w:szCs w:val="24"/>
          <w:vertAlign w:val="superscript"/>
          <w:lang w:eastAsia="cs-CZ"/>
        </w:rPr>
        <w:t>2</w:t>
      </w:r>
      <w:r w:rsidRPr="00872DB5">
        <w:rPr>
          <w:rFonts w:ascii="Times New Roman" w:hAnsi="Times New Roman" w:cs="Times New Roman"/>
          <w:sz w:val="24"/>
          <w:szCs w:val="24"/>
          <w:lang w:eastAsia="cs-CZ"/>
        </w:rPr>
        <w:t>. Zelené zóny se mají v budoucnu dále rozšiřovat. Rybářům se to ale nelíbí. Hrozí jim však vysoké pokuty, přepočtu asi 19 milionů korun pro společnost a 3 miliony pro soukromého rybáře. Ekologové však upozorňují, že má- li útes zůstat v budoucnu zachovalý, je třeba ho chránit z 30 - 50%.</w:t>
      </w:r>
    </w:p>
    <w:p w:rsidR="008A5EE9" w:rsidRPr="006003ED" w:rsidRDefault="008A5EE9" w:rsidP="00D879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Problémem útesu se stává to, že dostává bílou barvu. Přírodovědci se obávají, že umírá. Vybělení korálů způsobují vysoké teploty vody. Jednobuněčné organismy, které žijí s korály v symbióze a dávají jim zbarvení, v takových podmínkách korály opouštějí. Pokud zmizí všechny tyto jednobuněčné řasy, koráli umírají a útesy se drolí.  Tragédie je způsobena </w:t>
      </w:r>
      <w:r w:rsidRPr="006003ED">
        <w:rPr>
          <w:rFonts w:ascii="Times New Roman" w:hAnsi="Times New Roman" w:cs="Times New Roman"/>
          <w:sz w:val="24"/>
          <w:szCs w:val="24"/>
          <w:lang w:eastAsia="cs-CZ"/>
        </w:rPr>
        <w:t>globálním oteplováním.</w:t>
      </w:r>
    </w:p>
    <w:p w:rsidR="008A5EE9" w:rsidRPr="006003ED" w:rsidRDefault="008A5EE9" w:rsidP="00D8798E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6003ED">
        <w:rPr>
          <w:rFonts w:ascii="Times New Roman" w:hAnsi="Times New Roman" w:cs="Times New Roman"/>
          <w:sz w:val="24"/>
          <w:szCs w:val="24"/>
          <w:lang w:eastAsia="cs-CZ"/>
        </w:rPr>
        <w:t xml:space="preserve">Další katastrofou pro Velký bariérový útes je </w:t>
      </w:r>
      <w:hyperlink r:id="rId19" w:tooltip="Hvězdice trnitá (stránka neexistuje)" w:history="1">
        <w:r w:rsidRPr="006003ED">
          <w:rPr>
            <w:rFonts w:ascii="Times New Roman" w:hAnsi="Times New Roman" w:cs="Times New Roman"/>
            <w:sz w:val="24"/>
            <w:szCs w:val="24"/>
            <w:lang w:eastAsia="cs-CZ"/>
          </w:rPr>
          <w:t>hvězdice trnitá</w:t>
        </w:r>
      </w:hyperlink>
      <w:r w:rsidRPr="006003ED">
        <w:rPr>
          <w:rFonts w:ascii="Times New Roman" w:hAnsi="Times New Roman" w:cs="Times New Roman"/>
          <w:sz w:val="24"/>
          <w:szCs w:val="24"/>
          <w:lang w:eastAsia="cs-CZ"/>
        </w:rPr>
        <w:t xml:space="preserve">, která ho v posledních desetiletích doslova rozežírá. Jednou z příčin této katastrofy je úbytek přirozených nepřátel jejích planktonních larviček - ryb </w:t>
      </w:r>
      <w:hyperlink r:id="rId20" w:tooltip="Ploskozubec (stránka neexistuje)" w:history="1">
        <w:r w:rsidRPr="006003ED">
          <w:rPr>
            <w:rFonts w:ascii="Times New Roman" w:hAnsi="Times New Roman" w:cs="Times New Roman"/>
            <w:sz w:val="24"/>
            <w:szCs w:val="24"/>
            <w:lang w:eastAsia="cs-CZ"/>
          </w:rPr>
          <w:t>ploskozubců</w:t>
        </w:r>
      </w:hyperlink>
      <w:r w:rsidRPr="006003ED">
        <w:rPr>
          <w:rFonts w:ascii="Times New Roman" w:hAnsi="Times New Roman" w:cs="Times New Roman"/>
          <w:sz w:val="24"/>
          <w:szCs w:val="24"/>
          <w:lang w:eastAsia="cs-CZ"/>
        </w:rPr>
        <w:t xml:space="preserve"> a malých druhů </w:t>
      </w:r>
      <w:hyperlink r:id="rId21" w:tooltip="Žraloci" w:history="1">
        <w:r w:rsidRPr="006003ED">
          <w:rPr>
            <w:rFonts w:ascii="Times New Roman" w:hAnsi="Times New Roman" w:cs="Times New Roman"/>
            <w:sz w:val="24"/>
            <w:szCs w:val="24"/>
            <w:lang w:eastAsia="cs-CZ"/>
          </w:rPr>
          <w:t>žraloků</w:t>
        </w:r>
      </w:hyperlink>
      <w:r w:rsidRPr="006003ED">
        <w:rPr>
          <w:rFonts w:ascii="Times New Roman" w:hAnsi="Times New Roman" w:cs="Times New Roman"/>
          <w:sz w:val="24"/>
          <w:szCs w:val="24"/>
          <w:lang w:eastAsia="cs-CZ"/>
        </w:rPr>
        <w:t>. Také nepřátel velkých hvězdic - měkkýšů tritonek - značně ubylo. Lastury tritonek jsou totiž vyhledávaným suvenýrem pro turisty.</w:t>
      </w:r>
    </w:p>
    <w:p w:rsidR="008A5EE9" w:rsidRPr="00872DB5" w:rsidRDefault="008A5EE9" w:rsidP="00872DB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Více nebo méně je poškozeno 70 % korálových útesů . Každý rok doplave do moří 35 miliónů tun draslíku, 4 miliónů tun </w:t>
      </w:r>
      <w:hyperlink r:id="rId22" w:tooltip="Fosfor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fosforu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23" w:tooltip="Těžké kovy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těžké kovy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a </w:t>
      </w:r>
      <w:hyperlink r:id="rId24" w:tooltip="DDT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DDT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. </w:t>
      </w:r>
    </w:p>
    <w:p w:rsidR="008A5EE9" w:rsidRDefault="008A5EE9" w:rsidP="00D8798E">
      <w:pPr>
        <w:jc w:val="both"/>
        <w:sectPr w:rsidR="008A5EE9" w:rsidSect="00872DB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A5EE9" w:rsidRDefault="008A5EE9" w:rsidP="00D8798E">
      <w:pPr>
        <w:jc w:val="both"/>
      </w:pPr>
    </w:p>
    <w:p w:rsidR="008A5EE9" w:rsidRDefault="008A5EE9" w:rsidP="00D8798E">
      <w:pPr>
        <w:jc w:val="both"/>
        <w:sectPr w:rsidR="008A5EE9" w:rsidSect="009A4CD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A5EE9" w:rsidRPr="009253B8" w:rsidRDefault="008A5EE9" w:rsidP="00D8798E">
      <w:pPr>
        <w:jc w:val="both"/>
        <w:rPr>
          <w:b/>
          <w:bCs/>
          <w:sz w:val="28"/>
          <w:szCs w:val="28"/>
        </w:rPr>
      </w:pPr>
      <w:r w:rsidRPr="009253B8">
        <w:rPr>
          <w:b/>
          <w:bCs/>
          <w:sz w:val="28"/>
          <w:szCs w:val="28"/>
        </w:rPr>
        <w:t>Použité zdroje:</w:t>
      </w:r>
    </w:p>
    <w:p w:rsidR="008A5EE9" w:rsidRDefault="008A5EE9" w:rsidP="00D8798E">
      <w:pPr>
        <w:jc w:val="both"/>
      </w:pPr>
      <w:hyperlink r:id="rId25" w:history="1">
        <w:r w:rsidRPr="00030FCC">
          <w:rPr>
            <w:rStyle w:val="Hyperlink"/>
          </w:rPr>
          <w:t>http://cs.wikipedia.org/wiki/Velk%C3%BD_bari%C3%A9rov%C3%BD_%C3%BAtes</w:t>
        </w:r>
      </w:hyperlink>
    </w:p>
    <w:p w:rsidR="008A5EE9" w:rsidRDefault="008A5EE9" w:rsidP="00FE719B">
      <w:r>
        <w:t xml:space="preserve">AUTOR NEZNÁMÝ. </w:t>
      </w:r>
      <w:r>
        <w:rPr>
          <w:i/>
          <w:iCs/>
        </w:rPr>
        <w:t>Wikipedie</w:t>
      </w:r>
      <w:r>
        <w:t xml:space="preserve"> [online]. [cit. 17.6.2013]. Dostupný na WWW: http://cs.wikipedia.org/wiki/Velk%C3%BD_bari%C3%A9rov%C3%BD_%C3%BAtes</w:t>
      </w:r>
    </w:p>
    <w:p w:rsidR="008A5EE9" w:rsidRPr="00FE719B" w:rsidRDefault="008A5EE9" w:rsidP="00FE719B">
      <w:pPr>
        <w:pStyle w:val="ListParagraph"/>
        <w:numPr>
          <w:ilvl w:val="0"/>
          <w:numId w:val="3"/>
        </w:numPr>
        <w:jc w:val="both"/>
        <w:rPr>
          <w:b/>
          <w:bCs/>
        </w:rPr>
      </w:pPr>
      <w:r w:rsidRPr="00FE719B">
        <w:t>zkráceno a upraveno pro potřeby výuky</w:t>
      </w:r>
    </w:p>
    <w:p w:rsidR="008A5EE9" w:rsidRPr="006003ED" w:rsidRDefault="008A5EE9" w:rsidP="006003ED">
      <w:pPr>
        <w:jc w:val="both"/>
        <w:rPr>
          <w:b/>
          <w:bCs/>
          <w:color w:val="00B050"/>
          <w:sz w:val="32"/>
          <w:szCs w:val="32"/>
        </w:rPr>
      </w:pPr>
      <w:r>
        <w:rPr>
          <w:b/>
          <w:bCs/>
          <w:color w:val="00B050"/>
          <w:sz w:val="32"/>
          <w:szCs w:val="32"/>
        </w:rPr>
        <w:t>Pečlivě si přečti text  a odpověz na následující otázky:</w:t>
      </w:r>
    </w:p>
    <w:p w:rsidR="008A5EE9" w:rsidRPr="00F1152A" w:rsidRDefault="008A5EE9" w:rsidP="006003ED">
      <w:pPr>
        <w:pStyle w:val="ListParagraph"/>
        <w:numPr>
          <w:ilvl w:val="0"/>
          <w:numId w:val="1"/>
        </w:numPr>
        <w:jc w:val="both"/>
        <w:rPr>
          <w:b/>
          <w:bCs/>
        </w:rPr>
      </w:pPr>
      <w:r w:rsidRPr="00F1152A">
        <w:rPr>
          <w:b/>
          <w:bCs/>
        </w:rPr>
        <w:t>Rozhodni, zda je tvrzení pravdivé:</w:t>
      </w:r>
    </w:p>
    <w:p w:rsidR="008A5EE9" w:rsidRDefault="008A5EE9" w:rsidP="006003ED">
      <w:pPr>
        <w:pStyle w:val="ListParagraph"/>
        <w:numPr>
          <w:ilvl w:val="0"/>
          <w:numId w:val="2"/>
        </w:numPr>
        <w:jc w:val="both"/>
      </w:pPr>
      <w:r>
        <w:t>Útes je od roku 1981 památkou UNESCO.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………..</w:t>
      </w:r>
    </w:p>
    <w:p w:rsidR="008A5EE9" w:rsidRDefault="008A5EE9" w:rsidP="006003ED">
      <w:pPr>
        <w:pStyle w:val="ListParagraph"/>
        <w:numPr>
          <w:ilvl w:val="0"/>
          <w:numId w:val="2"/>
        </w:numPr>
        <w:jc w:val="both"/>
      </w:pPr>
      <w:r>
        <w:t>Útes je dlouhý téměř 2 000 km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………..</w:t>
      </w:r>
    </w:p>
    <w:p w:rsidR="008A5EE9" w:rsidRDefault="008A5EE9" w:rsidP="006003ED">
      <w:pPr>
        <w:pStyle w:val="ListParagraph"/>
        <w:numPr>
          <w:ilvl w:val="0"/>
          <w:numId w:val="2"/>
        </w:numPr>
        <w:jc w:val="both"/>
      </w:pPr>
      <w:r>
        <w:t>V celé své délce je vzdálen od pevniny jen 50 km.</w:t>
      </w:r>
      <w:r>
        <w:tab/>
      </w:r>
      <w:r>
        <w:tab/>
      </w:r>
      <w:r>
        <w:tab/>
      </w:r>
      <w:r>
        <w:tab/>
      </w:r>
      <w:r>
        <w:tab/>
        <w:t>………..</w:t>
      </w:r>
    </w:p>
    <w:p w:rsidR="008A5EE9" w:rsidRDefault="008A5EE9" w:rsidP="006003ED">
      <w:pPr>
        <w:pStyle w:val="ListParagraph"/>
        <w:numPr>
          <w:ilvl w:val="0"/>
          <w:numId w:val="2"/>
        </w:numPr>
        <w:jc w:val="both"/>
      </w:pPr>
      <w:r>
        <w:t>Je to jediná stavba viditelná z Měsíce.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………..</w:t>
      </w:r>
    </w:p>
    <w:p w:rsidR="008A5EE9" w:rsidRDefault="008A5EE9" w:rsidP="006003ED">
      <w:pPr>
        <w:pStyle w:val="ListParagraph"/>
        <w:numPr>
          <w:ilvl w:val="0"/>
          <w:numId w:val="2"/>
        </w:numPr>
        <w:jc w:val="both"/>
      </w:pPr>
      <w:r>
        <w:t>Pro zachování útesu je třeba chránit 30 až 50 % jeho plochy.</w:t>
      </w:r>
      <w:r>
        <w:tab/>
      </w:r>
      <w:r>
        <w:tab/>
      </w:r>
      <w:r>
        <w:tab/>
        <w:t>………..</w:t>
      </w:r>
    </w:p>
    <w:p w:rsidR="008A5EE9" w:rsidRDefault="008A5EE9" w:rsidP="006003ED">
      <w:pPr>
        <w:pStyle w:val="ListParagraph"/>
        <w:numPr>
          <w:ilvl w:val="0"/>
          <w:numId w:val="2"/>
        </w:numPr>
        <w:jc w:val="both"/>
      </w:pPr>
      <w:r>
        <w:t>V současné době je poškozeno 70% útesu.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………..</w:t>
      </w:r>
    </w:p>
    <w:p w:rsidR="008A5EE9" w:rsidRDefault="008A5EE9" w:rsidP="006003ED">
      <w:pPr>
        <w:jc w:val="both"/>
      </w:pPr>
    </w:p>
    <w:p w:rsidR="008A5EE9" w:rsidRPr="00F1152A" w:rsidRDefault="008A5EE9" w:rsidP="006003ED">
      <w:pPr>
        <w:pStyle w:val="ListParagraph"/>
        <w:numPr>
          <w:ilvl w:val="0"/>
          <w:numId w:val="1"/>
        </w:numPr>
        <w:jc w:val="both"/>
        <w:rPr>
          <w:b/>
          <w:bCs/>
        </w:rPr>
      </w:pPr>
      <w:r w:rsidRPr="00F1152A">
        <w:rPr>
          <w:b/>
          <w:bCs/>
        </w:rPr>
        <w:t>Doplň správné údaje:</w:t>
      </w:r>
    </w:p>
    <w:p w:rsidR="008A5EE9" w:rsidRDefault="008A5EE9" w:rsidP="006003E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t>Útes je tvořen….……………….. korálů.</w:t>
      </w:r>
      <w:r w:rsidRPr="00E31980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Útes se 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z</w:t>
      </w:r>
      <w:r>
        <w:rPr>
          <w:rFonts w:ascii="Times New Roman" w:hAnsi="Times New Roman" w:cs="Times New Roman"/>
          <w:sz w:val="24"/>
          <w:szCs w:val="24"/>
          <w:lang w:eastAsia="cs-CZ"/>
        </w:rPr>
        <w:t>většuje, neboť………………..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>, kteří jej tvoří, se neustále množí a vytváří nové jedince.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Biologické stáří útesu je ……………………</w:t>
      </w:r>
      <w:r w:rsidRPr="00872DB5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>Každý rok doplave z moří k útesu …………………………..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draslíku, </w:t>
      </w:r>
      <w:r>
        <w:rPr>
          <w:rFonts w:ascii="Times New Roman" w:hAnsi="Times New Roman" w:cs="Times New Roman"/>
          <w:sz w:val="24"/>
          <w:szCs w:val="24"/>
          <w:lang w:eastAsia="cs-CZ"/>
        </w:rPr>
        <w:t>…………………………..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hyperlink r:id="rId26" w:tooltip="Fosfor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fosforu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27" w:tooltip="Těžké kovy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těžké kovy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a </w:t>
      </w:r>
      <w:hyperlink r:id="rId28" w:tooltip="DDT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DDT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8A5EE9" w:rsidRPr="006003ED" w:rsidRDefault="008A5EE9" w:rsidP="006003E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A5EE9" w:rsidRPr="00F1152A" w:rsidRDefault="008A5EE9" w:rsidP="006003ED">
      <w:pPr>
        <w:pStyle w:val="ListParagraph"/>
        <w:numPr>
          <w:ilvl w:val="0"/>
          <w:numId w:val="1"/>
        </w:numPr>
        <w:jc w:val="both"/>
        <w:rPr>
          <w:b/>
          <w:bCs/>
        </w:rPr>
      </w:pPr>
      <w:r w:rsidRPr="00F1152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Co to jsou takzvané „zelené zóny“ a proč se to rybářů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m</w:t>
      </w:r>
      <w:r w:rsidRPr="00F1152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nelíbí?</w:t>
      </w:r>
    </w:p>
    <w:p w:rsidR="008A5EE9" w:rsidRDefault="008A5EE9" w:rsidP="006003E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A5EE9" w:rsidRDefault="008A5EE9" w:rsidP="006003E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A5EE9" w:rsidRPr="006003ED" w:rsidRDefault="008A5EE9" w:rsidP="006003E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A5EE9" w:rsidRPr="00F1152A" w:rsidRDefault="008A5EE9" w:rsidP="006003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F1152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Vysvětli, co způsobuje, že útes má místy bílou barvu. Proč se tak děje?</w:t>
      </w:r>
    </w:p>
    <w:p w:rsidR="008A5EE9" w:rsidRDefault="008A5EE9" w:rsidP="006003E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A5EE9" w:rsidRDefault="008A5EE9" w:rsidP="006003E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A5EE9" w:rsidRPr="006003ED" w:rsidRDefault="008A5EE9" w:rsidP="006003E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A5EE9" w:rsidRPr="00F1152A" w:rsidRDefault="008A5EE9" w:rsidP="00F1152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F1152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Proč hvězdice trnitá rozežírá Velký bariérový útes?</w:t>
      </w:r>
    </w:p>
    <w:p w:rsidR="008A5EE9" w:rsidRPr="00F1152A" w:rsidRDefault="008A5EE9" w:rsidP="00F1152A">
      <w:pPr>
        <w:ind w:left="708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1152A">
        <w:rPr>
          <w:rFonts w:ascii="Times New Roman" w:hAnsi="Times New Roman" w:cs="Times New Roman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A5EE9" w:rsidRPr="006003ED" w:rsidRDefault="008A5EE9" w:rsidP="006003ED">
      <w:pPr>
        <w:pStyle w:val="ListParagraph"/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</w:p>
    <w:p w:rsidR="008A5EE9" w:rsidRPr="00F1152A" w:rsidRDefault="008A5EE9" w:rsidP="006003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F1152A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Co bys doporučil/a pro záchranu útesu? Zamysli se, jaké kroky by se mohly učinit.</w:t>
      </w:r>
    </w:p>
    <w:p w:rsidR="008A5EE9" w:rsidRDefault="008A5EE9" w:rsidP="006003E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A5EE9" w:rsidRPr="006003ED" w:rsidRDefault="008A5EE9" w:rsidP="006003ED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A5EE9" w:rsidRPr="006003ED" w:rsidRDefault="008A5EE9" w:rsidP="006003ED">
      <w:pPr>
        <w:jc w:val="center"/>
        <w:rPr>
          <w:b/>
          <w:bCs/>
          <w:color w:val="FF0000"/>
          <w:sz w:val="32"/>
          <w:szCs w:val="32"/>
        </w:rPr>
      </w:pPr>
      <w:r w:rsidRPr="006003ED">
        <w:rPr>
          <w:b/>
          <w:bCs/>
          <w:color w:val="FF0000"/>
          <w:sz w:val="32"/>
          <w:szCs w:val="32"/>
        </w:rPr>
        <w:t>ŘEŠENÍ</w:t>
      </w:r>
    </w:p>
    <w:p w:rsidR="008A5EE9" w:rsidRDefault="008A5EE9" w:rsidP="00F1152A">
      <w:pPr>
        <w:pStyle w:val="ListParagraph"/>
        <w:numPr>
          <w:ilvl w:val="0"/>
          <w:numId w:val="4"/>
        </w:numPr>
        <w:jc w:val="both"/>
      </w:pPr>
      <w:r>
        <w:t>Rozhodni, zda je tvrzení pravdivé:</w:t>
      </w:r>
    </w:p>
    <w:p w:rsidR="008A5EE9" w:rsidRPr="00F1152A" w:rsidRDefault="008A5EE9" w:rsidP="00F1152A">
      <w:pPr>
        <w:pStyle w:val="ListParagraph"/>
        <w:numPr>
          <w:ilvl w:val="0"/>
          <w:numId w:val="5"/>
        </w:numPr>
        <w:jc w:val="both"/>
        <w:rPr>
          <w:color w:val="FF0000"/>
        </w:rPr>
      </w:pPr>
      <w:r>
        <w:t>Útes je od roku 1981 památkou UNESCO.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1152A">
        <w:rPr>
          <w:color w:val="FF0000"/>
        </w:rPr>
        <w:t>ANO</w:t>
      </w:r>
    </w:p>
    <w:p w:rsidR="008A5EE9" w:rsidRPr="00F1152A" w:rsidRDefault="008A5EE9" w:rsidP="00F1152A">
      <w:pPr>
        <w:pStyle w:val="ListParagraph"/>
        <w:numPr>
          <w:ilvl w:val="0"/>
          <w:numId w:val="5"/>
        </w:numPr>
        <w:jc w:val="both"/>
        <w:rPr>
          <w:color w:val="FF0000"/>
        </w:rPr>
      </w:pPr>
      <w:r>
        <w:t>Útes je dlouhý téměř 2 000 km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1152A">
        <w:rPr>
          <w:color w:val="FF0000"/>
        </w:rPr>
        <w:t>NE</w:t>
      </w:r>
    </w:p>
    <w:p w:rsidR="008A5EE9" w:rsidRPr="006003ED" w:rsidRDefault="008A5EE9" w:rsidP="00F1152A">
      <w:pPr>
        <w:pStyle w:val="ListParagraph"/>
        <w:numPr>
          <w:ilvl w:val="0"/>
          <w:numId w:val="5"/>
        </w:numPr>
        <w:jc w:val="both"/>
        <w:rPr>
          <w:color w:val="FF0000"/>
        </w:rPr>
      </w:pPr>
      <w:r>
        <w:t>V celé své délce je vzdálen od pevniny jen 50 km.</w:t>
      </w:r>
      <w:r>
        <w:tab/>
      </w:r>
      <w:r>
        <w:tab/>
      </w:r>
      <w:r>
        <w:tab/>
      </w:r>
      <w:r>
        <w:tab/>
      </w:r>
      <w:r>
        <w:tab/>
      </w:r>
      <w:r w:rsidRPr="006003ED">
        <w:rPr>
          <w:color w:val="FF0000"/>
        </w:rPr>
        <w:t>NE</w:t>
      </w:r>
    </w:p>
    <w:p w:rsidR="008A5EE9" w:rsidRDefault="008A5EE9" w:rsidP="00F1152A">
      <w:pPr>
        <w:pStyle w:val="ListParagraph"/>
        <w:numPr>
          <w:ilvl w:val="0"/>
          <w:numId w:val="5"/>
        </w:numPr>
        <w:jc w:val="both"/>
      </w:pPr>
      <w:r>
        <w:t>Je to jediná stavba viditelná z Měsíce.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1152A">
        <w:rPr>
          <w:color w:val="FF0000"/>
        </w:rPr>
        <w:t>NE</w:t>
      </w:r>
    </w:p>
    <w:p w:rsidR="008A5EE9" w:rsidRDefault="008A5EE9" w:rsidP="00F1152A">
      <w:pPr>
        <w:pStyle w:val="ListParagraph"/>
        <w:numPr>
          <w:ilvl w:val="0"/>
          <w:numId w:val="5"/>
        </w:numPr>
        <w:jc w:val="both"/>
      </w:pPr>
      <w:r>
        <w:t>Pro zachování útesu je třeba chránit 30 až 50 % jeho plochy.</w:t>
      </w:r>
      <w:r>
        <w:tab/>
      </w:r>
      <w:r>
        <w:tab/>
      </w:r>
      <w:r>
        <w:tab/>
      </w:r>
      <w:r w:rsidRPr="00F1152A">
        <w:rPr>
          <w:color w:val="FF0000"/>
        </w:rPr>
        <w:t>ANO</w:t>
      </w:r>
    </w:p>
    <w:p w:rsidR="008A5EE9" w:rsidRDefault="008A5EE9" w:rsidP="00F1152A">
      <w:pPr>
        <w:pStyle w:val="ListParagraph"/>
        <w:numPr>
          <w:ilvl w:val="0"/>
          <w:numId w:val="5"/>
        </w:numPr>
        <w:jc w:val="both"/>
      </w:pPr>
      <w:r>
        <w:t>V současné době je poškozeno 70% útesu.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1152A">
        <w:rPr>
          <w:color w:val="FF0000"/>
        </w:rPr>
        <w:t>ANO</w:t>
      </w:r>
    </w:p>
    <w:p w:rsidR="008A5EE9" w:rsidRDefault="008A5EE9" w:rsidP="009A4CD4">
      <w:pPr>
        <w:jc w:val="both"/>
      </w:pPr>
    </w:p>
    <w:p w:rsidR="008A5EE9" w:rsidRDefault="008A5EE9" w:rsidP="00F1152A">
      <w:pPr>
        <w:pStyle w:val="ListParagraph"/>
        <w:numPr>
          <w:ilvl w:val="0"/>
          <w:numId w:val="4"/>
        </w:numPr>
        <w:jc w:val="both"/>
      </w:pPr>
      <w:r>
        <w:t>Doplň správné údaje:</w:t>
      </w:r>
    </w:p>
    <w:p w:rsidR="008A5EE9" w:rsidRDefault="008A5EE9" w:rsidP="009A4CD4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t xml:space="preserve">Útes je tvořen  </w:t>
      </w:r>
      <w:r w:rsidRPr="00E31980">
        <w:rPr>
          <w:color w:val="FF0000"/>
        </w:rPr>
        <w:t>až 350 druhy</w:t>
      </w:r>
      <w:r>
        <w:t xml:space="preserve"> korálů.</w:t>
      </w:r>
      <w:r w:rsidRPr="00E31980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Útes se 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z</w:t>
      </w:r>
      <w:r>
        <w:rPr>
          <w:rFonts w:ascii="Times New Roman" w:hAnsi="Times New Roman" w:cs="Times New Roman"/>
          <w:sz w:val="24"/>
          <w:szCs w:val="24"/>
          <w:lang w:eastAsia="cs-CZ"/>
        </w:rPr>
        <w:t>většuje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, neboť </w:t>
      </w:r>
      <w:hyperlink r:id="rId29" w:tooltip="Polyp" w:history="1">
        <w:r w:rsidRPr="00E31980">
          <w:rPr>
            <w:rFonts w:ascii="Times New Roman" w:hAnsi="Times New Roman" w:cs="Times New Roman"/>
            <w:color w:val="FF0000"/>
            <w:sz w:val="24"/>
            <w:szCs w:val="24"/>
            <w:lang w:eastAsia="cs-CZ"/>
          </w:rPr>
          <w:t>polypi</w:t>
        </w:r>
      </w:hyperlink>
      <w:r>
        <w:rPr>
          <w:rFonts w:ascii="Times New Roman" w:hAnsi="Times New Roman" w:cs="Times New Roman"/>
          <w:color w:val="FF0000"/>
          <w:sz w:val="24"/>
          <w:szCs w:val="24"/>
          <w:lang w:eastAsia="cs-CZ"/>
        </w:rPr>
        <w:t xml:space="preserve">, 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>kteří jej tvoří, se neustále množí a vytváří nové jedince.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Biologické stáří útesu je </w:t>
      </w:r>
      <w:r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600 000 tisíc let</w:t>
      </w:r>
      <w:r>
        <w:rPr>
          <w:rFonts w:ascii="Times New Roman" w:hAnsi="Times New Roman" w:cs="Times New Roman"/>
          <w:sz w:val="24"/>
          <w:szCs w:val="24"/>
          <w:lang w:eastAsia="cs-CZ"/>
        </w:rPr>
        <w:t>.</w:t>
      </w:r>
      <w:r w:rsidRPr="00872DB5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cs-CZ"/>
        </w:rPr>
        <w:t>Každý rok doplave k útesu z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moří </w:t>
      </w:r>
      <w:r w:rsidRPr="00872DB5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35 miliónů tun</w:t>
      </w:r>
      <w:r>
        <w:rPr>
          <w:rFonts w:ascii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draslíku, </w:t>
      </w:r>
      <w:r w:rsidRPr="00872DB5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4 miliónů tun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hyperlink r:id="rId30" w:tooltip="Fosfor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fosforu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31" w:tooltip="Těžké kovy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těžké kovy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 xml:space="preserve"> a </w:t>
      </w:r>
      <w:hyperlink r:id="rId32" w:tooltip="DDT" w:history="1">
        <w:r w:rsidRPr="00D8798E">
          <w:rPr>
            <w:rFonts w:ascii="Times New Roman" w:hAnsi="Times New Roman" w:cs="Times New Roman"/>
            <w:sz w:val="24"/>
            <w:szCs w:val="24"/>
            <w:lang w:eastAsia="cs-CZ"/>
          </w:rPr>
          <w:t>DDT</w:t>
        </w:r>
      </w:hyperlink>
      <w:r w:rsidRPr="00D8798E"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8A5EE9" w:rsidRDefault="008A5EE9" w:rsidP="009A4CD4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A5EE9" w:rsidRDefault="008A5EE9" w:rsidP="009A4CD4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A5EE9" w:rsidRDefault="008A5EE9" w:rsidP="009A4CD4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A5EE9" w:rsidRPr="00E31980" w:rsidRDefault="008A5EE9" w:rsidP="00F1152A">
      <w:pPr>
        <w:pStyle w:val="ListParagraph"/>
        <w:numPr>
          <w:ilvl w:val="0"/>
          <w:numId w:val="4"/>
        </w:numPr>
        <w:jc w:val="both"/>
      </w:pPr>
      <w:r>
        <w:rPr>
          <w:rFonts w:ascii="Times New Roman" w:hAnsi="Times New Roman" w:cs="Times New Roman"/>
          <w:sz w:val="24"/>
          <w:szCs w:val="24"/>
          <w:lang w:eastAsia="cs-CZ"/>
        </w:rPr>
        <w:t>Co to jsou takzvané „zelené zóny“ a proč se to rybářů nelíbí?</w:t>
      </w:r>
    </w:p>
    <w:p w:rsidR="008A5EE9" w:rsidRDefault="008A5EE9" w:rsidP="00E31980">
      <w:pPr>
        <w:pStyle w:val="ListParagraph"/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  <w:r w:rsidRPr="00E31980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Je zde zakázán jakýkoliv rybolov. Týká se to asi 5% útesu, což je plocha o rozloze 16 000 km</w:t>
      </w:r>
      <w:r w:rsidRPr="00E31980">
        <w:rPr>
          <w:rFonts w:ascii="Times New Roman" w:hAnsi="Times New Roman" w:cs="Times New Roman"/>
          <w:color w:val="FF0000"/>
          <w:sz w:val="24"/>
          <w:szCs w:val="24"/>
          <w:vertAlign w:val="superscript"/>
          <w:lang w:eastAsia="cs-CZ"/>
        </w:rPr>
        <w:t>2</w:t>
      </w:r>
      <w:r w:rsidRPr="00E31980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. Zelené zóny se mají v budoucnu dále rozšiřovat.</w:t>
      </w:r>
    </w:p>
    <w:p w:rsidR="008A5EE9" w:rsidRDefault="008A5EE9" w:rsidP="00E31980">
      <w:pPr>
        <w:pStyle w:val="ListParagraph"/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Nemohou zde lovit ryby.</w:t>
      </w:r>
    </w:p>
    <w:p w:rsidR="008A5EE9" w:rsidRDefault="008A5EE9" w:rsidP="00E31980">
      <w:pPr>
        <w:pStyle w:val="ListParagraph"/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</w:p>
    <w:p w:rsidR="008A5EE9" w:rsidRPr="00E31980" w:rsidRDefault="008A5EE9" w:rsidP="00F1152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Vysvětli, co způsobuje, že útes má místy bílou barvu. Proč se tak děje?</w:t>
      </w:r>
    </w:p>
    <w:p w:rsidR="008A5EE9" w:rsidRDefault="008A5EE9" w:rsidP="00F1152A">
      <w:pPr>
        <w:ind w:left="708"/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  <w:r w:rsidRPr="00E31980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Přírodovědci se obávají, že umírá. Vybělení korálů způsobují vysoké teploty vody. Jednobuněčné organismy, které žijí s korály v symbióze a dávají jim zbarvení, v takových podmínkách korály opouštějí. Pokud zmizí všechny tyto jednobuněčné řasy, koráli umírají a útesy se drolí.</w:t>
      </w:r>
    </w:p>
    <w:p w:rsidR="008A5EE9" w:rsidRDefault="008A5EE9" w:rsidP="00F1152A">
      <w:pPr>
        <w:ind w:left="708"/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</w:p>
    <w:p w:rsidR="008A5EE9" w:rsidRPr="00872DB5" w:rsidRDefault="008A5EE9" w:rsidP="00F1152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72DB5">
        <w:rPr>
          <w:rFonts w:ascii="Times New Roman" w:hAnsi="Times New Roman" w:cs="Times New Roman"/>
          <w:sz w:val="24"/>
          <w:szCs w:val="24"/>
          <w:lang w:eastAsia="cs-CZ"/>
        </w:rPr>
        <w:t xml:space="preserve">Proč hvězdice trnitá </w:t>
      </w:r>
      <w:r>
        <w:rPr>
          <w:rFonts w:ascii="Times New Roman" w:hAnsi="Times New Roman" w:cs="Times New Roman"/>
          <w:sz w:val="24"/>
          <w:szCs w:val="24"/>
          <w:lang w:eastAsia="cs-CZ"/>
        </w:rPr>
        <w:t>rozežírá Velký bariérový útes</w:t>
      </w:r>
      <w:r w:rsidRPr="00872DB5">
        <w:rPr>
          <w:rFonts w:ascii="Times New Roman" w:hAnsi="Times New Roman" w:cs="Times New Roman"/>
          <w:sz w:val="24"/>
          <w:szCs w:val="24"/>
          <w:lang w:eastAsia="cs-CZ"/>
        </w:rPr>
        <w:t>?</w:t>
      </w:r>
    </w:p>
    <w:p w:rsidR="008A5EE9" w:rsidRDefault="008A5EE9" w:rsidP="00F1152A">
      <w:pPr>
        <w:ind w:left="708"/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cs-CZ"/>
        </w:rPr>
        <w:t xml:space="preserve">Jednou z příčin </w:t>
      </w:r>
      <w:r w:rsidRPr="00E31980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 xml:space="preserve">je úbytek přirozených nepřátel jejích planktonních larviček - ryb </w:t>
      </w:r>
      <w:hyperlink r:id="rId33" w:tooltip="Ploskozubec (stránka neexistuje)" w:history="1">
        <w:r w:rsidRPr="00E31980">
          <w:rPr>
            <w:rFonts w:ascii="Times New Roman" w:hAnsi="Times New Roman" w:cs="Times New Roman"/>
            <w:color w:val="FF0000"/>
            <w:sz w:val="24"/>
            <w:szCs w:val="24"/>
            <w:lang w:eastAsia="cs-CZ"/>
          </w:rPr>
          <w:t>ploskozubců</w:t>
        </w:r>
      </w:hyperlink>
      <w:r w:rsidRPr="00E31980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 xml:space="preserve"> a malých druhů </w:t>
      </w:r>
      <w:hyperlink r:id="rId34" w:tooltip="Žraloci" w:history="1">
        <w:r w:rsidRPr="00E31980">
          <w:rPr>
            <w:rFonts w:ascii="Times New Roman" w:hAnsi="Times New Roman" w:cs="Times New Roman"/>
            <w:color w:val="FF0000"/>
            <w:sz w:val="24"/>
            <w:szCs w:val="24"/>
            <w:lang w:eastAsia="cs-CZ"/>
          </w:rPr>
          <w:t>žraloků</w:t>
        </w:r>
      </w:hyperlink>
      <w:r w:rsidRPr="00E31980">
        <w:rPr>
          <w:rFonts w:ascii="Times New Roman" w:hAnsi="Times New Roman" w:cs="Times New Roman"/>
          <w:color w:val="FF0000"/>
          <w:sz w:val="24"/>
          <w:szCs w:val="24"/>
          <w:lang w:eastAsia="cs-CZ"/>
        </w:rPr>
        <w:t>.</w:t>
      </w:r>
      <w:r>
        <w:rPr>
          <w:rFonts w:ascii="Times New Roman" w:hAnsi="Times New Roman" w:cs="Times New Roman"/>
          <w:color w:val="FF0000"/>
          <w:sz w:val="24"/>
          <w:szCs w:val="24"/>
          <w:lang w:eastAsia="cs-CZ"/>
        </w:rPr>
        <w:t xml:space="preserve"> Ubylo i nepřátel velkých hvězdic.</w:t>
      </w:r>
    </w:p>
    <w:p w:rsidR="008A5EE9" w:rsidRDefault="008A5EE9" w:rsidP="00E31980">
      <w:pPr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</w:p>
    <w:p w:rsidR="008A5EE9" w:rsidRDefault="008A5EE9" w:rsidP="00F1152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Co bys doporučil/a pro záchranu útesu? Zamysli se, jaké kroky by se mohly učinit.</w:t>
      </w:r>
    </w:p>
    <w:p w:rsidR="008A5EE9" w:rsidRDefault="008A5EE9" w:rsidP="00E31980">
      <w:pPr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</w:p>
    <w:p w:rsidR="008A5EE9" w:rsidRDefault="008A5EE9" w:rsidP="00E31980">
      <w:pPr>
        <w:jc w:val="both"/>
        <w:rPr>
          <w:rFonts w:ascii="Times New Roman" w:hAnsi="Times New Roman" w:cs="Times New Roman"/>
          <w:color w:val="FF0000"/>
          <w:sz w:val="24"/>
          <w:szCs w:val="24"/>
          <w:lang w:eastAsia="cs-CZ"/>
        </w:rPr>
      </w:pPr>
    </w:p>
    <w:sectPr w:rsidR="008A5EE9" w:rsidSect="009A4CD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C354B"/>
    <w:multiLevelType w:val="hybridMultilevel"/>
    <w:tmpl w:val="91F01430"/>
    <w:lvl w:ilvl="0" w:tplc="B0F4335A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7677A2D"/>
    <w:multiLevelType w:val="hybridMultilevel"/>
    <w:tmpl w:val="2C064B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C95E44"/>
    <w:multiLevelType w:val="hybridMultilevel"/>
    <w:tmpl w:val="52CE03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14F60"/>
    <w:multiLevelType w:val="hybridMultilevel"/>
    <w:tmpl w:val="93828856"/>
    <w:lvl w:ilvl="0" w:tplc="A5AE79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A7222A"/>
    <w:multiLevelType w:val="hybridMultilevel"/>
    <w:tmpl w:val="597EA000"/>
    <w:lvl w:ilvl="0" w:tplc="385C6C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798E"/>
    <w:rsid w:val="00030FCC"/>
    <w:rsid w:val="0006579A"/>
    <w:rsid w:val="000A69D7"/>
    <w:rsid w:val="006003ED"/>
    <w:rsid w:val="0078484A"/>
    <w:rsid w:val="00872DB5"/>
    <w:rsid w:val="008A5EE9"/>
    <w:rsid w:val="009253B8"/>
    <w:rsid w:val="009A4CD4"/>
    <w:rsid w:val="00C61904"/>
    <w:rsid w:val="00CC43E1"/>
    <w:rsid w:val="00D8798E"/>
    <w:rsid w:val="00E03D4B"/>
    <w:rsid w:val="00E31980"/>
    <w:rsid w:val="00E9685A"/>
    <w:rsid w:val="00F1152A"/>
    <w:rsid w:val="00FE719B"/>
    <w:rsid w:val="00FF0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79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D879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D8798E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link">
    <w:name w:val="Hyperlink"/>
    <w:basedOn w:val="DefaultParagraphFont"/>
    <w:uiPriority w:val="99"/>
    <w:rsid w:val="00D8798E"/>
    <w:rPr>
      <w:color w:val="0000FF"/>
      <w:u w:val="single"/>
    </w:rPr>
  </w:style>
  <w:style w:type="character" w:customStyle="1" w:styleId="flagicon">
    <w:name w:val="flagicon"/>
    <w:basedOn w:val="DefaultParagraphFont"/>
    <w:uiPriority w:val="99"/>
    <w:rsid w:val="00D8798E"/>
  </w:style>
  <w:style w:type="paragraph" w:styleId="NormalWeb">
    <w:name w:val="Normal (Web)"/>
    <w:basedOn w:val="Normal"/>
    <w:uiPriority w:val="99"/>
    <w:semiHidden/>
    <w:rsid w:val="00D87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D87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9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9A4C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73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7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73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73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73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73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73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738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73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7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7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73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73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73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73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7973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/index.php?title=Great_Barrier_Reef_Marine_Park&amp;action=edit&amp;redlink=1" TargetMode="External"/><Relationship Id="rId13" Type="http://schemas.openxmlformats.org/officeDocument/2006/relationships/hyperlink" Target="http://cs.wikipedia.org/wiki/%C3%9Ates" TargetMode="External"/><Relationship Id="rId18" Type="http://schemas.openxmlformats.org/officeDocument/2006/relationships/hyperlink" Target="http://cs.wikipedia.org/wiki/Biologie" TargetMode="External"/><Relationship Id="rId26" Type="http://schemas.openxmlformats.org/officeDocument/2006/relationships/hyperlink" Target="http://cs.wikipedia.org/wiki/Fosfor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%C5%BDraloci" TargetMode="External"/><Relationship Id="rId34" Type="http://schemas.openxmlformats.org/officeDocument/2006/relationships/hyperlink" Target="http://cs.wikipedia.org/wiki/%C5%BDraloci" TargetMode="External"/><Relationship Id="rId7" Type="http://schemas.openxmlformats.org/officeDocument/2006/relationships/hyperlink" Target="http://cs.wikipedia.org/wiki/Queensland" TargetMode="External"/><Relationship Id="rId12" Type="http://schemas.openxmlformats.org/officeDocument/2006/relationships/hyperlink" Target="http://cs.wikipedia.org/wiki/Kor%C3%A1lov%C3%A9_mo%C5%99e" TargetMode="External"/><Relationship Id="rId17" Type="http://schemas.openxmlformats.org/officeDocument/2006/relationships/hyperlink" Target="http://cs.wikipedia.org/wiki/Polyp" TargetMode="External"/><Relationship Id="rId25" Type="http://schemas.openxmlformats.org/officeDocument/2006/relationships/hyperlink" Target="http://cs.wikipedia.org/wiki/Velk%C3%BD_bari%C3%A9rov%C3%BD_%C3%BAtes" TargetMode="External"/><Relationship Id="rId33" Type="http://schemas.openxmlformats.org/officeDocument/2006/relationships/hyperlink" Target="http://cs.wikipedia.org/w/index.php?title=Ploskozubec&amp;action=edit&amp;redlink=1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Kor%C3%A1l" TargetMode="External"/><Relationship Id="rId20" Type="http://schemas.openxmlformats.org/officeDocument/2006/relationships/hyperlink" Target="http://cs.wikipedia.org/w/index.php?title=Ploskozubec&amp;action=edit&amp;redlink=1" TargetMode="External"/><Relationship Id="rId29" Type="http://schemas.openxmlformats.org/officeDocument/2006/relationships/hyperlink" Target="http://cs.wikipedia.org/wiki/Poly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Kor%C3%A1lov%C3%BD_%C3%BAtes" TargetMode="External"/><Relationship Id="rId11" Type="http://schemas.openxmlformats.org/officeDocument/2006/relationships/hyperlink" Target="http://cs.wikipedia.org/wiki/Austr%C3%A1lie" TargetMode="External"/><Relationship Id="rId24" Type="http://schemas.openxmlformats.org/officeDocument/2006/relationships/hyperlink" Target="http://cs.wikipedia.org/wiki/DDT" TargetMode="External"/><Relationship Id="rId32" Type="http://schemas.openxmlformats.org/officeDocument/2006/relationships/hyperlink" Target="http://cs.wikipedia.org/wiki/DDT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M%C4%9Bs%C3%ADc" TargetMode="External"/><Relationship Id="rId23" Type="http://schemas.openxmlformats.org/officeDocument/2006/relationships/hyperlink" Target="http://cs.wikipedia.org/wiki/T%C4%9B%C5%BEk%C3%A9_kovy" TargetMode="External"/><Relationship Id="rId28" Type="http://schemas.openxmlformats.org/officeDocument/2006/relationships/hyperlink" Target="http://cs.wikipedia.org/wiki/DDT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cs.wikipedia.org/wiki/UNESCO" TargetMode="External"/><Relationship Id="rId19" Type="http://schemas.openxmlformats.org/officeDocument/2006/relationships/hyperlink" Target="http://cs.wikipedia.org/w/index.php?title=Hv%C4%9Bzdice_trnit%C3%A1&amp;action=edit&amp;redlink=1" TargetMode="External"/><Relationship Id="rId31" Type="http://schemas.openxmlformats.org/officeDocument/2006/relationships/hyperlink" Target="http://cs.wikipedia.org/wiki/T%C4%9B%C5%BEk%C3%A9_kov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1981" TargetMode="External"/><Relationship Id="rId14" Type="http://schemas.openxmlformats.org/officeDocument/2006/relationships/hyperlink" Target="http://cs.wikipedia.org/wiki/Sever" TargetMode="External"/><Relationship Id="rId22" Type="http://schemas.openxmlformats.org/officeDocument/2006/relationships/hyperlink" Target="http://cs.wikipedia.org/wiki/Fosfor" TargetMode="External"/><Relationship Id="rId27" Type="http://schemas.openxmlformats.org/officeDocument/2006/relationships/hyperlink" Target="http://cs.wikipedia.org/wiki/T%C4%9B%C5%BEk%C3%A9_kovy" TargetMode="External"/><Relationship Id="rId30" Type="http://schemas.openxmlformats.org/officeDocument/2006/relationships/hyperlink" Target="http://cs.wikipedia.org/wiki/Fosfor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186</TotalTime>
  <Pages>4</Pages>
  <Words>1227</Words>
  <Characters>7241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8</cp:revision>
  <cp:lastPrinted>2013-10-23T12:55:00Z</cp:lastPrinted>
  <dcterms:created xsi:type="dcterms:W3CDTF">2013-02-22T21:14:00Z</dcterms:created>
  <dcterms:modified xsi:type="dcterms:W3CDTF">2013-10-23T12:57:00Z</dcterms:modified>
</cp:coreProperties>
</file>