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B4A" w:rsidRPr="00CB018D" w:rsidRDefault="00D51B4A" w:rsidP="00D51B4A">
      <w:pPr>
        <w:rPr>
          <w:rFonts w:ascii="Times New Roman" w:hAnsi="Times New Roman"/>
          <w:bCs/>
          <w:sz w:val="40"/>
          <w:szCs w:val="40"/>
        </w:rPr>
      </w:pPr>
      <w:r>
        <w:rPr>
          <w:noProof/>
          <w:lang w:val="cs-CZ" w:eastAsia="cs-CZ"/>
        </w:rPr>
        <w:drawing>
          <wp:anchor distT="0" distB="0" distL="114300" distR="114300" simplePos="0" relativeHeight="251659264" behindDoc="1" locked="0" layoutInCell="1" allowOverlap="1" wp14:anchorId="0A011262" wp14:editId="662AF10C">
            <wp:simplePos x="0" y="0"/>
            <wp:positionH relativeFrom="column">
              <wp:posOffset>432240</wp:posOffset>
            </wp:positionH>
            <wp:positionV relativeFrom="paragraph">
              <wp:posOffset>-354330</wp:posOffset>
            </wp:positionV>
            <wp:extent cx="5052060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502" y="21371"/>
                <wp:lineTo x="21502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776">
        <w:rPr>
          <w:rFonts w:ascii="Times New Roman" w:hAnsi="Times New Roman"/>
          <w:b/>
          <w:bCs/>
          <w:color w:val="E36C0A"/>
          <w:sz w:val="40"/>
          <w:szCs w:val="20"/>
        </w:rPr>
        <w:t>EU_52_sada 2_02</w:t>
      </w:r>
      <w:bookmarkStart w:id="0" w:name="_GoBack"/>
      <w:bookmarkEnd w:id="0"/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_PP_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t>Zásady_zdravé_vyživy_Dur</w:t>
      </w:r>
    </w:p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D51B4A" w:rsidRPr="00B112C7" w:rsidTr="007531C6">
        <w:trPr>
          <w:trHeight w:val="675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D51B4A" w:rsidRPr="00B112C7" w:rsidTr="007531C6">
        <w:trPr>
          <w:trHeight w:val="675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 xml:space="preserve">Mgr. </w:t>
            </w:r>
            <w:r>
              <w:rPr>
                <w:sz w:val="24"/>
                <w:szCs w:val="24"/>
              </w:rPr>
              <w:t>Helena Durajová</w:t>
            </w:r>
          </w:p>
        </w:tc>
      </w:tr>
      <w:tr w:rsidR="00D51B4A" w:rsidRPr="00B112C7" w:rsidTr="007531C6">
        <w:trPr>
          <w:trHeight w:val="675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</w:p>
          <w:p w:rsidR="00D51B4A" w:rsidRPr="00B112C7" w:rsidRDefault="00D51B4A" w:rsidP="006C34C6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Materiál slouží k upevňo</w:t>
            </w:r>
            <w:r>
              <w:rPr>
                <w:sz w:val="24"/>
                <w:szCs w:val="24"/>
              </w:rPr>
              <w:t xml:space="preserve">vání znalostí </w:t>
            </w:r>
            <w:r w:rsidR="006C34C6">
              <w:rPr>
                <w:sz w:val="24"/>
                <w:szCs w:val="24"/>
              </w:rPr>
              <w:t>o zásadách zdravé výživy</w:t>
            </w:r>
            <w:r>
              <w:rPr>
                <w:sz w:val="24"/>
                <w:szCs w:val="24"/>
              </w:rPr>
              <w:t xml:space="preserve"> a jejím významu jako takovém.</w:t>
            </w:r>
          </w:p>
        </w:tc>
      </w:tr>
      <w:tr w:rsidR="00D51B4A" w:rsidRPr="00B112C7" w:rsidTr="007531C6">
        <w:trPr>
          <w:trHeight w:val="675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Odborné činnosti</w:t>
            </w:r>
          </w:p>
        </w:tc>
      </w:tr>
      <w:tr w:rsidR="00D51B4A" w:rsidRPr="00B112C7" w:rsidTr="007531C6">
        <w:trPr>
          <w:trHeight w:val="675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Příprava pokrmů</w:t>
            </w:r>
          </w:p>
        </w:tc>
      </w:tr>
      <w:tr w:rsidR="00D51B4A" w:rsidRPr="00B112C7" w:rsidTr="007531C6">
        <w:trPr>
          <w:trHeight w:val="653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</w:p>
          <w:p w:rsidR="00D51B4A" w:rsidRPr="00B112C7" w:rsidRDefault="006C34C6" w:rsidP="006C34C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pokrmů/Základy zdravé výživy</w:t>
            </w:r>
          </w:p>
        </w:tc>
      </w:tr>
      <w:tr w:rsidR="00D51B4A" w:rsidRPr="00B112C7" w:rsidTr="007531C6">
        <w:trPr>
          <w:trHeight w:val="675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shd w:val="clear" w:color="auto" w:fill="auto"/>
          </w:tcPr>
          <w:p w:rsidR="00D51B4A" w:rsidRPr="00B112C7" w:rsidRDefault="00D51B4A" w:rsidP="007531C6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Osvojit správné návyky v oblasti </w:t>
            </w:r>
            <w:r w:rsidR="006C34C6">
              <w:rPr>
                <w:rFonts w:ascii="Calibri" w:hAnsi="Calibri"/>
                <w:szCs w:val="22"/>
              </w:rPr>
              <w:t>zdravé výživy</w:t>
            </w:r>
          </w:p>
          <w:p w:rsidR="00D51B4A" w:rsidRPr="006C34C6" w:rsidRDefault="00D51B4A" w:rsidP="007531C6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B112C7">
              <w:rPr>
                <w:rFonts w:ascii="Calibri" w:hAnsi="Calibri"/>
                <w:szCs w:val="22"/>
              </w:rPr>
              <w:t xml:space="preserve">Chápat důležitost </w:t>
            </w:r>
            <w:r w:rsidR="006C34C6">
              <w:rPr>
                <w:rFonts w:ascii="Calibri" w:hAnsi="Calibri"/>
                <w:szCs w:val="22"/>
              </w:rPr>
              <w:t>důležitost zdravé výživy</w:t>
            </w:r>
            <w:r w:rsidRPr="00B112C7">
              <w:rPr>
                <w:rFonts w:ascii="Calibri" w:hAnsi="Calibri"/>
                <w:szCs w:val="22"/>
              </w:rPr>
              <w:t>.</w:t>
            </w:r>
          </w:p>
        </w:tc>
      </w:tr>
      <w:tr w:rsidR="00D51B4A" w:rsidRPr="00B112C7" w:rsidTr="007531C6">
        <w:trPr>
          <w:trHeight w:val="675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shd w:val="clear" w:color="auto" w:fill="auto"/>
          </w:tcPr>
          <w:p w:rsidR="00D51B4A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</w:p>
          <w:p w:rsidR="006C34C6" w:rsidRPr="00B112C7" w:rsidRDefault="006C34C6" w:rsidP="007531C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Složení stravy, energetická hodnota, správný postup při přípravě</w:t>
            </w:r>
          </w:p>
        </w:tc>
      </w:tr>
      <w:tr w:rsidR="00D51B4A" w:rsidRPr="00B112C7" w:rsidTr="007531C6">
        <w:trPr>
          <w:trHeight w:val="675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pracovní list</w:t>
            </w:r>
          </w:p>
        </w:tc>
      </w:tr>
      <w:tr w:rsidR="00D51B4A" w:rsidRPr="00B112C7" w:rsidTr="007531C6">
        <w:trPr>
          <w:trHeight w:val="653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D51B4A" w:rsidRPr="00B112C7" w:rsidTr="007531C6">
        <w:trPr>
          <w:trHeight w:val="675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sz w:val="24"/>
                <w:szCs w:val="24"/>
              </w:rPr>
            </w:pPr>
          </w:p>
          <w:p w:rsidR="00D51B4A" w:rsidRPr="00B112C7" w:rsidRDefault="002363F6" w:rsidP="007531C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7. 11</w:t>
            </w:r>
            <w:r w:rsidR="00D51B4A" w:rsidRPr="00B112C7">
              <w:rPr>
                <w:sz w:val="24"/>
                <w:szCs w:val="24"/>
              </w:rPr>
              <w:t>. 2013,    Třída: I. PRŠ 2</w:t>
            </w:r>
          </w:p>
        </w:tc>
      </w:tr>
      <w:tr w:rsidR="00D51B4A" w:rsidRPr="00B112C7" w:rsidTr="007531C6">
        <w:trPr>
          <w:trHeight w:val="697"/>
        </w:trPr>
        <w:tc>
          <w:tcPr>
            <w:tcW w:w="2836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51B4A" w:rsidRPr="00B112C7" w:rsidRDefault="00D51B4A" w:rsidP="007531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shd w:val="clear" w:color="auto" w:fill="auto"/>
          </w:tcPr>
          <w:p w:rsidR="00D51B4A" w:rsidRPr="00B112C7" w:rsidRDefault="00D51B4A" w:rsidP="007531C6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:rsidR="00D51B4A" w:rsidRDefault="00D51B4A" w:rsidP="007531C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B112C7">
              <w:rPr>
                <w:rFonts w:cs="Calibri"/>
                <w:sz w:val="24"/>
                <w:szCs w:val="24"/>
              </w:rPr>
              <w:t>[online]. [30-09-2013]. Dostupné z URL</w:t>
            </w:r>
            <w:r>
              <w:rPr>
                <w:rFonts w:cs="Calibri"/>
                <w:sz w:val="24"/>
                <w:szCs w:val="24"/>
              </w:rPr>
              <w:t>: &lt;http://office.microsoft.com&gt;,</w:t>
            </w:r>
          </w:p>
          <w:p w:rsidR="00D51B4A" w:rsidRPr="00B112C7" w:rsidRDefault="00D51B4A" w:rsidP="007531C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&lt;</w:t>
            </w:r>
            <w:r w:rsidR="006C34C6" w:rsidRPr="006C34C6">
              <w:rPr>
                <w:rFonts w:cs="Calibri"/>
                <w:sz w:val="24"/>
                <w:szCs w:val="24"/>
              </w:rPr>
              <w:t>http://www.margit.cz/files/2012/11/zdravy-talir-2013.jpg</w:t>
            </w:r>
            <w:r>
              <w:rPr>
                <w:rFonts w:cs="Calibri"/>
                <w:sz w:val="24"/>
                <w:szCs w:val="24"/>
              </w:rPr>
              <w:t>&gt;,</w:t>
            </w:r>
          </w:p>
          <w:p w:rsidR="00D51B4A" w:rsidRPr="00B112C7" w:rsidRDefault="00D51B4A" w:rsidP="007531C6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0"/>
                <w:szCs w:val="20"/>
              </w:rPr>
            </w:pPr>
          </w:p>
          <w:p w:rsidR="00D51B4A" w:rsidRPr="00B112C7" w:rsidRDefault="00D51B4A" w:rsidP="007531C6">
            <w:pPr>
              <w:spacing w:after="0" w:line="240" w:lineRule="auto"/>
            </w:pPr>
          </w:p>
        </w:tc>
      </w:tr>
    </w:tbl>
    <w:p w:rsidR="00D51B4A" w:rsidRDefault="00D51B4A">
      <w:pPr>
        <w:rPr>
          <w:sz w:val="40"/>
          <w:szCs w:val="40"/>
          <w:u w:val="single"/>
          <w:lang w:val="cs-CZ"/>
        </w:rPr>
      </w:pPr>
      <w:r>
        <w:rPr>
          <w:sz w:val="40"/>
          <w:szCs w:val="40"/>
          <w:u w:val="single"/>
          <w:lang w:val="cs-CZ"/>
        </w:rPr>
        <w:br w:type="page"/>
      </w:r>
    </w:p>
    <w:p w:rsidR="00503CC3" w:rsidRDefault="00CE484B" w:rsidP="00CE484B">
      <w:pPr>
        <w:jc w:val="center"/>
        <w:rPr>
          <w:sz w:val="40"/>
          <w:szCs w:val="40"/>
          <w:u w:val="single"/>
          <w:lang w:val="cs-CZ"/>
        </w:rPr>
      </w:pPr>
      <w:r w:rsidRPr="00CE484B">
        <w:rPr>
          <w:sz w:val="40"/>
          <w:szCs w:val="40"/>
          <w:u w:val="single"/>
          <w:lang w:val="cs-CZ"/>
        </w:rPr>
        <w:lastRenderedPageBreak/>
        <w:t>Zásady zdravé výživy</w:t>
      </w:r>
    </w:p>
    <w:p w:rsidR="00D51B4A" w:rsidRDefault="00D51B4A" w:rsidP="00CE484B">
      <w:pPr>
        <w:jc w:val="center"/>
        <w:rPr>
          <w:sz w:val="40"/>
          <w:szCs w:val="40"/>
          <w:u w:val="single"/>
          <w:lang w:val="cs-CZ"/>
        </w:rPr>
      </w:pPr>
      <w:r>
        <w:rPr>
          <w:noProof/>
          <w:lang w:val="cs-CZ" w:eastAsia="cs-CZ"/>
        </w:rPr>
        <w:drawing>
          <wp:inline distT="0" distB="0" distL="0" distR="0">
            <wp:extent cx="5760720" cy="2877041"/>
            <wp:effectExtent l="0" t="0" r="0" b="0"/>
            <wp:docPr id="1" name="Picture 1" descr="http://www.margit.cz/files/2012/11/zdravy-talir-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rgit.cz/files/2012/11/zdravy-talir-2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7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930" w:rsidRDefault="00272930" w:rsidP="00CE484B">
      <w:pPr>
        <w:jc w:val="center"/>
        <w:rPr>
          <w:sz w:val="40"/>
          <w:szCs w:val="40"/>
          <w:u w:val="single"/>
          <w:lang w:val="cs-CZ"/>
        </w:rPr>
      </w:pPr>
    </w:p>
    <w:p w:rsidR="001F0BF7" w:rsidRPr="00CE484B" w:rsidRDefault="00CE484B" w:rsidP="00CE484B">
      <w:pPr>
        <w:rPr>
          <w:sz w:val="28"/>
          <w:szCs w:val="28"/>
          <w:lang w:val="cs-CZ"/>
        </w:rPr>
      </w:pPr>
      <w:r w:rsidRPr="00CE484B">
        <w:rPr>
          <w:sz w:val="28"/>
          <w:szCs w:val="28"/>
          <w:lang w:val="cs-CZ"/>
        </w:rPr>
        <w:t>Pozorně si přečti následující věty a zakroužkuj správné odpovědi!</w:t>
      </w:r>
    </w:p>
    <w:p w:rsidR="00CE484B" w:rsidRPr="001F0BF7" w:rsidRDefault="001F0BF7" w:rsidP="001F0BF7">
      <w:pPr>
        <w:ind w:left="284"/>
        <w:rPr>
          <w:i/>
          <w:sz w:val="28"/>
          <w:szCs w:val="28"/>
          <w:lang w:val="cs-CZ"/>
        </w:rPr>
      </w:pPr>
      <w:r>
        <w:rPr>
          <w:i/>
          <w:sz w:val="28"/>
          <w:szCs w:val="28"/>
          <w:lang w:val="cs-CZ"/>
        </w:rPr>
        <w:t xml:space="preserve">1. </w:t>
      </w:r>
      <w:r w:rsidR="00CE484B" w:rsidRPr="001F0BF7">
        <w:rPr>
          <w:i/>
          <w:sz w:val="28"/>
          <w:szCs w:val="28"/>
          <w:lang w:val="cs-CZ"/>
        </w:rPr>
        <w:t>Složení stravy:</w:t>
      </w:r>
    </w:p>
    <w:p w:rsidR="00CE484B" w:rsidRPr="00CE484B" w:rsidRDefault="00CE484B" w:rsidP="00CE484B">
      <w:pPr>
        <w:pStyle w:val="Odstavecseseznamem"/>
        <w:rPr>
          <w:sz w:val="28"/>
          <w:szCs w:val="28"/>
          <w:lang w:val="cs-CZ"/>
        </w:rPr>
      </w:pPr>
      <w:r w:rsidRPr="00CE484B">
        <w:rPr>
          <w:sz w:val="28"/>
          <w:szCs w:val="28"/>
          <w:lang w:val="cs-CZ"/>
        </w:rPr>
        <w:t>a)</w:t>
      </w:r>
      <w:r w:rsidR="00BB2BDB">
        <w:rPr>
          <w:sz w:val="28"/>
          <w:szCs w:val="28"/>
          <w:lang w:val="cs-CZ"/>
        </w:rPr>
        <w:t xml:space="preserve"> S</w:t>
      </w:r>
      <w:r w:rsidRPr="00CE484B">
        <w:rPr>
          <w:sz w:val="28"/>
          <w:szCs w:val="28"/>
          <w:lang w:val="cs-CZ"/>
        </w:rPr>
        <w:t>trava by měla být co nejpestřejší</w:t>
      </w:r>
    </w:p>
    <w:p w:rsidR="00CE484B" w:rsidRPr="00CE484B" w:rsidRDefault="00BB2BDB" w:rsidP="00CE484B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b) Ž</w:t>
      </w:r>
      <w:r w:rsidR="00CE484B" w:rsidRPr="00CE484B">
        <w:rPr>
          <w:sz w:val="28"/>
          <w:szCs w:val="28"/>
          <w:lang w:val="cs-CZ"/>
        </w:rPr>
        <w:t>ivočišné tuky bychom neměli omezovat</w:t>
      </w:r>
    </w:p>
    <w:p w:rsidR="00CE484B" w:rsidRPr="00CE484B" w:rsidRDefault="00CE484B" w:rsidP="00CE484B">
      <w:pPr>
        <w:pStyle w:val="Odstavecseseznamem"/>
        <w:rPr>
          <w:sz w:val="28"/>
          <w:szCs w:val="28"/>
          <w:lang w:val="cs-CZ"/>
        </w:rPr>
      </w:pPr>
      <w:r w:rsidRPr="00CE484B">
        <w:rPr>
          <w:sz w:val="28"/>
          <w:szCs w:val="28"/>
          <w:lang w:val="cs-CZ"/>
        </w:rPr>
        <w:t>c)</w:t>
      </w:r>
      <w:r w:rsidR="00BB2BDB">
        <w:rPr>
          <w:sz w:val="28"/>
          <w:szCs w:val="28"/>
          <w:lang w:val="cs-CZ"/>
        </w:rPr>
        <w:t xml:space="preserve"> Z</w:t>
      </w:r>
      <w:r w:rsidRPr="00CE484B">
        <w:rPr>
          <w:sz w:val="28"/>
          <w:szCs w:val="28"/>
          <w:lang w:val="cs-CZ"/>
        </w:rPr>
        <w:t>eleninu a ovoce bychom měli jíst několikrát denně</w:t>
      </w:r>
    </w:p>
    <w:p w:rsidR="00CE484B" w:rsidRPr="00CE484B" w:rsidRDefault="00CE484B" w:rsidP="00CE484B">
      <w:pPr>
        <w:pStyle w:val="Odstavecseseznamem"/>
        <w:rPr>
          <w:sz w:val="28"/>
          <w:szCs w:val="28"/>
          <w:lang w:val="cs-CZ"/>
        </w:rPr>
      </w:pPr>
      <w:r w:rsidRPr="00CE484B">
        <w:rPr>
          <w:sz w:val="28"/>
          <w:szCs w:val="28"/>
          <w:lang w:val="cs-CZ"/>
        </w:rPr>
        <w:t>d)</w:t>
      </w:r>
      <w:r w:rsidR="00BB2BDB">
        <w:rPr>
          <w:sz w:val="28"/>
          <w:szCs w:val="28"/>
          <w:lang w:val="cs-CZ"/>
        </w:rPr>
        <w:t xml:space="preserve"> L</w:t>
      </w:r>
      <w:r w:rsidRPr="00CE484B">
        <w:rPr>
          <w:sz w:val="28"/>
          <w:szCs w:val="28"/>
          <w:lang w:val="cs-CZ"/>
        </w:rPr>
        <w:t>uštěniny jezme jedenkrát týdně</w:t>
      </w:r>
    </w:p>
    <w:p w:rsidR="00CE484B" w:rsidRPr="00CE484B" w:rsidRDefault="00CE484B" w:rsidP="00CE484B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e)</w:t>
      </w:r>
      <w:r w:rsidR="00BB2BDB">
        <w:rPr>
          <w:sz w:val="28"/>
          <w:szCs w:val="28"/>
          <w:lang w:val="cs-CZ"/>
        </w:rPr>
        <w:t xml:space="preserve"> D</w:t>
      </w:r>
      <w:r w:rsidRPr="00CE484B">
        <w:rPr>
          <w:sz w:val="28"/>
          <w:szCs w:val="28"/>
          <w:lang w:val="cs-CZ"/>
        </w:rPr>
        <w:t>ejte přednost červenému masu před bílým</w:t>
      </w:r>
    </w:p>
    <w:p w:rsidR="00CE484B" w:rsidRDefault="00CE484B" w:rsidP="00CE484B">
      <w:pPr>
        <w:pStyle w:val="Odstavecseseznamem"/>
        <w:rPr>
          <w:sz w:val="28"/>
          <w:szCs w:val="28"/>
          <w:lang w:val="cs-CZ"/>
        </w:rPr>
      </w:pPr>
      <w:r w:rsidRPr="00CE484B">
        <w:rPr>
          <w:sz w:val="28"/>
          <w:szCs w:val="28"/>
          <w:lang w:val="cs-CZ"/>
        </w:rPr>
        <w:t>f)</w:t>
      </w:r>
      <w:r w:rsidR="00BB2BDB">
        <w:rPr>
          <w:sz w:val="28"/>
          <w:szCs w:val="28"/>
          <w:lang w:val="cs-CZ"/>
        </w:rPr>
        <w:t xml:space="preserve"> D</w:t>
      </w:r>
      <w:r w:rsidRPr="00CE484B">
        <w:rPr>
          <w:sz w:val="28"/>
          <w:szCs w:val="28"/>
          <w:lang w:val="cs-CZ"/>
        </w:rPr>
        <w:t>enně vypijme 2-3litry tekutin (nejlépe neslazené)</w:t>
      </w:r>
    </w:p>
    <w:p w:rsidR="00BB2BDB" w:rsidRDefault="00BB2BDB" w:rsidP="00CE484B">
      <w:pPr>
        <w:pStyle w:val="Odstavecseseznamem"/>
        <w:rPr>
          <w:sz w:val="28"/>
          <w:szCs w:val="28"/>
          <w:lang w:val="cs-CZ"/>
        </w:rPr>
      </w:pPr>
    </w:p>
    <w:p w:rsidR="00BB2BDB" w:rsidRPr="001F0BF7" w:rsidRDefault="00BB2BDB" w:rsidP="001F0BF7">
      <w:pPr>
        <w:pStyle w:val="Odstavecseseznamem"/>
        <w:numPr>
          <w:ilvl w:val="0"/>
          <w:numId w:val="6"/>
        </w:numPr>
        <w:rPr>
          <w:i/>
          <w:sz w:val="28"/>
          <w:szCs w:val="28"/>
          <w:lang w:val="cs-CZ"/>
        </w:rPr>
      </w:pPr>
      <w:r w:rsidRPr="001F0BF7">
        <w:rPr>
          <w:i/>
          <w:sz w:val="28"/>
          <w:szCs w:val="28"/>
          <w:lang w:val="cs-CZ"/>
        </w:rPr>
        <w:t>Energetická hodnota:</w:t>
      </w:r>
    </w:p>
    <w:p w:rsidR="00BB2BDB" w:rsidRDefault="00BB2BDB" w:rsidP="00BB2BDB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Příjem potravy by měl být vyšší než výdej</w:t>
      </w:r>
    </w:p>
    <w:p w:rsidR="00BB2BDB" w:rsidRDefault="00BB2BDB" w:rsidP="00BB2BDB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Příjem potravy by neměl být vyšší než výdej</w:t>
      </w:r>
    </w:p>
    <w:p w:rsidR="00BB2BDB" w:rsidRDefault="00BB2BDB" w:rsidP="00BB2BDB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Mléčné výrobky by měly být nízkotučné</w:t>
      </w:r>
    </w:p>
    <w:p w:rsidR="00BB2BDB" w:rsidRDefault="00BB2BDB" w:rsidP="00BB2BDB">
      <w:pPr>
        <w:pStyle w:val="Odstavecseseznamem"/>
        <w:ind w:left="1080"/>
        <w:rPr>
          <w:sz w:val="28"/>
          <w:szCs w:val="28"/>
          <w:lang w:val="cs-CZ"/>
        </w:rPr>
      </w:pPr>
    </w:p>
    <w:p w:rsidR="00BB2BDB" w:rsidRPr="001F0BF7" w:rsidRDefault="00BB2BDB" w:rsidP="001F0BF7">
      <w:pPr>
        <w:pStyle w:val="Odstavecseseznamem"/>
        <w:numPr>
          <w:ilvl w:val="0"/>
          <w:numId w:val="6"/>
        </w:numPr>
        <w:rPr>
          <w:i/>
          <w:sz w:val="28"/>
          <w:szCs w:val="28"/>
          <w:lang w:val="cs-CZ"/>
        </w:rPr>
      </w:pPr>
      <w:r w:rsidRPr="001F0BF7">
        <w:rPr>
          <w:i/>
          <w:sz w:val="28"/>
          <w:szCs w:val="28"/>
          <w:lang w:val="cs-CZ"/>
        </w:rPr>
        <w:t>Správný postup při přípravě pokrmů:</w:t>
      </w:r>
    </w:p>
    <w:p w:rsidR="00BB2BDB" w:rsidRDefault="00BB2BDB" w:rsidP="00BB2BDB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Jíme hojně potraviny upravené na tuku</w:t>
      </w:r>
    </w:p>
    <w:p w:rsidR="00BB2BDB" w:rsidRDefault="00BB2BDB" w:rsidP="00BB2BDB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Jíme potraviny upravené šetrným způsobem</w:t>
      </w:r>
    </w:p>
    <w:p w:rsidR="00BB2BDB" w:rsidRDefault="00BB2BDB" w:rsidP="00BB2BDB">
      <w:pPr>
        <w:pStyle w:val="Odstavecseseznamem"/>
        <w:ind w:left="1080"/>
        <w:rPr>
          <w:sz w:val="28"/>
          <w:szCs w:val="28"/>
          <w:lang w:val="cs-CZ"/>
        </w:rPr>
      </w:pPr>
    </w:p>
    <w:p w:rsidR="00BB2BDB" w:rsidRPr="00BB2BDB" w:rsidRDefault="00BB2BDB" w:rsidP="001F0BF7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r>
        <w:rPr>
          <w:i/>
          <w:sz w:val="28"/>
          <w:szCs w:val="28"/>
          <w:lang w:val="cs-CZ"/>
        </w:rPr>
        <w:lastRenderedPageBreak/>
        <w:t>Časové rozvržení jídla:</w:t>
      </w:r>
    </w:p>
    <w:p w:rsidR="00BB2BDB" w:rsidRDefault="00BB2BDB" w:rsidP="00BB2BDB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Jíme pravidelně pětkrát denně</w:t>
      </w:r>
      <w:r w:rsidR="00272930">
        <w:rPr>
          <w:sz w:val="28"/>
          <w:szCs w:val="28"/>
          <w:lang w:val="cs-CZ"/>
        </w:rPr>
        <w:t xml:space="preserve"> menší porce</w:t>
      </w:r>
    </w:p>
    <w:p w:rsidR="00BB2BDB" w:rsidRDefault="00272930" w:rsidP="00BB2BDB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Nepravidelnost v jídle nevadí, stačí jíst dvakrát až třikrát denně</w:t>
      </w:r>
    </w:p>
    <w:p w:rsidR="00272930" w:rsidRDefault="00272930" w:rsidP="00BB2BDB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Poslední jídlo by se mělo sníst 2 hodiny před spaním</w:t>
      </w:r>
    </w:p>
    <w:p w:rsidR="00272930" w:rsidRDefault="00272930" w:rsidP="00272930">
      <w:pPr>
        <w:pStyle w:val="Odstavecseseznamem"/>
        <w:ind w:left="1004"/>
        <w:rPr>
          <w:sz w:val="28"/>
          <w:szCs w:val="28"/>
          <w:lang w:val="cs-CZ"/>
        </w:rPr>
      </w:pPr>
    </w:p>
    <w:p w:rsidR="00272930" w:rsidRPr="00272930" w:rsidRDefault="00272930" w:rsidP="001F0BF7">
      <w:pPr>
        <w:pStyle w:val="Odstavecseseznamem"/>
        <w:numPr>
          <w:ilvl w:val="0"/>
          <w:numId w:val="6"/>
        </w:numPr>
        <w:rPr>
          <w:i/>
          <w:sz w:val="28"/>
          <w:szCs w:val="28"/>
          <w:lang w:val="cs-CZ"/>
        </w:rPr>
      </w:pPr>
      <w:r>
        <w:rPr>
          <w:i/>
          <w:sz w:val="28"/>
          <w:szCs w:val="28"/>
          <w:lang w:val="cs-CZ"/>
        </w:rPr>
        <w:t>Prostředí jídelny:</w:t>
      </w:r>
    </w:p>
    <w:p w:rsidR="00272930" w:rsidRPr="00272930" w:rsidRDefault="00272930" w:rsidP="00272930">
      <w:pPr>
        <w:pStyle w:val="Odstavecseseznamem"/>
        <w:numPr>
          <w:ilvl w:val="0"/>
          <w:numId w:val="5"/>
        </w:numPr>
        <w:rPr>
          <w:i/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Jíme tam, kde je čisto a příjemně</w:t>
      </w:r>
    </w:p>
    <w:p w:rsidR="00272930" w:rsidRPr="00272930" w:rsidRDefault="00272930" w:rsidP="00272930">
      <w:pPr>
        <w:pStyle w:val="Odstavecseseznamem"/>
        <w:numPr>
          <w:ilvl w:val="0"/>
          <w:numId w:val="5"/>
        </w:numPr>
        <w:rPr>
          <w:i/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Na prostředí nezáleží, hlavně že je jídlo dobré</w:t>
      </w:r>
    </w:p>
    <w:p w:rsidR="00272930" w:rsidRDefault="00272930" w:rsidP="00272930">
      <w:pPr>
        <w:pStyle w:val="Odstavecseseznamem"/>
        <w:numPr>
          <w:ilvl w:val="0"/>
          <w:numId w:val="5"/>
        </w:numPr>
        <w:rPr>
          <w:i/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Jíme pomalu a v pohodě</w:t>
      </w:r>
    </w:p>
    <w:p w:rsidR="00272930" w:rsidRDefault="001F0BF7" w:rsidP="00272930">
      <w:pPr>
        <w:pStyle w:val="Odstavecseseznamem"/>
        <w:ind w:left="644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Správnost vyhodnocení testu:</w:t>
      </w:r>
    </w:p>
    <w:p w:rsidR="001F0BF7" w:rsidRDefault="001F0BF7" w:rsidP="001F0BF7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a, c, d, f</w:t>
      </w:r>
    </w:p>
    <w:p w:rsidR="001F0BF7" w:rsidRDefault="001F0BF7" w:rsidP="001F0BF7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b, c</w:t>
      </w:r>
    </w:p>
    <w:p w:rsidR="001F0BF7" w:rsidRDefault="001F0BF7" w:rsidP="001F0BF7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b</w:t>
      </w:r>
    </w:p>
    <w:p w:rsidR="001F0BF7" w:rsidRDefault="001F0BF7" w:rsidP="001F0BF7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a, c</w:t>
      </w:r>
    </w:p>
    <w:p w:rsidR="001F0BF7" w:rsidRPr="00272930" w:rsidRDefault="001F0BF7" w:rsidP="001F0BF7">
      <w:pPr>
        <w:pStyle w:val="Odstavecseseznamem"/>
        <w:numPr>
          <w:ilvl w:val="0"/>
          <w:numId w:val="7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a, c</w:t>
      </w:r>
    </w:p>
    <w:p w:rsidR="00BB2BDB" w:rsidRPr="00272930" w:rsidRDefault="00BB2BDB" w:rsidP="00BB2BDB">
      <w:pPr>
        <w:pStyle w:val="Odstavecseseznamem"/>
        <w:rPr>
          <w:i/>
          <w:sz w:val="28"/>
          <w:szCs w:val="28"/>
          <w:lang w:val="cs-CZ"/>
        </w:rPr>
      </w:pPr>
    </w:p>
    <w:p w:rsidR="00CE484B" w:rsidRPr="00CE484B" w:rsidRDefault="00CE484B">
      <w:pPr>
        <w:rPr>
          <w:lang w:val="cs-CZ"/>
        </w:rPr>
      </w:pPr>
    </w:p>
    <w:sectPr w:rsidR="00CE484B" w:rsidRPr="00CE484B" w:rsidSect="00503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0451225"/>
    <w:multiLevelType w:val="hybridMultilevel"/>
    <w:tmpl w:val="39CCD63C"/>
    <w:lvl w:ilvl="0" w:tplc="C69CEF5C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1A80507"/>
    <w:multiLevelType w:val="hybridMultilevel"/>
    <w:tmpl w:val="590EFC74"/>
    <w:lvl w:ilvl="0" w:tplc="E7C05D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9508E7"/>
    <w:multiLevelType w:val="hybridMultilevel"/>
    <w:tmpl w:val="C3D456EC"/>
    <w:lvl w:ilvl="0" w:tplc="A09646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425D77"/>
    <w:multiLevelType w:val="hybridMultilevel"/>
    <w:tmpl w:val="44AA9B10"/>
    <w:lvl w:ilvl="0" w:tplc="375C336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627D17B3"/>
    <w:multiLevelType w:val="hybridMultilevel"/>
    <w:tmpl w:val="C7EE8C68"/>
    <w:lvl w:ilvl="0" w:tplc="98765E58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7F03C0E"/>
    <w:multiLevelType w:val="hybridMultilevel"/>
    <w:tmpl w:val="A6E894DA"/>
    <w:lvl w:ilvl="0" w:tplc="630AF6E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72BC76CA"/>
    <w:multiLevelType w:val="hybridMultilevel"/>
    <w:tmpl w:val="763AF314"/>
    <w:lvl w:ilvl="0" w:tplc="DB26D944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E484B"/>
    <w:rsid w:val="001F0BF7"/>
    <w:rsid w:val="002363F6"/>
    <w:rsid w:val="00272930"/>
    <w:rsid w:val="00503CC3"/>
    <w:rsid w:val="006C34C6"/>
    <w:rsid w:val="00814424"/>
    <w:rsid w:val="008F2C5E"/>
    <w:rsid w:val="00A15776"/>
    <w:rsid w:val="00BB2BDB"/>
    <w:rsid w:val="00CE484B"/>
    <w:rsid w:val="00D5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3CC3"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48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2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2930"/>
    <w:rPr>
      <w:rFonts w:ascii="Tahoma" w:hAnsi="Tahoma" w:cs="Tahoma"/>
      <w:sz w:val="16"/>
      <w:szCs w:val="16"/>
      <w:lang w:val="en-US"/>
    </w:rPr>
  </w:style>
  <w:style w:type="paragraph" w:styleId="Seznamsodrkami2">
    <w:name w:val="List Bullet 2"/>
    <w:basedOn w:val="Normln"/>
    <w:rsid w:val="00D51B4A"/>
    <w:pPr>
      <w:widowControl w:val="0"/>
      <w:numPr>
        <w:numId w:val="8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274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</dc:creator>
  <cp:lastModifiedBy>Helenka</cp:lastModifiedBy>
  <cp:revision>6</cp:revision>
  <dcterms:created xsi:type="dcterms:W3CDTF">2013-05-24T19:01:00Z</dcterms:created>
  <dcterms:modified xsi:type="dcterms:W3CDTF">2013-11-10T14:31:00Z</dcterms:modified>
</cp:coreProperties>
</file>