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proofErr w:type="spellStart"/>
            <w:r w:rsidRPr="00E82956">
              <w:t>Plavská</w:t>
            </w:r>
            <w:proofErr w:type="spellEnd"/>
            <w:r w:rsidRPr="00E8295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542621">
            <w:pPr>
              <w:pStyle w:val="Obsahtabulky"/>
              <w:snapToGrid w:val="0"/>
            </w:pPr>
            <w:r>
              <w:t>VY_3</w:t>
            </w:r>
            <w:r w:rsidR="00542621">
              <w:t>2_INOVACE_11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 xml:space="preserve">Podstatná_jména_  </w:t>
            </w:r>
            <w:r w:rsidR="00542621">
              <w:t>žena</w:t>
            </w:r>
            <w:r w:rsidR="007E2340">
              <w:t>_</w:t>
            </w:r>
            <w:r w:rsidR="00542621">
              <w:t>růže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4B2708" w:rsidP="007D78E8">
            <w:pPr>
              <w:pStyle w:val="Obsahtabulky"/>
              <w:snapToGrid w:val="0"/>
            </w:pPr>
            <w:r>
              <w:t xml:space="preserve">Procvičování vzorů podstatných jmen – rod </w:t>
            </w:r>
            <w:r w:rsidR="00542621">
              <w:t>ženský</w:t>
            </w:r>
            <w:r>
              <w:t xml:space="preserve"> – </w:t>
            </w:r>
            <w:r w:rsidR="00542621">
              <w:t>žena</w:t>
            </w:r>
            <w:r w:rsidR="00D75098">
              <w:t xml:space="preserve">, </w:t>
            </w:r>
            <w:r w:rsidR="00542621">
              <w:t>růže</w:t>
            </w:r>
            <w:r>
              <w:t>. Určování vzorů, čísla, pádu, třídění.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List je možné použít i ke společné </w:t>
            </w:r>
            <w:proofErr w:type="gramStart"/>
            <w:r>
              <w:t xml:space="preserve">práci </w:t>
            </w:r>
            <w:r w:rsidR="004B2708">
              <w:t xml:space="preserve">                    </w:t>
            </w:r>
            <w:r>
              <w:t>na</w:t>
            </w:r>
            <w:proofErr w:type="gramEnd"/>
            <w:r>
              <w:t xml:space="preserve"> interaktivní tabuli.</w:t>
            </w:r>
            <w:r w:rsidR="003A0F12">
              <w:t xml:space="preserve">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181B37">
        <w:rPr>
          <w:b/>
          <w:sz w:val="36"/>
          <w:szCs w:val="36"/>
        </w:rPr>
        <w:t>žena, růže</w:t>
      </w:r>
      <w:r w:rsidR="00D532B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6C4">
        <w:rPr>
          <w:sz w:val="28"/>
          <w:szCs w:val="28"/>
        </w:rPr>
        <w:t xml:space="preserve">Napiš k obrázkům </w:t>
      </w:r>
      <w:r w:rsidR="00E06706">
        <w:rPr>
          <w:sz w:val="28"/>
          <w:szCs w:val="28"/>
        </w:rPr>
        <w:t>vzory a přiřaď</w:t>
      </w:r>
      <w:r w:rsidR="004466C4">
        <w:rPr>
          <w:sz w:val="28"/>
          <w:szCs w:val="28"/>
        </w:rPr>
        <w:t xml:space="preserve"> šipkou podstatná jména ke vzorům:</w:t>
      </w:r>
    </w:p>
    <w:p w:rsidR="00BB195C" w:rsidRDefault="00BB195C"/>
    <w:p w:rsidR="00BB195C" w:rsidRDefault="00BB195C" w:rsidP="00F8073C">
      <w:pPr>
        <w:jc w:val="center"/>
      </w:pPr>
    </w:p>
    <w:p w:rsidR="00BB195C" w:rsidRDefault="00525907" w:rsidP="00D532BA">
      <w:pPr>
        <w:jc w:val="center"/>
      </w:pPr>
      <w:r>
        <w:rPr>
          <w:noProof/>
        </w:rPr>
        <w:drawing>
          <wp:inline distT="0" distB="0" distL="0" distR="0">
            <wp:extent cx="5484603" cy="3971315"/>
            <wp:effectExtent l="19050" t="0" r="1797" b="0"/>
            <wp:docPr id="2" name="Obrázek 1" descr="žena, růže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ena, růže - 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501" cy="396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/>
    <w:p w:rsidR="004B5306" w:rsidRDefault="004B5306"/>
    <w:p w:rsidR="004B5306" w:rsidRDefault="00FD5BBF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4466C4">
        <w:rPr>
          <w:sz w:val="28"/>
          <w:szCs w:val="28"/>
        </w:rPr>
        <w:t xml:space="preserve"> tabulku:</w:t>
      </w:r>
    </w:p>
    <w:p w:rsidR="004466C4" w:rsidRPr="004B5306" w:rsidRDefault="004466C4" w:rsidP="004466C4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4466C4" w:rsidRPr="004466C4" w:rsidRDefault="0052590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8C7CDE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8C7CDE">
              <w:rPr>
                <w:sz w:val="48"/>
                <w:szCs w:val="48"/>
              </w:rPr>
              <w:t xml:space="preserve"> </w:t>
            </w:r>
            <w:proofErr w:type="spellStart"/>
            <w:r w:rsidR="008C7CDE">
              <w:rPr>
                <w:sz w:val="48"/>
                <w:szCs w:val="48"/>
              </w:rPr>
              <w:t>j</w:t>
            </w:r>
            <w:proofErr w:type="spellEnd"/>
            <w:r w:rsidR="008C7CDE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4466C4" w:rsidRPr="004466C4" w:rsidRDefault="0052590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8C7CDE">
              <w:rPr>
                <w:sz w:val="48"/>
                <w:szCs w:val="48"/>
              </w:rPr>
              <w:t xml:space="preserve">. p. </w:t>
            </w:r>
            <w:r w:rsidR="004466C4" w:rsidRPr="004466C4">
              <w:rPr>
                <w:sz w:val="48"/>
                <w:szCs w:val="48"/>
              </w:rPr>
              <w:t>č.</w:t>
            </w:r>
            <w:r w:rsidR="008C7CDE">
              <w:rPr>
                <w:sz w:val="48"/>
                <w:szCs w:val="48"/>
              </w:rPr>
              <w:t xml:space="preserve"> mn.</w:t>
            </w: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52590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cibule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52590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babička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52590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spojka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99"/>
        </w:trPr>
        <w:tc>
          <w:tcPr>
            <w:tcW w:w="2461" w:type="dxa"/>
          </w:tcPr>
          <w:p w:rsidR="004466C4" w:rsidRPr="004466C4" w:rsidRDefault="0052590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saze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</w:tbl>
    <w:p w:rsidR="004B5306" w:rsidRDefault="004B5306"/>
    <w:p w:rsidR="004B5306" w:rsidRDefault="004B5306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525907" w:rsidRDefault="00525907" w:rsidP="00BB195C">
      <w:pPr>
        <w:rPr>
          <w:sz w:val="28"/>
          <w:szCs w:val="28"/>
        </w:rPr>
      </w:pPr>
    </w:p>
    <w:p w:rsidR="00525907" w:rsidRDefault="00525907" w:rsidP="00BB195C">
      <w:pPr>
        <w:rPr>
          <w:sz w:val="28"/>
          <w:szCs w:val="28"/>
        </w:rPr>
      </w:pPr>
    </w:p>
    <w:p w:rsidR="004B5306" w:rsidRDefault="004466C4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FD5BBF">
        <w:rPr>
          <w:sz w:val="28"/>
          <w:szCs w:val="28"/>
        </w:rPr>
        <w:t>oplň vzor, číslo a pád</w:t>
      </w:r>
      <w:r w:rsidR="0099372C">
        <w:rPr>
          <w:sz w:val="28"/>
          <w:szCs w:val="28"/>
        </w:rPr>
        <w:t>:</w:t>
      </w:r>
    </w:p>
    <w:p w:rsidR="0099372C" w:rsidRDefault="0099372C" w:rsidP="0099372C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/>
      </w:tblPr>
      <w:tblGrid>
        <w:gridCol w:w="2273"/>
        <w:gridCol w:w="2274"/>
        <w:gridCol w:w="2274"/>
        <w:gridCol w:w="2274"/>
      </w:tblGrid>
      <w:tr w:rsidR="0099372C" w:rsidTr="0099372C">
        <w:trPr>
          <w:trHeight w:val="820"/>
        </w:trPr>
        <w:tc>
          <w:tcPr>
            <w:tcW w:w="2273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vzor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číslo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pád</w:t>
            </w: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525907" w:rsidP="0052590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za </w:t>
            </w:r>
            <w:r w:rsidRPr="002D3D9A">
              <w:rPr>
                <w:b/>
                <w:sz w:val="40"/>
                <w:szCs w:val="40"/>
              </w:rPr>
              <w:t>sestrou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20"/>
        </w:trPr>
        <w:tc>
          <w:tcPr>
            <w:tcW w:w="2273" w:type="dxa"/>
          </w:tcPr>
          <w:p w:rsidR="0099372C" w:rsidRPr="003E3340" w:rsidRDefault="002D3D9A" w:rsidP="0099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bez </w:t>
            </w:r>
            <w:r w:rsidRPr="002D3D9A">
              <w:rPr>
                <w:b/>
                <w:sz w:val="40"/>
                <w:szCs w:val="40"/>
              </w:rPr>
              <w:t>židlí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525907" w:rsidP="0052590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pro </w:t>
            </w:r>
            <w:r w:rsidRPr="002D3D9A">
              <w:rPr>
                <w:b/>
                <w:sz w:val="40"/>
                <w:szCs w:val="40"/>
              </w:rPr>
              <w:t>sýkorky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2D3D9A" w:rsidP="0099372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 </w:t>
            </w:r>
            <w:r w:rsidRPr="002D3D9A">
              <w:rPr>
                <w:b/>
                <w:sz w:val="40"/>
                <w:szCs w:val="40"/>
              </w:rPr>
              <w:t>televizi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</w:tbl>
    <w:p w:rsidR="0099372C" w:rsidRDefault="0099372C" w:rsidP="0099372C">
      <w:pPr>
        <w:ind w:left="786"/>
        <w:rPr>
          <w:sz w:val="28"/>
          <w:szCs w:val="28"/>
        </w:rPr>
      </w:pPr>
    </w:p>
    <w:p w:rsidR="00D532BA" w:rsidRDefault="00D532BA" w:rsidP="00D532BA">
      <w:pPr>
        <w:rPr>
          <w:noProof/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99372C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99372C" w:rsidRDefault="0099372C" w:rsidP="0099372C">
      <w:pPr>
        <w:ind w:left="786"/>
        <w:rPr>
          <w:sz w:val="28"/>
          <w:szCs w:val="28"/>
        </w:rPr>
      </w:pPr>
    </w:p>
    <w:p w:rsidR="0099372C" w:rsidRDefault="00005464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 půdě jsme oběvili starou </w:t>
      </w:r>
      <w:r w:rsidRPr="00005464">
        <w:rPr>
          <w:b/>
          <w:noProof/>
          <w:sz w:val="28"/>
          <w:szCs w:val="28"/>
        </w:rPr>
        <w:t>nůši</w:t>
      </w:r>
      <w:r w:rsidR="00874A58">
        <w:rPr>
          <w:noProof/>
          <w:sz w:val="28"/>
          <w:szCs w:val="28"/>
        </w:rPr>
        <w:t xml:space="preserve"> ještě po babyčce.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005464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V </w:t>
      </w:r>
      <w:r w:rsidRPr="00874A58">
        <w:rPr>
          <w:b/>
          <w:noProof/>
          <w:sz w:val="28"/>
          <w:szCs w:val="28"/>
        </w:rPr>
        <w:t>reklamě</w:t>
      </w:r>
      <w:r>
        <w:rPr>
          <w:noProof/>
          <w:sz w:val="28"/>
          <w:szCs w:val="28"/>
        </w:rPr>
        <w:t xml:space="preserve"> jsme sy přečetli, že </w:t>
      </w:r>
      <w:r w:rsidR="00874A58">
        <w:rPr>
          <w:noProof/>
          <w:sz w:val="28"/>
          <w:szCs w:val="28"/>
        </w:rPr>
        <w:t>bila zlevněná i televyze.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874A58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Tatínek přišel za </w:t>
      </w:r>
      <w:r w:rsidRPr="00874A58">
        <w:rPr>
          <w:b/>
          <w:noProof/>
          <w:sz w:val="28"/>
          <w:szCs w:val="28"/>
        </w:rPr>
        <w:t>mamynkou</w:t>
      </w:r>
      <w:r>
        <w:rPr>
          <w:noProof/>
          <w:sz w:val="28"/>
          <w:szCs w:val="28"/>
        </w:rPr>
        <w:t xml:space="preserve"> s nádhernými růžemy.</w:t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874A58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Bez </w:t>
      </w:r>
      <w:r w:rsidRPr="00874A58">
        <w:rPr>
          <w:b/>
          <w:noProof/>
          <w:sz w:val="28"/>
          <w:szCs w:val="28"/>
        </w:rPr>
        <w:t>cibule</w:t>
      </w:r>
      <w:r>
        <w:rPr>
          <w:noProof/>
          <w:sz w:val="28"/>
          <w:szCs w:val="28"/>
        </w:rPr>
        <w:t xml:space="preserve"> by ten guláš nebil moc dobrí.</w:t>
      </w: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99372C" w:rsidRDefault="00874A58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Na hory jsme virazili s novými </w:t>
      </w:r>
      <w:r w:rsidRPr="00874A58">
        <w:rPr>
          <w:b/>
          <w:noProof/>
          <w:sz w:val="28"/>
          <w:szCs w:val="28"/>
        </w:rPr>
        <w:t>ližemi.</w:t>
      </w:r>
    </w:p>
    <w:p w:rsidR="00E06706" w:rsidRDefault="00E06706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874A58">
        <w:rPr>
          <w:noProof/>
          <w:sz w:val="28"/>
          <w:szCs w:val="28"/>
        </w:rPr>
        <w:drawing>
          <wp:inline distT="0" distB="0" distL="0" distR="0">
            <wp:extent cx="1315887" cy="1513405"/>
            <wp:effectExtent l="133350" t="76200" r="284313" b="258245"/>
            <wp:docPr id="7" name="obrázek 1" descr="C:\Documents and Settings\Alena T\Local Settings\Temporary Internet Files\Content.IE5\RTD44Q0Y\MC900353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RTD44Q0Y\MC9003536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010" cy="15158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Pr="0099372C" w:rsidRDefault="0099372C" w:rsidP="0099372C">
      <w:pPr>
        <w:pStyle w:val="Odstavecseseznamem"/>
        <w:ind w:left="786"/>
        <w:rPr>
          <w:sz w:val="28"/>
          <w:szCs w:val="28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E06706" w:rsidRPr="00E06706" w:rsidRDefault="00E06706" w:rsidP="00E06706">
      <w:pPr>
        <w:jc w:val="center"/>
        <w:rPr>
          <w:b/>
          <w:color w:val="C00000"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6C22BF">
        <w:rPr>
          <w:b/>
          <w:sz w:val="36"/>
          <w:szCs w:val="36"/>
        </w:rPr>
        <w:t>kuře, stavení</w:t>
      </w:r>
      <w:r>
        <w:rPr>
          <w:b/>
          <w:sz w:val="36"/>
          <w:szCs w:val="36"/>
        </w:rPr>
        <w:t xml:space="preserve"> – PL - </w:t>
      </w:r>
      <w:r>
        <w:rPr>
          <w:b/>
          <w:color w:val="C00000"/>
          <w:sz w:val="36"/>
          <w:szCs w:val="36"/>
        </w:rPr>
        <w:t>řešení</w:t>
      </w:r>
    </w:p>
    <w:p w:rsidR="00E06706" w:rsidRDefault="00E06706" w:rsidP="00E06706">
      <w:pPr>
        <w:rPr>
          <w:b/>
          <w:sz w:val="28"/>
          <w:szCs w:val="28"/>
        </w:rPr>
      </w:pPr>
    </w:p>
    <w:p w:rsidR="00E06706" w:rsidRPr="00BB195C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Napiš k obrázkům vzory a přiřaď šipkou podstatná jména ke vzorům:</w:t>
      </w:r>
    </w:p>
    <w:p w:rsidR="00E06706" w:rsidRDefault="00E06706" w:rsidP="00E06706"/>
    <w:p w:rsidR="00E06706" w:rsidRDefault="00E06706" w:rsidP="00E06706">
      <w:pPr>
        <w:jc w:val="center"/>
      </w:pPr>
    </w:p>
    <w:p w:rsidR="00E06706" w:rsidRDefault="00525907" w:rsidP="00E06706">
      <w:pPr>
        <w:jc w:val="center"/>
      </w:pPr>
      <w:r>
        <w:rPr>
          <w:noProof/>
        </w:rPr>
        <w:drawing>
          <wp:inline distT="0" distB="0" distL="0" distR="0">
            <wp:extent cx="4801719" cy="3416061"/>
            <wp:effectExtent l="19050" t="0" r="0" b="0"/>
            <wp:docPr id="5" name="Obrázek 4" descr="žena, růže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ena, růže - řeše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4831" cy="341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706" w:rsidRDefault="00E06706" w:rsidP="00E06706"/>
    <w:p w:rsidR="00E06706" w:rsidRDefault="00E06706" w:rsidP="00E06706"/>
    <w:p w:rsidR="00E06706" w:rsidRDefault="00E06706" w:rsidP="00E06706"/>
    <w:p w:rsidR="00E06706" w:rsidRDefault="004B2708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E06706">
        <w:rPr>
          <w:sz w:val="28"/>
          <w:szCs w:val="28"/>
        </w:rPr>
        <w:t xml:space="preserve"> tabulku:</w:t>
      </w:r>
    </w:p>
    <w:p w:rsidR="00E06706" w:rsidRPr="004B53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E06706" w:rsidRPr="004466C4" w:rsidRDefault="00525907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8C7CDE">
              <w:rPr>
                <w:sz w:val="48"/>
                <w:szCs w:val="48"/>
              </w:rPr>
              <w:t xml:space="preserve">. p. </w:t>
            </w:r>
            <w:r w:rsidR="00E06706" w:rsidRPr="004466C4">
              <w:rPr>
                <w:sz w:val="48"/>
                <w:szCs w:val="48"/>
              </w:rPr>
              <w:t>č.</w:t>
            </w:r>
            <w:r w:rsidR="008C7CDE">
              <w:rPr>
                <w:sz w:val="48"/>
                <w:szCs w:val="48"/>
              </w:rPr>
              <w:t xml:space="preserve"> </w:t>
            </w:r>
            <w:proofErr w:type="spellStart"/>
            <w:r w:rsidR="008C7CDE">
              <w:rPr>
                <w:sz w:val="48"/>
                <w:szCs w:val="48"/>
              </w:rPr>
              <w:t>j</w:t>
            </w:r>
            <w:proofErr w:type="spellEnd"/>
            <w:r w:rsidR="008C7CDE">
              <w:rPr>
                <w:sz w:val="48"/>
                <w:szCs w:val="48"/>
              </w:rPr>
              <w:t>.</w:t>
            </w:r>
          </w:p>
        </w:tc>
        <w:tc>
          <w:tcPr>
            <w:tcW w:w="2462" w:type="dxa"/>
          </w:tcPr>
          <w:p w:rsidR="00E06706" w:rsidRPr="004466C4" w:rsidRDefault="00525907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8C7CDE">
              <w:rPr>
                <w:sz w:val="48"/>
                <w:szCs w:val="48"/>
              </w:rPr>
              <w:t xml:space="preserve">. p. </w:t>
            </w:r>
            <w:r w:rsidR="00E06706" w:rsidRPr="004466C4">
              <w:rPr>
                <w:sz w:val="48"/>
                <w:szCs w:val="48"/>
              </w:rPr>
              <w:t>č.</w:t>
            </w:r>
            <w:r w:rsidR="008C7CDE">
              <w:rPr>
                <w:sz w:val="48"/>
                <w:szCs w:val="48"/>
              </w:rPr>
              <w:t xml:space="preserve"> mn.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525907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cibule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růže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cibuli</w:t>
            </w:r>
          </w:p>
        </w:tc>
        <w:tc>
          <w:tcPr>
            <w:tcW w:w="2462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cibulemi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525907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babička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žena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babičku</w:t>
            </w:r>
          </w:p>
        </w:tc>
        <w:tc>
          <w:tcPr>
            <w:tcW w:w="2462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babičkami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525907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spojka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žena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spojku</w:t>
            </w:r>
          </w:p>
        </w:tc>
        <w:tc>
          <w:tcPr>
            <w:tcW w:w="2462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spojkami</w:t>
            </w:r>
          </w:p>
        </w:tc>
      </w:tr>
      <w:tr w:rsidR="00E06706" w:rsidTr="00F16C1C">
        <w:trPr>
          <w:trHeight w:val="699"/>
        </w:trPr>
        <w:tc>
          <w:tcPr>
            <w:tcW w:w="2461" w:type="dxa"/>
          </w:tcPr>
          <w:p w:rsidR="00E06706" w:rsidRPr="004466C4" w:rsidRDefault="00525907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saze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růže</w:t>
            </w:r>
          </w:p>
        </w:tc>
        <w:tc>
          <w:tcPr>
            <w:tcW w:w="2461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sazi</w:t>
            </w:r>
          </w:p>
        </w:tc>
        <w:tc>
          <w:tcPr>
            <w:tcW w:w="2462" w:type="dxa"/>
          </w:tcPr>
          <w:p w:rsidR="00E06706" w:rsidRPr="00E06706" w:rsidRDefault="00525907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sazemi</w:t>
            </w:r>
          </w:p>
        </w:tc>
      </w:tr>
    </w:tbl>
    <w:p w:rsidR="00E06706" w:rsidRDefault="00E06706" w:rsidP="00E06706"/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4B2708">
        <w:rPr>
          <w:sz w:val="28"/>
          <w:szCs w:val="28"/>
        </w:rPr>
        <w:t>oplň vzor, číslo a pád</w:t>
      </w:r>
      <w:r>
        <w:rPr>
          <w:sz w:val="28"/>
          <w:szCs w:val="28"/>
        </w:rPr>
        <w:t>:</w:t>
      </w:r>
    </w:p>
    <w:p w:rsidR="00E067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9122" w:type="dxa"/>
        <w:tblInd w:w="786" w:type="dxa"/>
        <w:tblLook w:val="04A0"/>
      </w:tblPr>
      <w:tblGrid>
        <w:gridCol w:w="2448"/>
        <w:gridCol w:w="2112"/>
        <w:gridCol w:w="2281"/>
        <w:gridCol w:w="2281"/>
      </w:tblGrid>
      <w:tr w:rsidR="00E06706" w:rsidTr="004350AF">
        <w:trPr>
          <w:trHeight w:val="716"/>
        </w:trPr>
        <w:tc>
          <w:tcPr>
            <w:tcW w:w="2448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</w:p>
        </w:tc>
        <w:tc>
          <w:tcPr>
            <w:tcW w:w="2112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vzor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číslo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pád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2D3D9A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za </w:t>
            </w:r>
            <w:r w:rsidRPr="002D3D9A">
              <w:rPr>
                <w:b/>
                <w:sz w:val="40"/>
                <w:szCs w:val="40"/>
              </w:rPr>
              <w:t>sestrou</w:t>
            </w:r>
          </w:p>
        </w:tc>
        <w:tc>
          <w:tcPr>
            <w:tcW w:w="2112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žena</w:t>
            </w:r>
          </w:p>
        </w:tc>
        <w:tc>
          <w:tcPr>
            <w:tcW w:w="2281" w:type="dxa"/>
          </w:tcPr>
          <w:p w:rsidR="00E06706" w:rsidRPr="003E3340" w:rsidRDefault="00E0670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 w:rsidRPr="003E3340"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7</w:t>
            </w:r>
          </w:p>
        </w:tc>
      </w:tr>
      <w:tr w:rsidR="00E06706" w:rsidTr="004350AF">
        <w:trPr>
          <w:trHeight w:val="716"/>
        </w:trPr>
        <w:tc>
          <w:tcPr>
            <w:tcW w:w="2448" w:type="dxa"/>
          </w:tcPr>
          <w:p w:rsidR="00E06706" w:rsidRPr="003E3340" w:rsidRDefault="002D3D9A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bez </w:t>
            </w:r>
            <w:r w:rsidRPr="002D3D9A">
              <w:rPr>
                <w:b/>
                <w:sz w:val="40"/>
                <w:szCs w:val="40"/>
              </w:rPr>
              <w:t>židlí</w:t>
            </w:r>
          </w:p>
        </w:tc>
        <w:tc>
          <w:tcPr>
            <w:tcW w:w="2112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růže</w:t>
            </w:r>
          </w:p>
        </w:tc>
        <w:tc>
          <w:tcPr>
            <w:tcW w:w="2281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2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2D3D9A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pro </w:t>
            </w:r>
            <w:r w:rsidRPr="002D3D9A">
              <w:rPr>
                <w:b/>
                <w:sz w:val="40"/>
                <w:szCs w:val="40"/>
              </w:rPr>
              <w:t>sýkorky</w:t>
            </w:r>
          </w:p>
        </w:tc>
        <w:tc>
          <w:tcPr>
            <w:tcW w:w="2112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žena</w:t>
            </w:r>
          </w:p>
        </w:tc>
        <w:tc>
          <w:tcPr>
            <w:tcW w:w="2281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4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2D3D9A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 </w:t>
            </w:r>
            <w:r w:rsidRPr="002D3D9A">
              <w:rPr>
                <w:b/>
                <w:sz w:val="40"/>
                <w:szCs w:val="40"/>
              </w:rPr>
              <w:t>televizi</w:t>
            </w:r>
          </w:p>
        </w:tc>
        <w:tc>
          <w:tcPr>
            <w:tcW w:w="2112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růže</w:t>
            </w:r>
          </w:p>
        </w:tc>
        <w:tc>
          <w:tcPr>
            <w:tcW w:w="2281" w:type="dxa"/>
          </w:tcPr>
          <w:p w:rsidR="00E06706" w:rsidRPr="003E3340" w:rsidRDefault="002D3D9A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BB390B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6</w:t>
            </w:r>
          </w:p>
        </w:tc>
      </w:tr>
    </w:tbl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noProof/>
          <w:sz w:val="28"/>
          <w:szCs w:val="28"/>
        </w:rPr>
      </w:pP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E06706" w:rsidRDefault="00E06706" w:rsidP="00E06706">
      <w:pPr>
        <w:ind w:left="786"/>
        <w:rPr>
          <w:sz w:val="28"/>
          <w:szCs w:val="28"/>
        </w:rPr>
      </w:pPr>
    </w:p>
    <w:p w:rsidR="00874A58" w:rsidRDefault="00874A58" w:rsidP="00874A58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Na půdě jsme ob</w:t>
      </w:r>
      <w:r>
        <w:rPr>
          <w:b/>
          <w:noProof/>
          <w:color w:val="C00000"/>
          <w:sz w:val="28"/>
          <w:szCs w:val="28"/>
        </w:rPr>
        <w:t>je</w:t>
      </w:r>
      <w:r>
        <w:rPr>
          <w:noProof/>
          <w:sz w:val="28"/>
          <w:szCs w:val="28"/>
        </w:rPr>
        <w:t xml:space="preserve">vili starou </w:t>
      </w:r>
      <w:r w:rsidRPr="00005464">
        <w:rPr>
          <w:b/>
          <w:noProof/>
          <w:sz w:val="28"/>
          <w:szCs w:val="28"/>
        </w:rPr>
        <w:t>nůši</w:t>
      </w:r>
      <w:r>
        <w:rPr>
          <w:noProof/>
          <w:sz w:val="28"/>
          <w:szCs w:val="28"/>
        </w:rPr>
        <w:t xml:space="preserve"> ještě po bab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čce.</w:t>
      </w:r>
      <w:r w:rsidR="00BB390B">
        <w:rPr>
          <w:noProof/>
          <w:sz w:val="28"/>
          <w:szCs w:val="28"/>
        </w:rPr>
        <w:t xml:space="preserve">           </w:t>
      </w:r>
      <w:r w:rsidR="00BB390B" w:rsidRPr="00BB390B">
        <w:rPr>
          <w:b/>
          <w:noProof/>
          <w:color w:val="C00000"/>
          <w:sz w:val="28"/>
          <w:szCs w:val="28"/>
        </w:rPr>
        <w:t>růže – 4. pád</w:t>
      </w:r>
    </w:p>
    <w:p w:rsidR="00874A58" w:rsidRPr="0099372C" w:rsidRDefault="00874A58" w:rsidP="00874A58">
      <w:pPr>
        <w:pStyle w:val="Odstavecseseznamem"/>
        <w:ind w:left="786"/>
        <w:rPr>
          <w:noProof/>
          <w:sz w:val="28"/>
          <w:szCs w:val="28"/>
        </w:rPr>
      </w:pPr>
    </w:p>
    <w:p w:rsidR="00874A58" w:rsidRDefault="00874A58" w:rsidP="00874A58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V </w:t>
      </w:r>
      <w:r w:rsidRPr="00874A58">
        <w:rPr>
          <w:b/>
          <w:noProof/>
          <w:sz w:val="28"/>
          <w:szCs w:val="28"/>
        </w:rPr>
        <w:t>reklamě</w:t>
      </w:r>
      <w:r>
        <w:rPr>
          <w:noProof/>
          <w:sz w:val="28"/>
          <w:szCs w:val="28"/>
        </w:rPr>
        <w:t xml:space="preserve"> jsme s</w:t>
      </w:r>
      <w:r>
        <w:rPr>
          <w:b/>
          <w:noProof/>
          <w:color w:val="C00000"/>
          <w:sz w:val="28"/>
          <w:szCs w:val="28"/>
        </w:rPr>
        <w:t xml:space="preserve">i </w:t>
      </w:r>
      <w:r>
        <w:rPr>
          <w:noProof/>
          <w:sz w:val="28"/>
          <w:szCs w:val="28"/>
        </w:rPr>
        <w:t>přečetli, že b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la zlevněná</w:t>
      </w:r>
      <w:r w:rsidRPr="00874A5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i telev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ze.     </w:t>
      </w:r>
      <w:r w:rsidRPr="00874A58">
        <w:rPr>
          <w:b/>
          <w:noProof/>
          <w:color w:val="C00000"/>
          <w:sz w:val="28"/>
          <w:szCs w:val="28"/>
        </w:rPr>
        <w:t>žena – 6. pád</w:t>
      </w:r>
    </w:p>
    <w:p w:rsidR="00874A58" w:rsidRPr="0099372C" w:rsidRDefault="00874A58" w:rsidP="00874A58">
      <w:pPr>
        <w:pStyle w:val="Odstavecseseznamem"/>
        <w:ind w:left="786"/>
        <w:rPr>
          <w:noProof/>
          <w:sz w:val="28"/>
          <w:szCs w:val="28"/>
        </w:rPr>
      </w:pPr>
    </w:p>
    <w:p w:rsidR="00874A58" w:rsidRDefault="00874A58" w:rsidP="00874A58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Tatínek přišel za </w:t>
      </w:r>
      <w:r w:rsidRPr="00874A58">
        <w:rPr>
          <w:b/>
          <w:noProof/>
          <w:sz w:val="28"/>
          <w:szCs w:val="28"/>
        </w:rPr>
        <w:t>mam</w:t>
      </w:r>
      <w:r w:rsidRPr="00874A58">
        <w:rPr>
          <w:b/>
          <w:noProof/>
          <w:color w:val="C00000"/>
          <w:sz w:val="28"/>
          <w:szCs w:val="28"/>
        </w:rPr>
        <w:t>i</w:t>
      </w:r>
      <w:r w:rsidRPr="00874A58">
        <w:rPr>
          <w:b/>
          <w:noProof/>
          <w:sz w:val="28"/>
          <w:szCs w:val="28"/>
        </w:rPr>
        <w:t>nkou</w:t>
      </w:r>
      <w:r>
        <w:rPr>
          <w:noProof/>
          <w:sz w:val="28"/>
          <w:szCs w:val="28"/>
        </w:rPr>
        <w:t xml:space="preserve"> s nádhernými růžem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.            </w:t>
      </w:r>
      <w:r w:rsidRPr="00874A58">
        <w:rPr>
          <w:b/>
          <w:noProof/>
          <w:color w:val="C00000"/>
          <w:sz w:val="28"/>
          <w:szCs w:val="28"/>
        </w:rPr>
        <w:t>žena – 7. pád</w:t>
      </w:r>
    </w:p>
    <w:p w:rsidR="00874A58" w:rsidRDefault="00874A58" w:rsidP="00874A58">
      <w:pPr>
        <w:pStyle w:val="Odstavecseseznamem"/>
        <w:ind w:left="786"/>
        <w:rPr>
          <w:noProof/>
          <w:sz w:val="28"/>
          <w:szCs w:val="28"/>
        </w:rPr>
      </w:pPr>
    </w:p>
    <w:p w:rsidR="00874A58" w:rsidRDefault="00874A58" w:rsidP="00874A58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Bez </w:t>
      </w:r>
      <w:r w:rsidRPr="00874A58">
        <w:rPr>
          <w:b/>
          <w:noProof/>
          <w:sz w:val="28"/>
          <w:szCs w:val="28"/>
        </w:rPr>
        <w:t>cibule</w:t>
      </w:r>
      <w:r>
        <w:rPr>
          <w:noProof/>
          <w:sz w:val="28"/>
          <w:szCs w:val="28"/>
        </w:rPr>
        <w:t xml:space="preserve"> by ten guláš neb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l moc dobr</w:t>
      </w:r>
      <w:r>
        <w:rPr>
          <w:b/>
          <w:noProof/>
          <w:color w:val="C00000"/>
          <w:sz w:val="28"/>
          <w:szCs w:val="28"/>
        </w:rPr>
        <w:t>ý</w:t>
      </w:r>
      <w:r w:rsidRPr="00874A58">
        <w:rPr>
          <w:b/>
          <w:noProof/>
          <w:color w:val="C00000"/>
          <w:sz w:val="28"/>
          <w:szCs w:val="28"/>
        </w:rPr>
        <w:t>.                           růže – 2. pád</w:t>
      </w:r>
    </w:p>
    <w:p w:rsidR="00874A58" w:rsidRDefault="00874A58" w:rsidP="00874A58">
      <w:pPr>
        <w:pStyle w:val="Odstavecseseznamem"/>
        <w:ind w:left="786"/>
        <w:rPr>
          <w:b/>
          <w:noProof/>
          <w:sz w:val="28"/>
          <w:szCs w:val="28"/>
        </w:rPr>
      </w:pPr>
    </w:p>
    <w:p w:rsidR="003E3340" w:rsidRPr="00874A58" w:rsidRDefault="00874A58" w:rsidP="00874A58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Na hory jsme v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razili s novými </w:t>
      </w:r>
      <w:r w:rsidRPr="00874A58">
        <w:rPr>
          <w:b/>
          <w:noProof/>
          <w:sz w:val="28"/>
          <w:szCs w:val="28"/>
        </w:rPr>
        <w:t>l</w:t>
      </w:r>
      <w:r>
        <w:rPr>
          <w:b/>
          <w:noProof/>
          <w:color w:val="C00000"/>
          <w:sz w:val="28"/>
          <w:szCs w:val="28"/>
        </w:rPr>
        <w:t>y</w:t>
      </w:r>
      <w:r w:rsidRPr="00874A58">
        <w:rPr>
          <w:b/>
          <w:noProof/>
          <w:sz w:val="28"/>
          <w:szCs w:val="28"/>
        </w:rPr>
        <w:t>žemi.</w:t>
      </w:r>
      <w:r>
        <w:rPr>
          <w:b/>
          <w:noProof/>
          <w:sz w:val="28"/>
          <w:szCs w:val="28"/>
        </w:rPr>
        <w:t xml:space="preserve">                           </w:t>
      </w:r>
      <w:r w:rsidR="00BB390B">
        <w:rPr>
          <w:b/>
          <w:noProof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t xml:space="preserve">  </w:t>
      </w:r>
      <w:r w:rsidR="00BB390B">
        <w:rPr>
          <w:b/>
          <w:noProof/>
          <w:color w:val="C00000"/>
          <w:sz w:val="28"/>
          <w:szCs w:val="28"/>
        </w:rPr>
        <w:t>r</w:t>
      </w:r>
      <w:r>
        <w:rPr>
          <w:b/>
          <w:noProof/>
          <w:color w:val="C00000"/>
          <w:sz w:val="28"/>
          <w:szCs w:val="28"/>
        </w:rPr>
        <w:t>ůže – 7</w:t>
      </w:r>
      <w:r w:rsidR="004350AF" w:rsidRPr="00874A58">
        <w:rPr>
          <w:b/>
          <w:noProof/>
          <w:color w:val="C00000"/>
          <w:sz w:val="28"/>
          <w:szCs w:val="28"/>
        </w:rPr>
        <w:t>. pád</w:t>
      </w: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4B2708">
        <w:rPr>
          <w:noProof/>
          <w:sz w:val="28"/>
          <w:szCs w:val="28"/>
        </w:rPr>
        <w:t xml:space="preserve">   </w:t>
      </w:r>
      <w:r w:rsidR="00BB390B" w:rsidRPr="00BB390B">
        <w:rPr>
          <w:noProof/>
          <w:sz w:val="28"/>
          <w:szCs w:val="28"/>
        </w:rPr>
        <w:drawing>
          <wp:inline distT="0" distB="0" distL="0" distR="0">
            <wp:extent cx="1065722" cy="1225689"/>
            <wp:effectExtent l="76200" t="95250" r="286828" b="279261"/>
            <wp:docPr id="8" name="obrázek 1" descr="C:\Documents and Settings\Alena T\Local Settings\Temporary Internet Files\Content.IE5\RTD44Q0Y\MC900353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RTD44Q0Y\MC90035367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402" cy="12287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4B2708">
        <w:rPr>
          <w:noProof/>
          <w:sz w:val="28"/>
          <w:szCs w:val="28"/>
        </w:rPr>
        <w:t xml:space="preserve">            obrázky: www.office.microsoft.com</w:t>
      </w: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ind w:left="786"/>
        <w:rPr>
          <w:sz w:val="28"/>
          <w:szCs w:val="28"/>
        </w:rPr>
      </w:pPr>
    </w:p>
    <w:sectPr w:rsidR="0099372C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F0E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464"/>
    <w:rsid w:val="00032AFE"/>
    <w:rsid w:val="00045259"/>
    <w:rsid w:val="000E4D8E"/>
    <w:rsid w:val="00181B37"/>
    <w:rsid w:val="00192F6D"/>
    <w:rsid w:val="001C0AA7"/>
    <w:rsid w:val="00275F9B"/>
    <w:rsid w:val="002B2540"/>
    <w:rsid w:val="002D3D9A"/>
    <w:rsid w:val="00374F97"/>
    <w:rsid w:val="003A0F12"/>
    <w:rsid w:val="003C7A4A"/>
    <w:rsid w:val="003E3340"/>
    <w:rsid w:val="004350AF"/>
    <w:rsid w:val="004466C4"/>
    <w:rsid w:val="00494D6E"/>
    <w:rsid w:val="004B2708"/>
    <w:rsid w:val="004B5306"/>
    <w:rsid w:val="00525907"/>
    <w:rsid w:val="00542621"/>
    <w:rsid w:val="005551BF"/>
    <w:rsid w:val="005647AD"/>
    <w:rsid w:val="005A78FA"/>
    <w:rsid w:val="00695AC2"/>
    <w:rsid w:val="006C22BF"/>
    <w:rsid w:val="006F21EC"/>
    <w:rsid w:val="006F76B0"/>
    <w:rsid w:val="007D78E8"/>
    <w:rsid w:val="007E2340"/>
    <w:rsid w:val="00874A58"/>
    <w:rsid w:val="008C7CDE"/>
    <w:rsid w:val="0099372C"/>
    <w:rsid w:val="009B523F"/>
    <w:rsid w:val="00AB04F0"/>
    <w:rsid w:val="00AF4B73"/>
    <w:rsid w:val="00B66719"/>
    <w:rsid w:val="00BB195C"/>
    <w:rsid w:val="00BB390B"/>
    <w:rsid w:val="00BE2AA7"/>
    <w:rsid w:val="00D036D3"/>
    <w:rsid w:val="00D532BA"/>
    <w:rsid w:val="00D75098"/>
    <w:rsid w:val="00DB4ABA"/>
    <w:rsid w:val="00DD59B1"/>
    <w:rsid w:val="00DE6131"/>
    <w:rsid w:val="00E06706"/>
    <w:rsid w:val="00E3369F"/>
    <w:rsid w:val="00E70675"/>
    <w:rsid w:val="00E82956"/>
    <w:rsid w:val="00ED4D37"/>
    <w:rsid w:val="00F25197"/>
    <w:rsid w:val="00F8073C"/>
    <w:rsid w:val="00FD5BBF"/>
    <w:rsid w:val="00F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EE4951-6597-49AB-BB85-D912F53F0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 - kuře-stavení - PL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žena, růže - PL</dc:title>
  <dc:subject>Český jazyk 4</dc:subject>
  <dc:creator>Mgr. Jana Kneřová</dc:creator>
  <cp:keywords/>
  <dc:description/>
  <cp:lastModifiedBy>Alena T.</cp:lastModifiedBy>
  <cp:revision>30</cp:revision>
  <cp:lastPrinted>2012-03-26T10:46:00Z</cp:lastPrinted>
  <dcterms:created xsi:type="dcterms:W3CDTF">2013-01-11T15:23:00Z</dcterms:created>
  <dcterms:modified xsi:type="dcterms:W3CDTF">2013-03-09T08:39:00Z</dcterms:modified>
  <cp:category>PJ - skloňování</cp:category>
</cp:coreProperties>
</file>