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CBF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Název školy:</w:t>
      </w:r>
      <w:r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AB2CBF" w:rsidRPr="000E063A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>
        <w:rPr>
          <w:rFonts w:ascii="Times New Roman" w:hAnsi="Times New Roman" w:cs="Times New Roman"/>
          <w:sz w:val="28"/>
          <w:szCs w:val="28"/>
        </w:rPr>
        <w:t xml:space="preserve"> VY_52_INOVACE_23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Stonek_</w:t>
      </w:r>
      <w:r w:rsidRPr="000E063A">
        <w:rPr>
          <w:rFonts w:ascii="Times New Roman" w:hAnsi="Times New Roman" w:cs="Times New Roman"/>
          <w:sz w:val="28"/>
          <w:szCs w:val="28"/>
        </w:rPr>
        <w:t>ev2</w:t>
      </w:r>
    </w:p>
    <w:p w:rsidR="00AB2CBF" w:rsidRPr="000E063A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AB2CBF" w:rsidRPr="000E063A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AB2CBF" w:rsidRPr="000E063A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14. 10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AB2CBF" w:rsidRPr="000E063A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AB2CBF" w:rsidRPr="000E063A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AB2CBF" w:rsidRPr="000E063A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stonek, lodyha, stvol, oddenek, stéblo</w:t>
      </w:r>
    </w:p>
    <w:p w:rsidR="00C1704F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>Tento pracovní list slouží k opakování a upevňování učiva</w:t>
      </w:r>
      <w:r>
        <w:rPr>
          <w:rFonts w:ascii="Times New Roman" w:hAnsi="Times New Roman" w:cs="Times New Roman"/>
          <w:sz w:val="28"/>
          <w:szCs w:val="28"/>
        </w:rPr>
        <w:t xml:space="preserve"> o stonku. Je založen na doplňování pojmů prostřednictvím otázek a úkolů. List je doplněn obrazovým materiálem.</w:t>
      </w:r>
    </w:p>
    <w:p w:rsidR="00AB2CBF" w:rsidRDefault="00AB2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B2CBF" w:rsidRDefault="00AB2CBF" w:rsidP="005557DC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AB2CBF" w:rsidRDefault="00AB2CBF" w:rsidP="005557DC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Stonek je většinou </w:t>
      </w:r>
      <w:r w:rsidR="005557DC">
        <w:rPr>
          <w:rFonts w:ascii="Times New Roman" w:hAnsi="Times New Roman" w:cs="Times New Roman"/>
          <w:sz w:val="28"/>
          <w:szCs w:val="28"/>
        </w:rPr>
        <w:t>___________________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část rostliny. Rostliny s dužnatým stonkem se nazývají</w:t>
      </w:r>
      <w:r w:rsidR="005557DC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>, dřevnatý stonek mají</w:t>
      </w:r>
      <w:r w:rsidRPr="00AB2CBF">
        <w:rPr>
          <w:rFonts w:ascii="Times New Roman" w:hAnsi="Times New Roman" w:cs="Times New Roman"/>
          <w:sz w:val="28"/>
          <w:szCs w:val="28"/>
        </w:rPr>
        <w:t xml:space="preserve"> </w:t>
      </w:r>
      <w:r w:rsidR="005557DC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>. Vede neústrojné látky z</w:t>
      </w:r>
      <w:r w:rsidRPr="00AB2CBF">
        <w:rPr>
          <w:rFonts w:ascii="Times New Roman" w:hAnsi="Times New Roman" w:cs="Times New Roman"/>
          <w:sz w:val="28"/>
          <w:szCs w:val="28"/>
        </w:rPr>
        <w:t> </w:t>
      </w:r>
      <w:r w:rsidR="005557DC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do listů a</w:t>
      </w:r>
      <w:r w:rsidR="005557DC">
        <w:rPr>
          <w:rFonts w:ascii="Times New Roman" w:hAnsi="Times New Roman" w:cs="Times New Roman"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látky vytvořené v </w:t>
      </w:r>
      <w:r w:rsidR="005557DC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do kořenů. Stonek stromů se nazývá</w:t>
      </w:r>
      <w:r w:rsidR="005557DC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Dužnatý stromek rostoucí pod zemí je </w:t>
      </w:r>
      <w:r w:rsidR="005557DC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b/>
          <w:sz w:val="28"/>
          <w:szCs w:val="28"/>
        </w:rPr>
        <w:t>. Stonek s listy se nazývá</w:t>
      </w:r>
      <w:r w:rsidR="005557DC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557DC">
        <w:rPr>
          <w:rFonts w:ascii="Times New Roman" w:hAnsi="Times New Roman" w:cs="Times New Roman"/>
          <w:sz w:val="28"/>
          <w:szCs w:val="28"/>
        </w:rPr>
        <w:t xml:space="preserve"> </w:t>
      </w:r>
      <w:r w:rsidR="005557DC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 je s</w:t>
      </w:r>
      <w:r w:rsidR="005557DC">
        <w:rPr>
          <w:rFonts w:ascii="Times New Roman" w:hAnsi="Times New Roman" w:cs="Times New Roman"/>
          <w:b/>
          <w:sz w:val="28"/>
          <w:szCs w:val="28"/>
        </w:rPr>
        <w:t>tonek bez listů. Dutému stonku s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proofErr w:type="spellStart"/>
      <w:r w:rsidR="005557DC">
        <w:rPr>
          <w:rFonts w:ascii="Times New Roman" w:hAnsi="Times New Roman" w:cs="Times New Roman"/>
          <w:b/>
          <w:sz w:val="28"/>
          <w:szCs w:val="28"/>
        </w:rPr>
        <w:t>kolé</w:t>
      </w:r>
      <w:r>
        <w:rPr>
          <w:rFonts w:ascii="Times New Roman" w:hAnsi="Times New Roman" w:cs="Times New Roman"/>
          <w:b/>
          <w:sz w:val="28"/>
          <w:szCs w:val="28"/>
        </w:rPr>
        <w:t>nky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říkáme </w:t>
      </w:r>
      <w:r w:rsidR="005557DC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B2CBF" w:rsidRDefault="00AB2CBF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části dužnatého a dřevnatého stonku:</w:t>
      </w:r>
    </w:p>
    <w:p w:rsidR="002A2B30" w:rsidRDefault="002A2B30" w:rsidP="00AB2CBF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2743200" cy="2589037"/>
            <wp:effectExtent l="0" t="0" r="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474" cy="25911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B30" w:rsidRDefault="002A2B30" w:rsidP="002A2B30">
      <w:pPr>
        <w:spacing w:before="100" w:beforeAutospacing="1" w:after="100" w:afterAutospacing="1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A/______________________________________________________________________________________________________________________________B/______________________________________________________________________________________________________________________________</w:t>
      </w:r>
    </w:p>
    <w:p w:rsidR="00AB2CBF" w:rsidRDefault="00AB2CBF" w:rsidP="005557D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AB2CBF" w:rsidRDefault="00AB2CBF" w:rsidP="005557DC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základní části má cévní svazek? </w:t>
      </w:r>
      <w:r w:rsidR="005557DC">
        <w:rPr>
          <w:rFonts w:ascii="Times New Roman" w:hAnsi="Times New Roman" w:cs="Times New Roman"/>
          <w:sz w:val="28"/>
          <w:szCs w:val="28"/>
        </w:rPr>
        <w:t>_________________________</w:t>
      </w:r>
      <w:r w:rsidRPr="005557DC">
        <w:rPr>
          <w:rFonts w:ascii="Times New Roman" w:hAnsi="Times New Roman" w:cs="Times New Roman"/>
          <w:sz w:val="28"/>
          <w:szCs w:val="28"/>
        </w:rPr>
        <w:t>.</w:t>
      </w:r>
    </w:p>
    <w:p w:rsidR="00AB2CBF" w:rsidRDefault="00AB2CBF" w:rsidP="005557DC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Které látky jsou vedeny dřevní částí?</w:t>
      </w:r>
      <w:r w:rsidR="00555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57DC">
        <w:rPr>
          <w:rFonts w:ascii="Times New Roman" w:hAnsi="Times New Roman" w:cs="Times New Roman"/>
          <w:sz w:val="28"/>
          <w:szCs w:val="28"/>
        </w:rPr>
        <w:t>______________________</w:t>
      </w:r>
      <w:r w:rsidRPr="005557DC">
        <w:rPr>
          <w:rFonts w:ascii="Times New Roman" w:hAnsi="Times New Roman" w:cs="Times New Roman"/>
          <w:sz w:val="28"/>
          <w:szCs w:val="28"/>
        </w:rPr>
        <w:t>.</w:t>
      </w:r>
    </w:p>
    <w:p w:rsidR="005557DC" w:rsidRPr="00F93EED" w:rsidRDefault="00AB2CBF" w:rsidP="00F93EED">
      <w:pPr>
        <w:pStyle w:val="Odstavecseseznamem"/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EED">
        <w:rPr>
          <w:rFonts w:ascii="Times New Roman" w:hAnsi="Times New Roman" w:cs="Times New Roman"/>
          <w:b/>
          <w:sz w:val="28"/>
          <w:szCs w:val="28"/>
        </w:rPr>
        <w:t xml:space="preserve">Jakou funkci plní stonková hlíza? </w:t>
      </w:r>
      <w:r w:rsidR="005557DC" w:rsidRPr="00F93EED">
        <w:rPr>
          <w:rFonts w:ascii="Times New Roman" w:hAnsi="Times New Roman" w:cs="Times New Roman"/>
          <w:sz w:val="28"/>
          <w:szCs w:val="28"/>
        </w:rPr>
        <w:t>___________________</w:t>
      </w:r>
      <w:r w:rsidRPr="00F93EED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5557DC" w:rsidRPr="00F93EED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557DC" w:rsidRDefault="005557DC" w:rsidP="005557D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5557DC" w:rsidRDefault="005557DC" w:rsidP="005557D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Stonek je většinou </w:t>
      </w:r>
      <w:r w:rsidRPr="00AB2CBF">
        <w:rPr>
          <w:rFonts w:ascii="Times New Roman" w:hAnsi="Times New Roman" w:cs="Times New Roman"/>
          <w:sz w:val="28"/>
          <w:szCs w:val="28"/>
        </w:rPr>
        <w:t>nadzemní</w:t>
      </w:r>
      <w:r>
        <w:rPr>
          <w:rFonts w:ascii="Times New Roman" w:hAnsi="Times New Roman" w:cs="Times New Roman"/>
          <w:b/>
          <w:sz w:val="28"/>
          <w:szCs w:val="28"/>
        </w:rPr>
        <w:t xml:space="preserve"> část rostliny. Rostliny s dužnatým stonkem se nazývají</w:t>
      </w:r>
      <w:r w:rsidRPr="00AB2CBF">
        <w:rPr>
          <w:rFonts w:ascii="Times New Roman" w:hAnsi="Times New Roman" w:cs="Times New Roman"/>
          <w:sz w:val="28"/>
          <w:szCs w:val="28"/>
        </w:rPr>
        <w:t xml:space="preserve"> byliny</w:t>
      </w:r>
      <w:r>
        <w:rPr>
          <w:rFonts w:ascii="Times New Roman" w:hAnsi="Times New Roman" w:cs="Times New Roman"/>
          <w:b/>
          <w:sz w:val="28"/>
          <w:szCs w:val="28"/>
        </w:rPr>
        <w:t>, dřevnatý stonek mají</w:t>
      </w:r>
      <w:r w:rsidRPr="00AB2CBF">
        <w:rPr>
          <w:rFonts w:ascii="Times New Roman" w:hAnsi="Times New Roman" w:cs="Times New Roman"/>
          <w:sz w:val="28"/>
          <w:szCs w:val="28"/>
        </w:rPr>
        <w:t xml:space="preserve"> dřeviny</w:t>
      </w:r>
      <w:r>
        <w:rPr>
          <w:rFonts w:ascii="Times New Roman" w:hAnsi="Times New Roman" w:cs="Times New Roman"/>
          <w:b/>
          <w:sz w:val="28"/>
          <w:szCs w:val="28"/>
        </w:rPr>
        <w:t>. Vede neústrojné látky z</w:t>
      </w:r>
      <w:r w:rsidRPr="00AB2CBF">
        <w:rPr>
          <w:rFonts w:ascii="Times New Roman" w:hAnsi="Times New Roman" w:cs="Times New Roman"/>
          <w:sz w:val="28"/>
          <w:szCs w:val="28"/>
        </w:rPr>
        <w:t> kořene</w:t>
      </w:r>
      <w:r>
        <w:rPr>
          <w:rFonts w:ascii="Times New Roman" w:hAnsi="Times New Roman" w:cs="Times New Roman"/>
          <w:b/>
          <w:sz w:val="28"/>
          <w:szCs w:val="28"/>
        </w:rPr>
        <w:t xml:space="preserve"> do listů a</w:t>
      </w:r>
      <w:r w:rsidRPr="00AB2CBF">
        <w:rPr>
          <w:rFonts w:ascii="Times New Roman" w:hAnsi="Times New Roman" w:cs="Times New Roman"/>
          <w:sz w:val="28"/>
          <w:szCs w:val="28"/>
        </w:rPr>
        <w:t xml:space="preserve"> ústrojné</w:t>
      </w:r>
      <w:r>
        <w:rPr>
          <w:rFonts w:ascii="Times New Roman" w:hAnsi="Times New Roman" w:cs="Times New Roman"/>
          <w:b/>
          <w:sz w:val="28"/>
          <w:szCs w:val="28"/>
        </w:rPr>
        <w:t xml:space="preserve"> látky vytvořené v </w:t>
      </w:r>
      <w:r w:rsidRPr="00AB2CBF">
        <w:rPr>
          <w:rFonts w:ascii="Times New Roman" w:hAnsi="Times New Roman" w:cs="Times New Roman"/>
          <w:sz w:val="28"/>
          <w:szCs w:val="28"/>
        </w:rPr>
        <w:t>listech</w:t>
      </w:r>
      <w:r>
        <w:rPr>
          <w:rFonts w:ascii="Times New Roman" w:hAnsi="Times New Roman" w:cs="Times New Roman"/>
          <w:b/>
          <w:sz w:val="28"/>
          <w:szCs w:val="28"/>
        </w:rPr>
        <w:t xml:space="preserve"> do kořenů. Stonek stromů se nazývá</w:t>
      </w:r>
      <w:r w:rsidRPr="005557DC">
        <w:rPr>
          <w:rFonts w:ascii="Times New Roman" w:hAnsi="Times New Roman" w:cs="Times New Roman"/>
          <w:sz w:val="28"/>
          <w:szCs w:val="28"/>
        </w:rPr>
        <w:t xml:space="preserve"> kmen</w:t>
      </w:r>
      <w:r>
        <w:rPr>
          <w:rFonts w:ascii="Times New Roman" w:hAnsi="Times New Roman" w:cs="Times New Roman"/>
          <w:b/>
          <w:sz w:val="28"/>
          <w:szCs w:val="28"/>
        </w:rPr>
        <w:t xml:space="preserve">. Dužnatý stromek rostoucí pod zemí je </w:t>
      </w:r>
      <w:r w:rsidRPr="005557DC">
        <w:rPr>
          <w:rFonts w:ascii="Times New Roman" w:hAnsi="Times New Roman" w:cs="Times New Roman"/>
          <w:sz w:val="28"/>
          <w:szCs w:val="28"/>
        </w:rPr>
        <w:t>oddenek</w:t>
      </w:r>
      <w:r>
        <w:rPr>
          <w:rFonts w:ascii="Times New Roman" w:hAnsi="Times New Roman" w:cs="Times New Roman"/>
          <w:b/>
          <w:sz w:val="28"/>
          <w:szCs w:val="28"/>
        </w:rPr>
        <w:t xml:space="preserve">. Stonek s listy se nazývá </w:t>
      </w:r>
      <w:r w:rsidRPr="005557DC">
        <w:rPr>
          <w:rFonts w:ascii="Times New Roman" w:hAnsi="Times New Roman" w:cs="Times New Roman"/>
          <w:sz w:val="28"/>
          <w:szCs w:val="28"/>
        </w:rPr>
        <w:t>lodyha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557DC">
        <w:rPr>
          <w:rFonts w:ascii="Times New Roman" w:hAnsi="Times New Roman" w:cs="Times New Roman"/>
          <w:sz w:val="28"/>
          <w:szCs w:val="28"/>
        </w:rPr>
        <w:t xml:space="preserve"> Stvol</w:t>
      </w:r>
      <w:r>
        <w:rPr>
          <w:rFonts w:ascii="Times New Roman" w:hAnsi="Times New Roman" w:cs="Times New Roman"/>
          <w:b/>
          <w:sz w:val="28"/>
          <w:szCs w:val="28"/>
        </w:rPr>
        <w:t xml:space="preserve"> je stonek bez listů. Dutému stonku s 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kolénky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říkáme </w:t>
      </w:r>
      <w:r w:rsidRPr="005557DC">
        <w:rPr>
          <w:rFonts w:ascii="Times New Roman" w:hAnsi="Times New Roman" w:cs="Times New Roman"/>
          <w:sz w:val="28"/>
          <w:szCs w:val="28"/>
        </w:rPr>
        <w:t>stéblo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557DC" w:rsidRDefault="005557DC" w:rsidP="005557D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Popiš části dužnatého a dřevnatého stonku:</w:t>
      </w:r>
    </w:p>
    <w:p w:rsidR="005557DC" w:rsidRDefault="005557DC" w:rsidP="005557D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5557DC" w:rsidRDefault="005557DC" w:rsidP="005557D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základní části má cévní svazek? </w:t>
      </w:r>
      <w:r w:rsidRPr="005557DC">
        <w:rPr>
          <w:rFonts w:ascii="Times New Roman" w:hAnsi="Times New Roman" w:cs="Times New Roman"/>
          <w:sz w:val="28"/>
          <w:szCs w:val="28"/>
        </w:rPr>
        <w:t>Lýkovou a dřevní.</w:t>
      </w:r>
    </w:p>
    <w:p w:rsidR="005557DC" w:rsidRDefault="005557DC" w:rsidP="005557D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Které látky jsou vedeny dřevní částí? </w:t>
      </w:r>
      <w:r w:rsidRPr="005557DC">
        <w:rPr>
          <w:rFonts w:ascii="Times New Roman" w:hAnsi="Times New Roman" w:cs="Times New Roman"/>
          <w:sz w:val="28"/>
          <w:szCs w:val="28"/>
        </w:rPr>
        <w:t>Organické.</w:t>
      </w:r>
    </w:p>
    <w:p w:rsidR="005557DC" w:rsidRPr="00AB2CBF" w:rsidRDefault="005557DC" w:rsidP="005557D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Jakou funkci plní stonková hlíza? </w:t>
      </w:r>
      <w:r w:rsidRPr="005557DC">
        <w:rPr>
          <w:rFonts w:ascii="Times New Roman" w:hAnsi="Times New Roman" w:cs="Times New Roman"/>
          <w:sz w:val="28"/>
          <w:szCs w:val="28"/>
        </w:rPr>
        <w:t>Zásobní.</w:t>
      </w:r>
    </w:p>
    <w:p w:rsidR="005557DC" w:rsidRPr="005557DC" w:rsidRDefault="005557DC" w:rsidP="005557DC">
      <w:pPr>
        <w:spacing w:before="100" w:beforeAutospacing="1" w:after="100" w:afterAutospacing="1" w:line="240" w:lineRule="auto"/>
        <w:ind w:left="435"/>
        <w:rPr>
          <w:rFonts w:ascii="Times New Roman" w:hAnsi="Times New Roman" w:cs="Times New Roman"/>
          <w:b/>
          <w:sz w:val="28"/>
          <w:szCs w:val="28"/>
        </w:rPr>
      </w:pPr>
    </w:p>
    <w:sectPr w:rsidR="005557DC" w:rsidRPr="005557D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17F2" w:rsidRDefault="000117F2" w:rsidP="00AB2CBF">
      <w:pPr>
        <w:spacing w:after="0" w:line="240" w:lineRule="auto"/>
      </w:pPr>
      <w:r>
        <w:separator/>
      </w:r>
    </w:p>
  </w:endnote>
  <w:endnote w:type="continuationSeparator" w:id="0">
    <w:p w:rsidR="000117F2" w:rsidRDefault="000117F2" w:rsidP="00AB2C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CBF" w:rsidRPr="0021466C" w:rsidRDefault="00AB2CBF" w:rsidP="00AB2CBF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AB2CBF" w:rsidRPr="00AB2CBF" w:rsidRDefault="00AB2CBF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3104F67" wp14:editId="53C32252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17F2" w:rsidRDefault="000117F2" w:rsidP="00AB2CBF">
      <w:pPr>
        <w:spacing w:after="0" w:line="240" w:lineRule="auto"/>
      </w:pPr>
      <w:r>
        <w:separator/>
      </w:r>
    </w:p>
  </w:footnote>
  <w:footnote w:type="continuationSeparator" w:id="0">
    <w:p w:rsidR="000117F2" w:rsidRDefault="000117F2" w:rsidP="00AB2C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76B94"/>
    <w:multiLevelType w:val="hybridMultilevel"/>
    <w:tmpl w:val="CCE4C834"/>
    <w:lvl w:ilvl="0" w:tplc="0405000F">
      <w:start w:val="1"/>
      <w:numFmt w:val="decimal"/>
      <w:lvlText w:val="%1."/>
      <w:lvlJc w:val="left"/>
      <w:pPr>
        <w:ind w:left="795" w:hanging="360"/>
      </w:p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2A1A72DB"/>
    <w:multiLevelType w:val="hybridMultilevel"/>
    <w:tmpl w:val="CCE4C834"/>
    <w:lvl w:ilvl="0" w:tplc="0405000F">
      <w:start w:val="1"/>
      <w:numFmt w:val="decimal"/>
      <w:lvlText w:val="%1."/>
      <w:lvlJc w:val="left"/>
      <w:pPr>
        <w:ind w:left="795" w:hanging="360"/>
      </w:p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CBF"/>
    <w:rsid w:val="000117F2"/>
    <w:rsid w:val="002A2B30"/>
    <w:rsid w:val="005557DC"/>
    <w:rsid w:val="00A00818"/>
    <w:rsid w:val="00AB2CBF"/>
    <w:rsid w:val="00C1704F"/>
    <w:rsid w:val="00F9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2CB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B2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2CB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B2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2CB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2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CB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B2C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B2CBF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B2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2CBF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AB2C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B2CBF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B2C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B2CBF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AB2C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298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4</cp:revision>
  <dcterms:created xsi:type="dcterms:W3CDTF">2013-10-14T06:18:00Z</dcterms:created>
  <dcterms:modified xsi:type="dcterms:W3CDTF">2013-11-10T17:04:00Z</dcterms:modified>
</cp:coreProperties>
</file>