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F25" w:rsidRDefault="00634F25" w:rsidP="00634F25">
      <w:pPr>
        <w:pBdr>
          <w:bottom w:val="single" w:sz="4" w:space="1" w:color="auto"/>
        </w:pBdr>
        <w:ind w:left="993"/>
        <w:jc w:val="center"/>
      </w:pPr>
      <w:bookmarkStart w:id="0" w:name="_GoBack"/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634F25" w:rsidRDefault="00634F25" w:rsidP="00634F25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</w:p>
    <w:p w:rsidR="00634F25" w:rsidRPr="00330528" w:rsidRDefault="00634F25" w:rsidP="00634F25">
      <w:pPr>
        <w:jc w:val="center"/>
        <w:rPr>
          <w:sz w:val="40"/>
          <w:szCs w:val="40"/>
          <w:u w:val="single"/>
        </w:rPr>
      </w:pPr>
      <w:r w:rsidRPr="00A025DA">
        <w:rPr>
          <w:b/>
          <w:sz w:val="52"/>
          <w:szCs w:val="52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33</w:t>
      </w:r>
      <w:r w:rsidRPr="00EA3E37">
        <w:rPr>
          <w:sz w:val="36"/>
          <w:szCs w:val="36"/>
        </w:rPr>
        <w:t>_</w:t>
      </w:r>
      <w:r w:rsidRPr="00A025DA">
        <w:t xml:space="preserve"> </w:t>
      </w:r>
      <w:r>
        <w:rPr>
          <w:sz w:val="40"/>
          <w:szCs w:val="40"/>
        </w:rPr>
        <w:t>PLASTY_POLYMERY</w:t>
      </w:r>
    </w:p>
    <w:p w:rsidR="00634F25" w:rsidRPr="004D2AAB" w:rsidRDefault="00634F25" w:rsidP="00634F2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A025DA">
        <w:rPr>
          <w:sz w:val="40"/>
          <w:szCs w:val="40"/>
        </w:rPr>
        <w:t xml:space="preserve"> </w:t>
      </w:r>
      <w:r>
        <w:rPr>
          <w:sz w:val="40"/>
          <w:szCs w:val="40"/>
        </w:rPr>
        <w:t>PLASTY_POLYMERY</w:t>
      </w:r>
    </w:p>
    <w:p w:rsidR="00634F25" w:rsidRPr="00C818C2" w:rsidRDefault="00634F25" w:rsidP="00634F2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proofErr w:type="gramStart"/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  <w:proofErr w:type="gramEnd"/>
    </w:p>
    <w:p w:rsidR="00634F25" w:rsidRPr="00C818C2" w:rsidRDefault="00634F25" w:rsidP="00634F2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 xml:space="preserve">Ing.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634F25" w:rsidRPr="00A025DA" w:rsidRDefault="00634F25" w:rsidP="00634F2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A025DA">
        <w:rPr>
          <w:sz w:val="40"/>
          <w:szCs w:val="40"/>
        </w:rPr>
        <w:t xml:space="preserve"> </w:t>
      </w:r>
      <w:r>
        <w:rPr>
          <w:sz w:val="40"/>
          <w:szCs w:val="40"/>
        </w:rPr>
        <w:t>PLASTY_POLYMERY</w:t>
      </w:r>
      <w:r>
        <w:rPr>
          <w:sz w:val="28"/>
          <w:szCs w:val="28"/>
        </w:rPr>
        <w:br/>
        <w:t>(práce s interaktivní tabulí, pracovní list)</w:t>
      </w:r>
    </w:p>
    <w:p w:rsidR="00634F25" w:rsidRPr="009862F8" w:rsidRDefault="00634F25" w:rsidP="00634F25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634F25" w:rsidRDefault="00634F25" w:rsidP="00634F25">
      <w:pPr>
        <w:jc w:val="center"/>
        <w:rPr>
          <w:sz w:val="16"/>
          <w:szCs w:val="16"/>
        </w:rPr>
      </w:pPr>
    </w:p>
    <w:bookmarkEnd w:id="0"/>
    <w:p w:rsidR="00634F25" w:rsidRPr="009862F8" w:rsidRDefault="00634F25" w:rsidP="00634F25">
      <w:pPr>
        <w:jc w:val="center"/>
        <w:rPr>
          <w:sz w:val="16"/>
          <w:szCs w:val="16"/>
        </w:rPr>
      </w:pPr>
    </w:p>
    <w:p w:rsidR="00634F25" w:rsidRDefault="00634F25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634F25" w:rsidRDefault="00634F25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634F25" w:rsidRDefault="00634F25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634F25" w:rsidRDefault="00634F25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C251D1" w:rsidRDefault="008F191B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  <w:r>
        <w:rPr>
          <w:color w:val="215868"/>
          <w:sz w:val="24"/>
          <w:szCs w:val="24"/>
        </w:rPr>
        <w:lastRenderedPageBreak/>
        <w:t xml:space="preserve">Ing. Luděk </w:t>
      </w:r>
      <w:proofErr w:type="spellStart"/>
      <w:r>
        <w:rPr>
          <w:color w:val="215868"/>
          <w:sz w:val="24"/>
          <w:szCs w:val="24"/>
        </w:rPr>
        <w:t>Škrovánek</w:t>
      </w:r>
      <w:proofErr w:type="spellEnd"/>
      <w:r w:rsidR="00C251D1">
        <w:rPr>
          <w:color w:val="215868"/>
          <w:sz w:val="24"/>
          <w:szCs w:val="24"/>
        </w:rPr>
        <w:t xml:space="preserve">, 9. ročník, V/2, Člověk a příroda, Chemie – </w:t>
      </w:r>
      <w:r w:rsidR="007D6B1B">
        <w:rPr>
          <w:color w:val="215868"/>
          <w:sz w:val="24"/>
          <w:szCs w:val="24"/>
        </w:rPr>
        <w:t>PLASTY - POLYMERY</w:t>
      </w:r>
      <w:r w:rsidR="00CD795C">
        <w:rPr>
          <w:color w:val="215868"/>
          <w:sz w:val="24"/>
          <w:szCs w:val="24"/>
        </w:rPr>
        <w:t xml:space="preserve">, </w:t>
      </w:r>
      <w:r>
        <w:rPr>
          <w:color w:val="215868"/>
          <w:sz w:val="24"/>
          <w:szCs w:val="24"/>
        </w:rPr>
        <w:br/>
      </w:r>
      <w:r w:rsidR="00C251D1">
        <w:rPr>
          <w:color w:val="215868"/>
          <w:sz w:val="24"/>
          <w:szCs w:val="24"/>
        </w:rPr>
        <w:t>interaktivní práce žák – tabule – pracovní list</w:t>
      </w:r>
    </w:p>
    <w:p w:rsidR="00C251D1" w:rsidRDefault="00C251D1" w:rsidP="00C251D1"/>
    <w:p w:rsidR="00C617C8" w:rsidRDefault="007D6B1B" w:rsidP="00C251D1">
      <w:pPr>
        <w:rPr>
          <w:color w:val="C00000"/>
          <w:sz w:val="96"/>
          <w:szCs w:val="96"/>
        </w:rPr>
      </w:pPr>
      <w:r>
        <w:rPr>
          <w:color w:val="C00000"/>
          <w:sz w:val="96"/>
          <w:szCs w:val="96"/>
        </w:rPr>
        <w:t>PLASTY - POLYMERY</w:t>
      </w:r>
    </w:p>
    <w:p w:rsidR="00261E9C" w:rsidRDefault="008C3B93" w:rsidP="00756D66">
      <w:pPr>
        <w:pBdr>
          <w:bottom w:val="single" w:sz="4" w:space="1" w:color="auto"/>
        </w:pBdr>
        <w:rPr>
          <w:rFonts w:asciiTheme="minorHAnsi" w:eastAsia="Times New Roman" w:hAnsiTheme="minorHAnsi"/>
          <w:bCs/>
          <w:sz w:val="44"/>
          <w:szCs w:val="44"/>
          <w:lang w:eastAsia="cs-CZ"/>
        </w:rPr>
      </w:pPr>
      <w:r w:rsidRPr="008C3B93">
        <w:rPr>
          <w:rFonts w:asciiTheme="minorHAnsi" w:eastAsia="Times New Roman" w:hAnsiTheme="minorHAnsi"/>
          <w:b/>
          <w:bCs/>
          <w:sz w:val="44"/>
          <w:szCs w:val="44"/>
          <w:lang w:eastAsia="cs-CZ"/>
        </w:rPr>
        <w:t xml:space="preserve">Polymer </w:t>
      </w:r>
      <w:r w:rsidRPr="008C3B93">
        <w:rPr>
          <w:rFonts w:asciiTheme="minorHAnsi" w:eastAsia="Times New Roman" w:hAnsiTheme="minorHAnsi"/>
          <w:bCs/>
          <w:sz w:val="44"/>
          <w:szCs w:val="44"/>
          <w:lang w:eastAsia="cs-CZ"/>
        </w:rPr>
        <w:t>je látka složená z molekul jednoho nebo více druhů atomů nebo skupin spojených navzájem ve velkém počtu</w:t>
      </w:r>
      <w:r>
        <w:rPr>
          <w:rFonts w:asciiTheme="minorHAnsi" w:eastAsia="Times New Roman" w:hAnsiTheme="minorHAnsi"/>
          <w:bCs/>
          <w:sz w:val="44"/>
          <w:szCs w:val="44"/>
          <w:lang w:eastAsia="cs-CZ"/>
        </w:rPr>
        <w:t xml:space="preserve"> </w:t>
      </w:r>
      <w:r w:rsidRPr="008C3B93">
        <w:rPr>
          <w:rFonts w:asciiTheme="minorHAnsi" w:eastAsia="Times New Roman" w:hAnsiTheme="minorHAnsi"/>
          <w:bCs/>
          <w:sz w:val="44"/>
          <w:szCs w:val="44"/>
          <w:lang w:eastAsia="cs-CZ"/>
        </w:rPr>
        <w:sym w:font="Wingdings" w:char="F0E0"/>
      </w:r>
      <w:r>
        <w:rPr>
          <w:rFonts w:asciiTheme="minorHAnsi" w:eastAsia="Times New Roman" w:hAnsiTheme="minorHAnsi"/>
          <w:bCs/>
          <w:sz w:val="44"/>
          <w:szCs w:val="44"/>
          <w:lang w:eastAsia="cs-CZ"/>
        </w:rPr>
        <w:t xml:space="preserve"> </w:t>
      </w:r>
      <w:r w:rsidRPr="008C3B93">
        <w:rPr>
          <w:rFonts w:asciiTheme="minorHAnsi" w:eastAsia="Times New Roman" w:hAnsiTheme="minorHAnsi"/>
          <w:b/>
          <w:bCs/>
          <w:sz w:val="44"/>
          <w:szCs w:val="44"/>
          <w:lang w:eastAsia="cs-CZ"/>
        </w:rPr>
        <w:t>polymerace</w:t>
      </w:r>
      <w:r>
        <w:rPr>
          <w:rFonts w:asciiTheme="minorHAnsi" w:eastAsia="Times New Roman" w:hAnsiTheme="minorHAnsi"/>
          <w:bCs/>
          <w:sz w:val="44"/>
          <w:szCs w:val="44"/>
          <w:lang w:eastAsia="cs-CZ"/>
        </w:rPr>
        <w:t xml:space="preserve"> je chemická reakce, při které z monomerů vznikají polymery (a vedlejší produkt, např. voda)</w:t>
      </w:r>
    </w:p>
    <w:p w:rsidR="008C3B93" w:rsidRPr="008C3B93" w:rsidRDefault="008C3B93" w:rsidP="00756D66">
      <w:pPr>
        <w:pBdr>
          <w:bottom w:val="single" w:sz="4" w:space="1" w:color="auto"/>
        </w:pBdr>
        <w:rPr>
          <w:rFonts w:asciiTheme="minorHAnsi" w:eastAsia="Times New Roman" w:hAnsiTheme="minorHAnsi"/>
          <w:b/>
          <w:bCs/>
          <w:color w:val="244061" w:themeColor="accent1" w:themeShade="80"/>
          <w:sz w:val="48"/>
          <w:szCs w:val="48"/>
          <w:lang w:eastAsia="cs-CZ"/>
        </w:rPr>
      </w:pPr>
      <w:r w:rsidRPr="008C3B93">
        <w:rPr>
          <w:rFonts w:asciiTheme="minorHAnsi" w:eastAsia="Times New Roman" w:hAnsiTheme="minorHAnsi"/>
          <w:b/>
          <w:bCs/>
          <w:color w:val="244061" w:themeColor="accent1" w:themeShade="80"/>
          <w:sz w:val="48"/>
          <w:szCs w:val="48"/>
          <w:lang w:eastAsia="cs-CZ"/>
        </w:rPr>
        <w:t xml:space="preserve">MONOMERY </w:t>
      </w:r>
      <w:r w:rsidRPr="008C3B93">
        <w:rPr>
          <w:rFonts w:asciiTheme="minorHAnsi" w:eastAsia="Times New Roman" w:hAnsiTheme="minorHAnsi"/>
          <w:b/>
          <w:bCs/>
          <w:color w:val="244061" w:themeColor="accent1" w:themeShade="80"/>
          <w:sz w:val="48"/>
          <w:szCs w:val="48"/>
          <w:lang w:eastAsia="cs-CZ"/>
        </w:rPr>
        <w:sym w:font="Wingdings" w:char="F0E0"/>
      </w:r>
      <w:r w:rsidRPr="008C3B93">
        <w:rPr>
          <w:rFonts w:asciiTheme="minorHAnsi" w:eastAsia="Times New Roman" w:hAnsiTheme="minorHAnsi"/>
          <w:b/>
          <w:bCs/>
          <w:color w:val="244061" w:themeColor="accent1" w:themeShade="80"/>
          <w:sz w:val="48"/>
          <w:szCs w:val="48"/>
          <w:lang w:eastAsia="cs-CZ"/>
        </w:rPr>
        <w:t xml:space="preserve"> POLYMER + vedlejší produkt</w:t>
      </w:r>
    </w:p>
    <w:p w:rsidR="008C3B93" w:rsidRDefault="00630466" w:rsidP="00756D66">
      <w:pPr>
        <w:pBdr>
          <w:bottom w:val="single" w:sz="4" w:space="1" w:color="auto"/>
        </w:pBdr>
        <w:rPr>
          <w:rFonts w:asciiTheme="minorHAnsi" w:eastAsia="Times New Roman" w:hAnsiTheme="minorHAnsi"/>
          <w:b/>
          <w:bCs/>
          <w:sz w:val="44"/>
          <w:szCs w:val="44"/>
          <w:lang w:eastAsia="cs-CZ"/>
        </w:rPr>
      </w:pPr>
      <w:proofErr w:type="gramStart"/>
      <w:r>
        <w:rPr>
          <w:rFonts w:asciiTheme="minorHAnsi" w:eastAsia="Times New Roman" w:hAnsiTheme="minorHAnsi"/>
          <w:b/>
          <w:bCs/>
          <w:sz w:val="44"/>
          <w:szCs w:val="44"/>
          <w:lang w:eastAsia="cs-CZ"/>
        </w:rPr>
        <w:t xml:space="preserve">POLYETYLÉN  </w:t>
      </w:r>
      <w:r w:rsidR="00167A2B">
        <w:rPr>
          <w:rFonts w:asciiTheme="minorHAnsi" w:eastAsia="Times New Roman" w:hAnsiTheme="minorHAnsi"/>
          <w:b/>
          <w:bCs/>
          <w:sz w:val="44"/>
          <w:szCs w:val="44"/>
          <w:lang w:eastAsia="cs-CZ"/>
        </w:rPr>
        <w:t>(PE</w:t>
      </w:r>
      <w:proofErr w:type="gramEnd"/>
      <w:r w:rsidR="00167A2B">
        <w:rPr>
          <w:rFonts w:asciiTheme="minorHAnsi" w:eastAsia="Times New Roman" w:hAnsiTheme="minorHAnsi"/>
          <w:b/>
          <w:bCs/>
          <w:sz w:val="44"/>
          <w:szCs w:val="44"/>
          <w:lang w:eastAsia="cs-CZ"/>
        </w:rPr>
        <w:t>)</w:t>
      </w:r>
    </w:p>
    <w:p w:rsidR="00630466" w:rsidRDefault="00630466" w:rsidP="00756D66">
      <w:pPr>
        <w:pBdr>
          <w:bottom w:val="single" w:sz="4" w:space="1" w:color="auto"/>
        </w:pBdr>
        <w:rPr>
          <w:rFonts w:asciiTheme="minorHAnsi" w:eastAsia="Times New Roman" w:hAnsiTheme="minorHAnsi"/>
          <w:b/>
          <w:bCs/>
          <w:sz w:val="44"/>
          <w:szCs w:val="44"/>
          <w:lang w:eastAsia="cs-CZ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3638550" cy="3486314"/>
            <wp:effectExtent l="19050" t="0" r="0" b="0"/>
            <wp:docPr id="1" name="obrázek 1" descr="Soubor:Polyethylene-repeat-2D-flat.pn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Polyethylene-repeat-2D-flat.pn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0082" cy="3487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7A2B">
        <w:rPr>
          <w:rFonts w:asciiTheme="minorHAnsi" w:eastAsia="Times New Roman" w:hAnsiTheme="minorHAnsi"/>
          <w:b/>
          <w:bCs/>
          <w:sz w:val="44"/>
          <w:szCs w:val="44"/>
          <w:lang w:eastAsia="cs-CZ"/>
        </w:rPr>
        <w:t xml:space="preserve"> </w:t>
      </w:r>
      <w:r w:rsidR="00167A2B" w:rsidRPr="00167A2B">
        <w:rPr>
          <w:rFonts w:asciiTheme="minorHAnsi" w:eastAsia="Times New Roman" w:hAnsiTheme="minorHAnsi"/>
          <w:bCs/>
          <w:sz w:val="36"/>
          <w:szCs w:val="36"/>
          <w:lang w:eastAsia="cs-CZ"/>
        </w:rPr>
        <w:t>Strukturní vzorec</w:t>
      </w:r>
    </w:p>
    <w:p w:rsidR="007D6B1B" w:rsidRDefault="007D6B1B" w:rsidP="00756D66">
      <w:pPr>
        <w:pBdr>
          <w:bottom w:val="single" w:sz="4" w:space="1" w:color="auto"/>
        </w:pBdr>
        <w:rPr>
          <w:rFonts w:asciiTheme="minorHAnsi" w:eastAsia="Times New Roman" w:hAnsiTheme="minorHAnsi"/>
          <w:b/>
          <w:bCs/>
          <w:sz w:val="44"/>
          <w:szCs w:val="44"/>
          <w:lang w:eastAsia="cs-CZ"/>
        </w:rPr>
      </w:pPr>
    </w:p>
    <w:p w:rsidR="00167A2B" w:rsidRDefault="00167A2B" w:rsidP="00756D66">
      <w:pPr>
        <w:pBdr>
          <w:bottom w:val="single" w:sz="4" w:space="1" w:color="auto"/>
        </w:pBdr>
        <w:rPr>
          <w:rFonts w:asciiTheme="minorHAnsi" w:eastAsia="Times New Roman" w:hAnsiTheme="minorHAnsi"/>
          <w:bCs/>
          <w:sz w:val="44"/>
          <w:szCs w:val="44"/>
          <w:lang w:eastAsia="cs-CZ"/>
        </w:rPr>
      </w:pPr>
      <w:r>
        <w:rPr>
          <w:rFonts w:asciiTheme="minorHAnsi" w:eastAsia="Times New Roman" w:hAnsiTheme="minorHAnsi"/>
          <w:bCs/>
          <w:sz w:val="44"/>
          <w:szCs w:val="44"/>
          <w:lang w:eastAsia="cs-CZ"/>
        </w:rPr>
        <w:t xml:space="preserve">- </w:t>
      </w:r>
      <w:r w:rsidRPr="00167A2B">
        <w:rPr>
          <w:rFonts w:asciiTheme="minorHAnsi" w:eastAsia="Times New Roman" w:hAnsiTheme="minorHAnsi"/>
          <w:bCs/>
          <w:sz w:val="44"/>
          <w:szCs w:val="44"/>
          <w:lang w:eastAsia="cs-CZ"/>
        </w:rPr>
        <w:t xml:space="preserve">odolný vůči kyselinám i zásadám, použitelný do teploty kolem 80 stupňů Celsia. </w:t>
      </w:r>
    </w:p>
    <w:p w:rsidR="007D6B1B" w:rsidRPr="00167A2B" w:rsidRDefault="00167A2B" w:rsidP="00756D66">
      <w:pPr>
        <w:pBdr>
          <w:bottom w:val="single" w:sz="4" w:space="1" w:color="auto"/>
        </w:pBdr>
        <w:rPr>
          <w:rFonts w:asciiTheme="minorHAnsi" w:eastAsia="Times New Roman" w:hAnsiTheme="minorHAnsi"/>
          <w:bCs/>
          <w:sz w:val="44"/>
          <w:szCs w:val="44"/>
          <w:lang w:eastAsia="cs-CZ"/>
        </w:rPr>
      </w:pPr>
      <w:r w:rsidRPr="00167A2B">
        <w:rPr>
          <w:rFonts w:asciiTheme="minorHAnsi" w:eastAsia="Times New Roman" w:hAnsiTheme="minorHAnsi"/>
          <w:bCs/>
          <w:sz w:val="44"/>
          <w:szCs w:val="44"/>
          <w:lang w:eastAsia="cs-CZ"/>
        </w:rPr>
        <w:t xml:space="preserve">Vyrábí se z něj </w:t>
      </w:r>
      <w:r w:rsidRPr="00167A2B">
        <w:rPr>
          <w:rFonts w:asciiTheme="minorHAnsi" w:eastAsia="Times New Roman" w:hAnsiTheme="minorHAnsi"/>
          <w:bCs/>
          <w:sz w:val="44"/>
          <w:szCs w:val="44"/>
          <w:u w:val="single"/>
          <w:lang w:eastAsia="cs-CZ"/>
        </w:rPr>
        <w:t>smrštitelné folie</w:t>
      </w:r>
      <w:r w:rsidRPr="00167A2B">
        <w:rPr>
          <w:rFonts w:asciiTheme="minorHAnsi" w:eastAsia="Times New Roman" w:hAnsiTheme="minorHAnsi"/>
          <w:bCs/>
          <w:sz w:val="44"/>
          <w:szCs w:val="44"/>
          <w:lang w:eastAsia="cs-CZ"/>
        </w:rPr>
        <w:t xml:space="preserve">, roury, ozubená kola, ložiska, </w:t>
      </w:r>
      <w:r w:rsidRPr="00167A2B">
        <w:rPr>
          <w:rFonts w:asciiTheme="minorHAnsi" w:eastAsia="Times New Roman" w:hAnsiTheme="minorHAnsi"/>
          <w:bCs/>
          <w:sz w:val="44"/>
          <w:szCs w:val="44"/>
          <w:u w:val="single"/>
          <w:lang w:eastAsia="cs-CZ"/>
        </w:rPr>
        <w:t>textilní vlákna</w:t>
      </w:r>
      <w:r w:rsidRPr="00167A2B">
        <w:rPr>
          <w:rFonts w:asciiTheme="minorHAnsi" w:eastAsia="Times New Roman" w:hAnsiTheme="minorHAnsi"/>
          <w:bCs/>
          <w:sz w:val="44"/>
          <w:szCs w:val="44"/>
          <w:lang w:eastAsia="cs-CZ"/>
        </w:rPr>
        <w:t xml:space="preserve">, nejrůznější </w:t>
      </w:r>
      <w:r w:rsidRPr="00167A2B">
        <w:rPr>
          <w:rFonts w:asciiTheme="minorHAnsi" w:eastAsia="Times New Roman" w:hAnsiTheme="minorHAnsi"/>
          <w:bCs/>
          <w:sz w:val="44"/>
          <w:szCs w:val="44"/>
          <w:u w:val="single"/>
          <w:lang w:eastAsia="cs-CZ"/>
        </w:rPr>
        <w:t>hračky</w:t>
      </w:r>
      <w:r w:rsidRPr="00167A2B">
        <w:rPr>
          <w:rFonts w:asciiTheme="minorHAnsi" w:eastAsia="Times New Roman" w:hAnsiTheme="minorHAnsi"/>
          <w:bCs/>
          <w:sz w:val="44"/>
          <w:szCs w:val="44"/>
          <w:lang w:eastAsia="cs-CZ"/>
        </w:rPr>
        <w:t>, sáčky (</w:t>
      </w:r>
      <w:r w:rsidRPr="00167A2B">
        <w:rPr>
          <w:rFonts w:asciiTheme="minorHAnsi" w:eastAsia="Times New Roman" w:hAnsiTheme="minorHAnsi"/>
          <w:bCs/>
          <w:sz w:val="44"/>
          <w:szCs w:val="44"/>
          <w:u w:val="single"/>
          <w:lang w:eastAsia="cs-CZ"/>
        </w:rPr>
        <w:t>mikroten</w:t>
      </w:r>
      <w:r w:rsidRPr="00167A2B">
        <w:rPr>
          <w:rFonts w:asciiTheme="minorHAnsi" w:eastAsia="Times New Roman" w:hAnsiTheme="minorHAnsi"/>
          <w:bCs/>
          <w:sz w:val="44"/>
          <w:szCs w:val="44"/>
          <w:lang w:eastAsia="cs-CZ"/>
        </w:rPr>
        <w:t xml:space="preserve">) a elektrotechnická </w:t>
      </w:r>
      <w:r w:rsidRPr="00167A2B">
        <w:rPr>
          <w:rFonts w:asciiTheme="minorHAnsi" w:eastAsia="Times New Roman" w:hAnsiTheme="minorHAnsi"/>
          <w:bCs/>
          <w:sz w:val="44"/>
          <w:szCs w:val="44"/>
          <w:u w:val="single"/>
          <w:lang w:eastAsia="cs-CZ"/>
        </w:rPr>
        <w:t>izolace</w:t>
      </w:r>
      <w:r>
        <w:rPr>
          <w:rFonts w:asciiTheme="minorHAnsi" w:eastAsia="Times New Roman" w:hAnsiTheme="minorHAnsi"/>
          <w:bCs/>
          <w:sz w:val="44"/>
          <w:szCs w:val="44"/>
          <w:lang w:eastAsia="cs-CZ"/>
        </w:rPr>
        <w:t>.</w:t>
      </w:r>
    </w:p>
    <w:p w:rsidR="007D6B1B" w:rsidRDefault="00DF3B93" w:rsidP="00756D66">
      <w:pPr>
        <w:pBdr>
          <w:bottom w:val="single" w:sz="4" w:space="1" w:color="auto"/>
        </w:pBdr>
        <w:rPr>
          <w:rFonts w:asciiTheme="minorHAnsi" w:eastAsia="Times New Roman" w:hAnsiTheme="minorHAnsi"/>
          <w:b/>
          <w:bCs/>
          <w:sz w:val="44"/>
          <w:szCs w:val="44"/>
          <w:lang w:eastAsia="cs-CZ"/>
        </w:rPr>
      </w:pPr>
      <w:r>
        <w:rPr>
          <w:rFonts w:asciiTheme="minorHAnsi" w:eastAsia="Times New Roman" w:hAnsiTheme="minorHAnsi"/>
          <w:b/>
          <w:bCs/>
          <w:sz w:val="44"/>
          <w:szCs w:val="44"/>
          <w:lang w:eastAsia="cs-CZ"/>
        </w:rPr>
        <w:t>Polyetylé</w:t>
      </w:r>
      <w:r w:rsidRPr="00DF3B93">
        <w:rPr>
          <w:rFonts w:asciiTheme="minorHAnsi" w:eastAsia="Times New Roman" w:hAnsiTheme="minorHAnsi"/>
          <w:b/>
          <w:bCs/>
          <w:sz w:val="44"/>
          <w:szCs w:val="44"/>
          <w:lang w:eastAsia="cs-CZ"/>
        </w:rPr>
        <w:t>n je v současnosti nejpoužívanějším polymerem na světě.</w:t>
      </w:r>
    </w:p>
    <w:p w:rsidR="00167A2B" w:rsidRDefault="00E30BB6" w:rsidP="00756D66">
      <w:pPr>
        <w:pBdr>
          <w:bottom w:val="single" w:sz="4" w:space="1" w:color="auto"/>
        </w:pBdr>
        <w:rPr>
          <w:rFonts w:asciiTheme="minorHAnsi" w:eastAsia="Times New Roman" w:hAnsiTheme="minorHAnsi"/>
          <w:b/>
          <w:bCs/>
          <w:sz w:val="44"/>
          <w:szCs w:val="44"/>
          <w:lang w:eastAsia="cs-CZ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955675" cy="955675"/>
            <wp:effectExtent l="0" t="0" r="0" b="0"/>
            <wp:docPr id="4" name="obrázek 4" descr="Soubor:Plastic-recyc-02.sv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Plastic-recyc-02.sv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675" cy="95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eastAsia="Times New Roman" w:hAnsiTheme="minorHAnsi"/>
          <w:b/>
          <w:bCs/>
          <w:sz w:val="44"/>
          <w:szCs w:val="44"/>
          <w:lang w:eastAsia="cs-CZ"/>
        </w:rPr>
        <w:t xml:space="preserve">  </w:t>
      </w:r>
      <w:r>
        <w:rPr>
          <w:noProof/>
          <w:color w:val="0000FF"/>
          <w:lang w:eastAsia="cs-CZ"/>
        </w:rPr>
        <w:drawing>
          <wp:inline distT="0" distB="0" distL="0" distR="0">
            <wp:extent cx="955675" cy="955675"/>
            <wp:effectExtent l="0" t="0" r="0" b="0"/>
            <wp:docPr id="7" name="obrázek 7" descr="Soubor:Plastic-recyc-04.sv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Plastic-recyc-04.sv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675" cy="95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eastAsia="Times New Roman" w:hAnsiTheme="minorHAnsi"/>
          <w:b/>
          <w:bCs/>
          <w:sz w:val="44"/>
          <w:szCs w:val="44"/>
          <w:lang w:eastAsia="cs-CZ"/>
        </w:rPr>
        <w:t xml:space="preserve"> Označení PE</w:t>
      </w:r>
    </w:p>
    <w:p w:rsidR="00167A2B" w:rsidRDefault="00167A2B" w:rsidP="00756D66">
      <w:pPr>
        <w:pBdr>
          <w:bottom w:val="single" w:sz="4" w:space="1" w:color="auto"/>
        </w:pBdr>
        <w:rPr>
          <w:rFonts w:asciiTheme="minorHAnsi" w:eastAsia="Times New Roman" w:hAnsiTheme="minorHAnsi"/>
          <w:b/>
          <w:bCs/>
          <w:sz w:val="44"/>
          <w:szCs w:val="44"/>
          <w:lang w:eastAsia="cs-CZ"/>
        </w:rPr>
      </w:pPr>
    </w:p>
    <w:p w:rsidR="00AC70A4" w:rsidRDefault="00AC70A4" w:rsidP="00756D66">
      <w:pPr>
        <w:pBdr>
          <w:bottom w:val="single" w:sz="4" w:space="1" w:color="auto"/>
        </w:pBdr>
        <w:rPr>
          <w:rFonts w:asciiTheme="minorHAnsi" w:eastAsia="Times New Roman" w:hAnsiTheme="minorHAnsi"/>
          <w:b/>
          <w:bCs/>
          <w:sz w:val="44"/>
          <w:szCs w:val="44"/>
          <w:lang w:eastAsia="cs-CZ"/>
        </w:rPr>
      </w:pPr>
      <w:proofErr w:type="gramStart"/>
      <w:r>
        <w:rPr>
          <w:rFonts w:asciiTheme="minorHAnsi" w:eastAsia="Times New Roman" w:hAnsiTheme="minorHAnsi"/>
          <w:b/>
          <w:bCs/>
          <w:sz w:val="44"/>
          <w:szCs w:val="44"/>
          <w:lang w:eastAsia="cs-CZ"/>
        </w:rPr>
        <w:t>POLYVINYLCHLORID  (PVC</w:t>
      </w:r>
      <w:proofErr w:type="gramEnd"/>
      <w:r>
        <w:rPr>
          <w:rFonts w:asciiTheme="minorHAnsi" w:eastAsia="Times New Roman" w:hAnsiTheme="minorHAnsi"/>
          <w:b/>
          <w:bCs/>
          <w:sz w:val="44"/>
          <w:szCs w:val="44"/>
          <w:lang w:eastAsia="cs-CZ"/>
        </w:rPr>
        <w:t>)</w:t>
      </w:r>
    </w:p>
    <w:p w:rsidR="00B53702" w:rsidRDefault="00B53702" w:rsidP="00756D66">
      <w:pPr>
        <w:pBdr>
          <w:bottom w:val="single" w:sz="4" w:space="1" w:color="auto"/>
        </w:pBdr>
        <w:rPr>
          <w:rFonts w:asciiTheme="minorHAnsi" w:eastAsia="Times New Roman" w:hAnsiTheme="minorHAnsi"/>
          <w:b/>
          <w:bCs/>
          <w:sz w:val="44"/>
          <w:szCs w:val="44"/>
          <w:lang w:eastAsia="cs-CZ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760720" cy="2297940"/>
            <wp:effectExtent l="19050" t="0" r="0" b="0"/>
            <wp:docPr id="10" name="obrázek 10" descr="Soubor:PVC-3D-vdW.pn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oubor:PVC-3D-vdW.pn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97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702" w:rsidRDefault="00B53702" w:rsidP="00756D66">
      <w:pPr>
        <w:pBdr>
          <w:bottom w:val="single" w:sz="4" w:space="1" w:color="auto"/>
        </w:pBdr>
        <w:rPr>
          <w:rFonts w:asciiTheme="minorHAnsi" w:eastAsia="Times New Roman" w:hAnsiTheme="minorHAnsi"/>
          <w:b/>
          <w:bCs/>
          <w:sz w:val="44"/>
          <w:szCs w:val="44"/>
          <w:lang w:eastAsia="cs-CZ"/>
        </w:rPr>
      </w:pPr>
    </w:p>
    <w:p w:rsidR="00215C39" w:rsidRDefault="00215C39" w:rsidP="00756D66">
      <w:pPr>
        <w:pBdr>
          <w:bottom w:val="single" w:sz="4" w:space="1" w:color="auto"/>
        </w:pBdr>
      </w:pPr>
    </w:p>
    <w:p w:rsidR="00215C39" w:rsidRDefault="00215C39" w:rsidP="00756D66">
      <w:pPr>
        <w:pBdr>
          <w:bottom w:val="single" w:sz="4" w:space="1" w:color="auto"/>
        </w:pBdr>
      </w:pPr>
      <w:r>
        <w:rPr>
          <w:noProof/>
          <w:color w:val="0000FF"/>
          <w:lang w:eastAsia="cs-CZ"/>
        </w:rPr>
        <w:drawing>
          <wp:inline distT="0" distB="0" distL="0" distR="0">
            <wp:extent cx="5760720" cy="2040785"/>
            <wp:effectExtent l="19050" t="0" r="0" b="0"/>
            <wp:docPr id="13" name="obrázek 13" descr="Soubor:PVC-polymerisation-2D.pn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oubor:PVC-polymerisation-2D.pn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040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70A4" w:rsidRPr="007B2068" w:rsidRDefault="00AC70A4" w:rsidP="00756D66">
      <w:pPr>
        <w:pBdr>
          <w:bottom w:val="single" w:sz="4" w:space="1" w:color="auto"/>
        </w:pBdr>
        <w:rPr>
          <w:rFonts w:asciiTheme="minorHAnsi" w:eastAsia="Times New Roman" w:hAnsiTheme="minorHAnsi"/>
          <w:b/>
          <w:bCs/>
          <w:sz w:val="44"/>
          <w:szCs w:val="44"/>
          <w:lang w:eastAsia="cs-CZ"/>
        </w:rPr>
      </w:pPr>
      <w:r w:rsidRPr="007B2068">
        <w:rPr>
          <w:sz w:val="44"/>
          <w:szCs w:val="44"/>
        </w:rPr>
        <w:t xml:space="preserve">Přibližně polovina z celosvětově vyráběného množství se používá </w:t>
      </w:r>
      <w:proofErr w:type="gramStart"/>
      <w:r w:rsidRPr="007B2068">
        <w:rPr>
          <w:sz w:val="44"/>
          <w:szCs w:val="44"/>
        </w:rPr>
        <w:t>ve</w:t>
      </w:r>
      <w:proofErr w:type="gramEnd"/>
      <w:r w:rsidRPr="007B2068">
        <w:rPr>
          <w:sz w:val="44"/>
          <w:szCs w:val="44"/>
        </w:rPr>
        <w:t xml:space="preserve"> </w:t>
      </w:r>
      <w:hyperlink r:id="rId19" w:tooltip="Stavebnictví" w:history="1">
        <w:r w:rsidRPr="007B2068">
          <w:rPr>
            <w:rStyle w:val="Hypertextovodkaz"/>
            <w:sz w:val="44"/>
            <w:szCs w:val="44"/>
          </w:rPr>
          <w:t>stavebnictví</w:t>
        </w:r>
      </w:hyperlink>
      <w:r w:rsidRPr="007B2068">
        <w:rPr>
          <w:sz w:val="44"/>
          <w:szCs w:val="44"/>
        </w:rPr>
        <w:t xml:space="preserve">. PVC tak dnes nahrazuje tradiční stavební materiály jako </w:t>
      </w:r>
      <w:hyperlink r:id="rId20" w:tooltip="Dřevo" w:history="1">
        <w:r w:rsidRPr="007B2068">
          <w:rPr>
            <w:rStyle w:val="Hypertextovodkaz"/>
            <w:sz w:val="44"/>
            <w:szCs w:val="44"/>
          </w:rPr>
          <w:t>dřevo</w:t>
        </w:r>
      </w:hyperlink>
      <w:r w:rsidRPr="007B2068">
        <w:rPr>
          <w:sz w:val="44"/>
          <w:szCs w:val="44"/>
        </w:rPr>
        <w:t xml:space="preserve">, </w:t>
      </w:r>
      <w:hyperlink r:id="rId21" w:tooltip="Beton" w:history="1">
        <w:r w:rsidRPr="007B2068">
          <w:rPr>
            <w:rStyle w:val="Hypertextovodkaz"/>
            <w:sz w:val="44"/>
            <w:szCs w:val="44"/>
          </w:rPr>
          <w:t>beton</w:t>
        </w:r>
      </w:hyperlink>
      <w:r w:rsidRPr="007B2068">
        <w:rPr>
          <w:sz w:val="44"/>
          <w:szCs w:val="44"/>
        </w:rPr>
        <w:t xml:space="preserve"> či hlínu a textilní materiály.</w:t>
      </w:r>
      <w:r w:rsidR="007B2068">
        <w:rPr>
          <w:sz w:val="44"/>
          <w:szCs w:val="44"/>
        </w:rPr>
        <w:br/>
      </w:r>
    </w:p>
    <w:p w:rsidR="00167A2B" w:rsidRDefault="00DD1EF1" w:rsidP="00756D66">
      <w:pPr>
        <w:pBdr>
          <w:bottom w:val="single" w:sz="4" w:space="1" w:color="auto"/>
        </w:pBdr>
        <w:rPr>
          <w:rFonts w:asciiTheme="minorHAnsi" w:eastAsia="Times New Roman" w:hAnsiTheme="minorHAnsi"/>
          <w:b/>
          <w:bCs/>
          <w:sz w:val="44"/>
          <w:szCs w:val="44"/>
          <w:lang w:eastAsia="cs-CZ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425787" cy="4065614"/>
            <wp:effectExtent l="19050" t="0" r="3463" b="0"/>
            <wp:docPr id="16" name="obrázek 16" descr="Soubor:Vinyl Einmalhandschuhe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oubor:Vinyl Einmalhandschuhe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8071" cy="406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2068" w:rsidRDefault="00B73577" w:rsidP="00756D66">
      <w:pPr>
        <w:pBdr>
          <w:bottom w:val="single" w:sz="4" w:space="1" w:color="auto"/>
        </w:pBdr>
        <w:rPr>
          <w:rFonts w:asciiTheme="minorHAnsi" w:eastAsia="Times New Roman" w:hAnsiTheme="minorHAnsi"/>
          <w:b/>
          <w:bCs/>
          <w:sz w:val="44"/>
          <w:szCs w:val="44"/>
          <w:lang w:eastAsia="cs-CZ"/>
        </w:rPr>
      </w:pPr>
      <w:r>
        <w:rPr>
          <w:rFonts w:asciiTheme="minorHAnsi" w:eastAsia="Times New Roman" w:hAnsiTheme="minorHAnsi"/>
          <w:b/>
          <w:bCs/>
          <w:sz w:val="44"/>
          <w:szCs w:val="44"/>
          <w:lang w:eastAsia="cs-CZ"/>
        </w:rPr>
        <w:lastRenderedPageBreak/>
        <w:t>POLYBUTADIEN (BR) – umělý kaučuk</w:t>
      </w:r>
    </w:p>
    <w:p w:rsidR="00B73577" w:rsidRDefault="00B73577" w:rsidP="00756D66">
      <w:pPr>
        <w:pBdr>
          <w:bottom w:val="single" w:sz="4" w:space="1" w:color="auto"/>
        </w:pBdr>
        <w:rPr>
          <w:rFonts w:asciiTheme="minorHAnsi" w:eastAsia="Times New Roman" w:hAnsiTheme="minorHAnsi"/>
          <w:bCs/>
          <w:sz w:val="44"/>
          <w:szCs w:val="44"/>
          <w:lang w:eastAsia="cs-CZ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363441" cy="2971800"/>
            <wp:effectExtent l="19050" t="0" r="8659" b="0"/>
            <wp:docPr id="19" name="obrázek 19" descr="Soubor:Cis 1 4 polibutdieno.png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oubor:Cis 1 4 polibutdieno.png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b="209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441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54ED" w:rsidRPr="005254ED" w:rsidRDefault="005254ED" w:rsidP="00756D66">
      <w:pPr>
        <w:pBdr>
          <w:bottom w:val="single" w:sz="4" w:space="1" w:color="auto"/>
        </w:pBdr>
        <w:rPr>
          <w:rFonts w:asciiTheme="minorHAnsi" w:eastAsia="Times New Roman" w:hAnsiTheme="minorHAnsi"/>
          <w:b/>
          <w:bCs/>
          <w:sz w:val="44"/>
          <w:szCs w:val="44"/>
          <w:lang w:eastAsia="cs-CZ"/>
        </w:rPr>
      </w:pPr>
      <w:r w:rsidRPr="005254ED">
        <w:rPr>
          <w:rFonts w:asciiTheme="minorHAnsi" w:eastAsia="Times New Roman" w:hAnsiTheme="minorHAnsi"/>
          <w:b/>
          <w:bCs/>
          <w:sz w:val="44"/>
          <w:szCs w:val="44"/>
          <w:lang w:eastAsia="cs-CZ"/>
        </w:rPr>
        <w:t>POLYSTYREN (PS)</w:t>
      </w:r>
    </w:p>
    <w:p w:rsidR="005254ED" w:rsidRDefault="005254ED" w:rsidP="00756D66">
      <w:pPr>
        <w:pBdr>
          <w:bottom w:val="single" w:sz="4" w:space="1" w:color="auto"/>
        </w:pBdr>
        <w:rPr>
          <w:rFonts w:asciiTheme="minorHAnsi" w:eastAsia="Times New Roman" w:hAnsiTheme="minorHAnsi"/>
          <w:bCs/>
          <w:sz w:val="44"/>
          <w:szCs w:val="44"/>
          <w:lang w:eastAsia="cs-CZ"/>
        </w:rPr>
      </w:pPr>
      <w:r>
        <w:rPr>
          <w:rFonts w:asciiTheme="minorHAnsi" w:eastAsia="Times New Roman" w:hAnsiTheme="minorHAnsi"/>
          <w:bCs/>
          <w:sz w:val="44"/>
          <w:szCs w:val="44"/>
          <w:lang w:eastAsia="cs-CZ"/>
        </w:rPr>
        <w:t>-</w:t>
      </w:r>
      <w:r w:rsidRPr="005254ED">
        <w:rPr>
          <w:rFonts w:asciiTheme="minorHAnsi" w:eastAsia="Times New Roman" w:hAnsiTheme="minorHAnsi"/>
          <w:bCs/>
          <w:sz w:val="44"/>
          <w:szCs w:val="44"/>
          <w:lang w:eastAsia="cs-CZ"/>
        </w:rPr>
        <w:t xml:space="preserve"> nejvíce známý jako pěnový </w:t>
      </w:r>
      <w:r w:rsidRPr="005254ED">
        <w:rPr>
          <w:rFonts w:asciiTheme="minorHAnsi" w:eastAsia="Times New Roman" w:hAnsiTheme="minorHAnsi"/>
          <w:bCs/>
          <w:sz w:val="44"/>
          <w:szCs w:val="44"/>
          <w:u w:val="single"/>
          <w:lang w:eastAsia="cs-CZ"/>
        </w:rPr>
        <w:t>tepelně izolační</w:t>
      </w:r>
      <w:r w:rsidRPr="005254ED">
        <w:rPr>
          <w:rFonts w:asciiTheme="minorHAnsi" w:eastAsia="Times New Roman" w:hAnsiTheme="minorHAnsi"/>
          <w:bCs/>
          <w:sz w:val="44"/>
          <w:szCs w:val="44"/>
          <w:lang w:eastAsia="cs-CZ"/>
        </w:rPr>
        <w:t xml:space="preserve"> polymerní materiál</w:t>
      </w:r>
    </w:p>
    <w:p w:rsidR="005254ED" w:rsidRDefault="005254ED" w:rsidP="005254ED">
      <w:pPr>
        <w:pBdr>
          <w:bottom w:val="single" w:sz="4" w:space="1" w:color="auto"/>
        </w:pBdr>
        <w:jc w:val="center"/>
        <w:rPr>
          <w:rFonts w:asciiTheme="minorHAnsi" w:eastAsia="Times New Roman" w:hAnsiTheme="minorHAnsi"/>
          <w:bCs/>
          <w:sz w:val="44"/>
          <w:szCs w:val="44"/>
          <w:lang w:eastAsia="cs-CZ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2755521" cy="3574473"/>
            <wp:effectExtent l="19050" t="0" r="6729" b="0"/>
            <wp:docPr id="25" name="obrázek 25" descr="Soubor:Styren.svg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oubor:Styren.svg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035" cy="3580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54ED" w:rsidRDefault="007A738F" w:rsidP="00756D66">
      <w:pPr>
        <w:pBdr>
          <w:bottom w:val="single" w:sz="4" w:space="1" w:color="auto"/>
        </w:pBdr>
        <w:rPr>
          <w:rFonts w:asciiTheme="minorHAnsi" w:eastAsia="Times New Roman" w:hAnsiTheme="minorHAnsi"/>
          <w:bCs/>
          <w:sz w:val="44"/>
          <w:szCs w:val="44"/>
          <w:lang w:eastAsia="cs-CZ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5758296" cy="3158837"/>
            <wp:effectExtent l="19050" t="0" r="0" b="0"/>
            <wp:docPr id="28" name="obrázek 28" descr="Soubor:Frigolit 2008.jpg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oubor:Frigolit 2008.jpg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t="7710" b="190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296" cy="3158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738F" w:rsidRDefault="007A738F" w:rsidP="00756D66">
      <w:pPr>
        <w:pBdr>
          <w:bottom w:val="single" w:sz="4" w:space="1" w:color="auto"/>
        </w:pBdr>
        <w:rPr>
          <w:rFonts w:asciiTheme="minorHAnsi" w:eastAsia="Times New Roman" w:hAnsiTheme="minorHAnsi"/>
          <w:bCs/>
          <w:sz w:val="44"/>
          <w:szCs w:val="44"/>
          <w:lang w:eastAsia="cs-CZ"/>
        </w:rPr>
      </w:pPr>
      <w:r>
        <w:rPr>
          <w:rFonts w:asciiTheme="minorHAnsi" w:eastAsia="Times New Roman" w:hAnsiTheme="minorHAnsi"/>
          <w:bCs/>
          <w:sz w:val="44"/>
          <w:szCs w:val="44"/>
          <w:lang w:eastAsia="cs-CZ"/>
        </w:rPr>
        <w:t>Polystyrenová deska</w:t>
      </w:r>
    </w:p>
    <w:p w:rsidR="007A738F" w:rsidRDefault="007A738F" w:rsidP="00756D66">
      <w:pPr>
        <w:pBdr>
          <w:bottom w:val="single" w:sz="4" w:space="1" w:color="auto"/>
        </w:pBdr>
        <w:rPr>
          <w:rFonts w:asciiTheme="minorHAnsi" w:eastAsia="Times New Roman" w:hAnsiTheme="minorHAnsi"/>
          <w:bCs/>
          <w:sz w:val="44"/>
          <w:szCs w:val="44"/>
          <w:lang w:eastAsia="cs-CZ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760720" cy="4316583"/>
            <wp:effectExtent l="19050" t="0" r="0" b="0"/>
            <wp:docPr id="31" name="obrázek 31" descr="Soubor:Foam Peanuts.jpg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oubor:Foam Peanuts.jpg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6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738F" w:rsidRDefault="007A738F" w:rsidP="00756D66">
      <w:pPr>
        <w:pBdr>
          <w:bottom w:val="single" w:sz="4" w:space="1" w:color="auto"/>
        </w:pBdr>
        <w:rPr>
          <w:rFonts w:asciiTheme="minorHAnsi" w:eastAsia="Times New Roman" w:hAnsiTheme="minorHAnsi"/>
          <w:bCs/>
          <w:sz w:val="44"/>
          <w:szCs w:val="44"/>
          <w:lang w:eastAsia="cs-CZ"/>
        </w:rPr>
      </w:pPr>
      <w:r>
        <w:rPr>
          <w:rFonts w:asciiTheme="minorHAnsi" w:eastAsia="Times New Roman" w:hAnsiTheme="minorHAnsi"/>
          <w:bCs/>
          <w:sz w:val="44"/>
          <w:szCs w:val="44"/>
          <w:lang w:eastAsia="cs-CZ"/>
        </w:rPr>
        <w:t>Polystyrenové vločky</w:t>
      </w:r>
    </w:p>
    <w:p w:rsidR="005254ED" w:rsidRDefault="003516FD" w:rsidP="00756D66">
      <w:pPr>
        <w:pBdr>
          <w:bottom w:val="single" w:sz="4" w:space="1" w:color="auto"/>
        </w:pBdr>
        <w:rPr>
          <w:rFonts w:asciiTheme="minorHAnsi" w:eastAsia="Times New Roman" w:hAnsiTheme="minorHAnsi"/>
          <w:bCs/>
          <w:sz w:val="44"/>
          <w:szCs w:val="44"/>
          <w:lang w:eastAsia="cs-CZ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5760720" cy="3829768"/>
            <wp:effectExtent l="19050" t="0" r="0" b="0"/>
            <wp:docPr id="34" name="obrázek 34" descr="Soubor:Waste - Polystirene.jpg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oubor:Waste - Polystirene.jpg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29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16FD" w:rsidRDefault="003516FD" w:rsidP="00756D66">
      <w:pPr>
        <w:pBdr>
          <w:bottom w:val="single" w:sz="4" w:space="1" w:color="auto"/>
        </w:pBdr>
        <w:rPr>
          <w:rFonts w:asciiTheme="minorHAnsi" w:eastAsia="Times New Roman" w:hAnsiTheme="minorHAnsi"/>
          <w:bCs/>
          <w:sz w:val="44"/>
          <w:szCs w:val="44"/>
          <w:lang w:eastAsia="cs-CZ"/>
        </w:rPr>
      </w:pPr>
      <w:r>
        <w:rPr>
          <w:rFonts w:asciiTheme="minorHAnsi" w:eastAsia="Times New Roman" w:hAnsiTheme="minorHAnsi"/>
          <w:bCs/>
          <w:sz w:val="44"/>
          <w:szCs w:val="44"/>
          <w:lang w:eastAsia="cs-CZ"/>
        </w:rPr>
        <w:t>Polystyrenový odpad</w:t>
      </w:r>
    </w:p>
    <w:p w:rsidR="005254ED" w:rsidRPr="00B73577" w:rsidRDefault="005254ED" w:rsidP="00756D66">
      <w:pPr>
        <w:pBdr>
          <w:bottom w:val="single" w:sz="4" w:space="1" w:color="auto"/>
        </w:pBdr>
        <w:rPr>
          <w:rFonts w:asciiTheme="minorHAnsi" w:eastAsia="Times New Roman" w:hAnsiTheme="minorHAnsi"/>
          <w:bCs/>
          <w:sz w:val="44"/>
          <w:szCs w:val="44"/>
          <w:lang w:eastAsia="cs-CZ"/>
        </w:rPr>
      </w:pPr>
    </w:p>
    <w:p w:rsidR="007D6B1B" w:rsidRPr="00756D66" w:rsidRDefault="007D6B1B" w:rsidP="00756D66">
      <w:pPr>
        <w:pBdr>
          <w:bottom w:val="single" w:sz="4" w:space="1" w:color="auto"/>
        </w:pBdr>
        <w:rPr>
          <w:color w:val="C00000"/>
          <w:sz w:val="24"/>
          <w:szCs w:val="24"/>
        </w:rPr>
      </w:pPr>
    </w:p>
    <w:p w:rsidR="00A211FA" w:rsidRPr="00795C0D" w:rsidRDefault="007D6B1B" w:rsidP="00C251D1">
      <w:hyperlink r:id="rId34" w:history="1">
        <w:r w:rsidRPr="009F13E6">
          <w:rPr>
            <w:rStyle w:val="Hypertextovodkaz"/>
          </w:rPr>
          <w:t>http://cs.wikipedia.org/wiki/Polymer</w:t>
        </w:r>
      </w:hyperlink>
      <w:r>
        <w:t xml:space="preserve">  (text)</w:t>
      </w:r>
      <w:r w:rsidR="00726990">
        <w:rPr>
          <w:color w:val="C00000"/>
          <w:sz w:val="20"/>
          <w:szCs w:val="20"/>
        </w:rPr>
        <w:br/>
      </w:r>
      <w:hyperlink r:id="rId35" w:history="1">
        <w:r w:rsidR="00630466" w:rsidRPr="009F13E6">
          <w:rPr>
            <w:rStyle w:val="Hypertextovodkaz"/>
            <w:sz w:val="20"/>
            <w:szCs w:val="20"/>
          </w:rPr>
          <w:t>http://cs.wikipedia.org/wiki/Polyethylen</w:t>
        </w:r>
      </w:hyperlink>
      <w:r w:rsidR="00630466">
        <w:rPr>
          <w:color w:val="C00000"/>
          <w:sz w:val="20"/>
          <w:szCs w:val="20"/>
        </w:rPr>
        <w:t xml:space="preserve">  (text)</w:t>
      </w:r>
      <w:r w:rsidR="006E2324">
        <w:rPr>
          <w:color w:val="C00000"/>
          <w:sz w:val="20"/>
          <w:szCs w:val="20"/>
        </w:rPr>
        <w:br/>
      </w:r>
      <w:hyperlink r:id="rId36" w:history="1">
        <w:r w:rsidR="00630466" w:rsidRPr="009F13E6">
          <w:rPr>
            <w:rStyle w:val="Hypertextovodkaz"/>
          </w:rPr>
          <w:t>http://cs.wikipedia.org/wiki/Soubor:Polyethylene-repeat-2D-flat.png</w:t>
        </w:r>
      </w:hyperlink>
      <w:r w:rsidR="00630466">
        <w:br/>
      </w:r>
      <w:hyperlink r:id="rId37" w:history="1">
        <w:r w:rsidR="00E30BB6" w:rsidRPr="009F13E6">
          <w:rPr>
            <w:rStyle w:val="Hypertextovodkaz"/>
          </w:rPr>
          <w:t>http://cs.wikipedia.org/wiki/Soubor:Plastic-recyc-02.svg</w:t>
        </w:r>
      </w:hyperlink>
      <w:r w:rsidR="00E30BB6">
        <w:br/>
      </w:r>
      <w:hyperlink r:id="rId38" w:history="1">
        <w:r w:rsidR="00E30BB6" w:rsidRPr="009F13E6">
          <w:rPr>
            <w:rStyle w:val="Hypertextovodkaz"/>
          </w:rPr>
          <w:t>http://cs.wikipedia.org/wiki/Soubor:Plastic-recyc-04.svg</w:t>
        </w:r>
      </w:hyperlink>
      <w:r w:rsidR="00E30BB6">
        <w:br/>
      </w:r>
      <w:hyperlink r:id="rId39" w:history="1">
        <w:r w:rsidR="00AC70A4" w:rsidRPr="009F13E6">
          <w:rPr>
            <w:rStyle w:val="Hypertextovodkaz"/>
          </w:rPr>
          <w:t>http://cs.wikipedia.org/wiki/Polyvinylchlorid</w:t>
        </w:r>
      </w:hyperlink>
      <w:r w:rsidR="00AC70A4">
        <w:t xml:space="preserve">  (text)</w:t>
      </w:r>
      <w:r w:rsidR="00B53702">
        <w:br/>
      </w:r>
      <w:hyperlink r:id="rId40" w:history="1">
        <w:r w:rsidR="00B53702" w:rsidRPr="009F13E6">
          <w:rPr>
            <w:rStyle w:val="Hypertextovodkaz"/>
          </w:rPr>
          <w:t>http://cs.wikipedia.org/wiki/Soubor:PVC-3D-vdW.png</w:t>
        </w:r>
      </w:hyperlink>
      <w:r w:rsidR="00B53702">
        <w:br/>
      </w:r>
      <w:hyperlink r:id="rId41" w:history="1">
        <w:r w:rsidR="00215C39" w:rsidRPr="009F13E6">
          <w:rPr>
            <w:rStyle w:val="Hypertextovodkaz"/>
          </w:rPr>
          <w:t>http://cs.wikipedia.org/wiki/Soubor:PVC-polymerisation-2D.png</w:t>
        </w:r>
      </w:hyperlink>
      <w:r w:rsidR="00215C39">
        <w:br/>
      </w:r>
      <w:hyperlink r:id="rId42" w:history="1">
        <w:r w:rsidR="00DD1EF1" w:rsidRPr="009F13E6">
          <w:rPr>
            <w:rStyle w:val="Hypertextovodkaz"/>
          </w:rPr>
          <w:t>http://cs.wikipedia.org/wiki/Soubor:Vinyl_Einmalhandschuhe.JPG</w:t>
        </w:r>
      </w:hyperlink>
      <w:r w:rsidR="00DD1EF1">
        <w:br/>
      </w:r>
      <w:hyperlink r:id="rId43" w:history="1">
        <w:r w:rsidR="00B73577" w:rsidRPr="009F13E6">
          <w:rPr>
            <w:rStyle w:val="Hypertextovodkaz"/>
          </w:rPr>
          <w:t>http://cs.wikipedia.org/wiki/Polybutadien</w:t>
        </w:r>
      </w:hyperlink>
      <w:r w:rsidR="00B73577">
        <w:t xml:space="preserve">  (text)</w:t>
      </w:r>
      <w:r w:rsidR="00B73577">
        <w:br/>
      </w:r>
      <w:hyperlink r:id="rId44" w:history="1">
        <w:r w:rsidR="005254ED" w:rsidRPr="009F13E6">
          <w:rPr>
            <w:rStyle w:val="Hypertextovodkaz"/>
          </w:rPr>
          <w:t>http://cs.wikipedia.org/wiki/Soubor:Cis_1_4_polibutdieno.png</w:t>
        </w:r>
      </w:hyperlink>
      <w:r w:rsidR="005254ED">
        <w:br/>
      </w:r>
      <w:hyperlink r:id="rId45" w:history="1">
        <w:r w:rsidR="005254ED" w:rsidRPr="009F13E6">
          <w:rPr>
            <w:rStyle w:val="Hypertextovodkaz"/>
          </w:rPr>
          <w:t>http://cs.wikipedia.org/wiki/Polystyren</w:t>
        </w:r>
      </w:hyperlink>
      <w:r w:rsidR="005254ED">
        <w:t xml:space="preserve">  (text)</w:t>
      </w:r>
      <w:r w:rsidR="005254ED">
        <w:br/>
      </w:r>
      <w:hyperlink r:id="rId46" w:history="1">
        <w:r w:rsidR="00EC057E" w:rsidRPr="009F13E6">
          <w:rPr>
            <w:rStyle w:val="Hypertextovodkaz"/>
          </w:rPr>
          <w:t>http://cs.wikipedia.org/wiki/Soubor:Styren.svg</w:t>
        </w:r>
      </w:hyperlink>
      <w:r w:rsidR="00EC057E">
        <w:br/>
      </w:r>
      <w:hyperlink r:id="rId47" w:history="1">
        <w:r w:rsidR="007A738F" w:rsidRPr="009F13E6">
          <w:rPr>
            <w:rStyle w:val="Hypertextovodkaz"/>
          </w:rPr>
          <w:t>http://cs.wikipedia.org/wiki/Soubor:Frigolit_2008.jpg</w:t>
        </w:r>
      </w:hyperlink>
      <w:r w:rsidR="007A738F">
        <w:br/>
      </w:r>
      <w:hyperlink r:id="rId48" w:history="1">
        <w:r w:rsidR="007A738F" w:rsidRPr="009F13E6">
          <w:rPr>
            <w:rStyle w:val="Hypertextovodkaz"/>
          </w:rPr>
          <w:t>http://cs.wikipedia.org/wiki/Soubor:Foam_Peanuts.jpg</w:t>
        </w:r>
      </w:hyperlink>
      <w:r w:rsidR="007A738F">
        <w:br/>
      </w:r>
      <w:hyperlink r:id="rId49" w:history="1">
        <w:r w:rsidR="003516FD" w:rsidRPr="009F13E6">
          <w:rPr>
            <w:rStyle w:val="Hypertextovodkaz"/>
          </w:rPr>
          <w:t>http://cs.wikipedia.org/wiki/Soubor:Waste_-_Polystirene.jpg</w:t>
        </w:r>
      </w:hyperlink>
      <w:r w:rsidR="003516FD">
        <w:br/>
      </w:r>
    </w:p>
    <w:sectPr w:rsidR="00A211FA" w:rsidRPr="00795C0D" w:rsidSect="00666C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911B3"/>
    <w:multiLevelType w:val="hybridMultilevel"/>
    <w:tmpl w:val="F0CE9942"/>
    <w:lvl w:ilvl="0" w:tplc="1C52F3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3A5D6A"/>
    <w:multiLevelType w:val="hybridMultilevel"/>
    <w:tmpl w:val="8D5430B8"/>
    <w:lvl w:ilvl="0" w:tplc="07A6EA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4846DF"/>
    <w:multiLevelType w:val="hybridMultilevel"/>
    <w:tmpl w:val="07E2E914"/>
    <w:lvl w:ilvl="0" w:tplc="427E6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F844502"/>
    <w:multiLevelType w:val="hybridMultilevel"/>
    <w:tmpl w:val="4ECC7EF6"/>
    <w:lvl w:ilvl="0" w:tplc="0A6E943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sz w:val="3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197DB2"/>
    <w:multiLevelType w:val="hybridMultilevel"/>
    <w:tmpl w:val="B69AB290"/>
    <w:lvl w:ilvl="0" w:tplc="71540DDA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F015AE8"/>
    <w:multiLevelType w:val="hybridMultilevel"/>
    <w:tmpl w:val="4BC414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2C6DE5"/>
    <w:multiLevelType w:val="hybridMultilevel"/>
    <w:tmpl w:val="72C0C1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E41AD"/>
    <w:multiLevelType w:val="hybridMultilevel"/>
    <w:tmpl w:val="F8AED06A"/>
    <w:lvl w:ilvl="0" w:tplc="8B30498C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hyphenationZone w:val="425"/>
  <w:characterSpacingControl w:val="doNotCompress"/>
  <w:compat/>
  <w:rsids>
    <w:rsidRoot w:val="00C251D1"/>
    <w:rsid w:val="000064C7"/>
    <w:rsid w:val="00020593"/>
    <w:rsid w:val="00023647"/>
    <w:rsid w:val="00027B6E"/>
    <w:rsid w:val="00046310"/>
    <w:rsid w:val="0005186E"/>
    <w:rsid w:val="0005534B"/>
    <w:rsid w:val="000A6561"/>
    <w:rsid w:val="000C2ED1"/>
    <w:rsid w:val="000D6DFF"/>
    <w:rsid w:val="000F7E71"/>
    <w:rsid w:val="00130F81"/>
    <w:rsid w:val="00160CCC"/>
    <w:rsid w:val="00161DBE"/>
    <w:rsid w:val="00167A2B"/>
    <w:rsid w:val="00197F0D"/>
    <w:rsid w:val="001C72BC"/>
    <w:rsid w:val="001D29DD"/>
    <w:rsid w:val="0020514F"/>
    <w:rsid w:val="00207452"/>
    <w:rsid w:val="00213ACD"/>
    <w:rsid w:val="00215C39"/>
    <w:rsid w:val="002319E7"/>
    <w:rsid w:val="00237644"/>
    <w:rsid w:val="002438DE"/>
    <w:rsid w:val="002529F9"/>
    <w:rsid w:val="00252F66"/>
    <w:rsid w:val="002535F5"/>
    <w:rsid w:val="00255058"/>
    <w:rsid w:val="00261E9C"/>
    <w:rsid w:val="00270800"/>
    <w:rsid w:val="00281A78"/>
    <w:rsid w:val="00286668"/>
    <w:rsid w:val="0029115D"/>
    <w:rsid w:val="002913ED"/>
    <w:rsid w:val="00293E86"/>
    <w:rsid w:val="002C6304"/>
    <w:rsid w:val="003065DF"/>
    <w:rsid w:val="00317525"/>
    <w:rsid w:val="00332F1C"/>
    <w:rsid w:val="00350661"/>
    <w:rsid w:val="003516FD"/>
    <w:rsid w:val="003A344B"/>
    <w:rsid w:val="003A376C"/>
    <w:rsid w:val="003B0F74"/>
    <w:rsid w:val="003E2F24"/>
    <w:rsid w:val="003E64DB"/>
    <w:rsid w:val="003F7C14"/>
    <w:rsid w:val="00460D89"/>
    <w:rsid w:val="00472735"/>
    <w:rsid w:val="00481879"/>
    <w:rsid w:val="00496A58"/>
    <w:rsid w:val="004C3BE6"/>
    <w:rsid w:val="004E47CE"/>
    <w:rsid w:val="005000C4"/>
    <w:rsid w:val="005177AD"/>
    <w:rsid w:val="00520197"/>
    <w:rsid w:val="005254ED"/>
    <w:rsid w:val="005656A6"/>
    <w:rsid w:val="00593CF8"/>
    <w:rsid w:val="005A1D79"/>
    <w:rsid w:val="005B7205"/>
    <w:rsid w:val="005C4E26"/>
    <w:rsid w:val="005E0132"/>
    <w:rsid w:val="00624C09"/>
    <w:rsid w:val="00630466"/>
    <w:rsid w:val="00634F25"/>
    <w:rsid w:val="00666CEC"/>
    <w:rsid w:val="00675261"/>
    <w:rsid w:val="00686159"/>
    <w:rsid w:val="006A3427"/>
    <w:rsid w:val="006A4FA7"/>
    <w:rsid w:val="006E2324"/>
    <w:rsid w:val="00701FF1"/>
    <w:rsid w:val="00713D44"/>
    <w:rsid w:val="00717FFB"/>
    <w:rsid w:val="00726990"/>
    <w:rsid w:val="00756D66"/>
    <w:rsid w:val="00774CCB"/>
    <w:rsid w:val="00781CBB"/>
    <w:rsid w:val="00782B0D"/>
    <w:rsid w:val="00790410"/>
    <w:rsid w:val="00795C0D"/>
    <w:rsid w:val="007A738F"/>
    <w:rsid w:val="007B2068"/>
    <w:rsid w:val="007C3E50"/>
    <w:rsid w:val="007D485B"/>
    <w:rsid w:val="007D6B1B"/>
    <w:rsid w:val="007F58EF"/>
    <w:rsid w:val="008058A7"/>
    <w:rsid w:val="008072E4"/>
    <w:rsid w:val="0080736A"/>
    <w:rsid w:val="0083143A"/>
    <w:rsid w:val="008653E1"/>
    <w:rsid w:val="00875890"/>
    <w:rsid w:val="0088439D"/>
    <w:rsid w:val="008926DF"/>
    <w:rsid w:val="008A0423"/>
    <w:rsid w:val="008C14C1"/>
    <w:rsid w:val="008C3B93"/>
    <w:rsid w:val="008F191B"/>
    <w:rsid w:val="0090227B"/>
    <w:rsid w:val="009275C2"/>
    <w:rsid w:val="0095074F"/>
    <w:rsid w:val="00972180"/>
    <w:rsid w:val="00974AB2"/>
    <w:rsid w:val="009869C2"/>
    <w:rsid w:val="00995FAE"/>
    <w:rsid w:val="00997B8C"/>
    <w:rsid w:val="009D06BD"/>
    <w:rsid w:val="009D32C2"/>
    <w:rsid w:val="00A05B76"/>
    <w:rsid w:val="00A14559"/>
    <w:rsid w:val="00A14CE4"/>
    <w:rsid w:val="00A16043"/>
    <w:rsid w:val="00A211FA"/>
    <w:rsid w:val="00A31CF4"/>
    <w:rsid w:val="00A54144"/>
    <w:rsid w:val="00A614A9"/>
    <w:rsid w:val="00A8104C"/>
    <w:rsid w:val="00AB43E8"/>
    <w:rsid w:val="00AC70A4"/>
    <w:rsid w:val="00AE0841"/>
    <w:rsid w:val="00B01EE7"/>
    <w:rsid w:val="00B17D37"/>
    <w:rsid w:val="00B36EA7"/>
    <w:rsid w:val="00B53702"/>
    <w:rsid w:val="00B55928"/>
    <w:rsid w:val="00B627FD"/>
    <w:rsid w:val="00B73577"/>
    <w:rsid w:val="00B744A5"/>
    <w:rsid w:val="00B75314"/>
    <w:rsid w:val="00B9225C"/>
    <w:rsid w:val="00BC46BC"/>
    <w:rsid w:val="00BC7BBA"/>
    <w:rsid w:val="00BF059D"/>
    <w:rsid w:val="00BF5B11"/>
    <w:rsid w:val="00C157E1"/>
    <w:rsid w:val="00C251D1"/>
    <w:rsid w:val="00C36D40"/>
    <w:rsid w:val="00C504D3"/>
    <w:rsid w:val="00C54EA4"/>
    <w:rsid w:val="00C617C8"/>
    <w:rsid w:val="00C75D8A"/>
    <w:rsid w:val="00C8037D"/>
    <w:rsid w:val="00CA04CE"/>
    <w:rsid w:val="00CD795C"/>
    <w:rsid w:val="00CF18E2"/>
    <w:rsid w:val="00D36C40"/>
    <w:rsid w:val="00D60367"/>
    <w:rsid w:val="00D67945"/>
    <w:rsid w:val="00DA60D8"/>
    <w:rsid w:val="00DB0888"/>
    <w:rsid w:val="00DC7297"/>
    <w:rsid w:val="00DD1EF1"/>
    <w:rsid w:val="00DF3B93"/>
    <w:rsid w:val="00DF767E"/>
    <w:rsid w:val="00E00F6B"/>
    <w:rsid w:val="00E04F9A"/>
    <w:rsid w:val="00E05332"/>
    <w:rsid w:val="00E100BC"/>
    <w:rsid w:val="00E16191"/>
    <w:rsid w:val="00E24760"/>
    <w:rsid w:val="00E30BB6"/>
    <w:rsid w:val="00E34022"/>
    <w:rsid w:val="00E34862"/>
    <w:rsid w:val="00E436E7"/>
    <w:rsid w:val="00E801CE"/>
    <w:rsid w:val="00EC057E"/>
    <w:rsid w:val="00ED1B4D"/>
    <w:rsid w:val="00EE25DE"/>
    <w:rsid w:val="00F13A08"/>
    <w:rsid w:val="00F25231"/>
    <w:rsid w:val="00F4555A"/>
    <w:rsid w:val="00FB48F8"/>
    <w:rsid w:val="00FD60F4"/>
    <w:rsid w:val="00FF5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1D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9041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0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0410"/>
    <w:rPr>
      <w:rFonts w:ascii="Tahoma" w:eastAsia="Calibri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DA60D8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DA60D8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D36C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1D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9041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0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0410"/>
    <w:rPr>
      <w:rFonts w:ascii="Tahoma" w:eastAsia="Calibri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DA60D8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DA60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4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91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3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89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4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49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6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5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84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69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71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7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60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29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74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51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73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79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5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61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72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76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8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5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22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46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2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601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95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47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40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71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02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0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42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617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097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19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672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2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65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794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81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61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02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35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767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1992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934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63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94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0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12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0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33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61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38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327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448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2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1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31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27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56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68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41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604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94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57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86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755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98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8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42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83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872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5241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23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43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48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3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0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21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99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33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31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85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6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92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03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32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28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47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55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356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48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8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38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47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8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06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02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842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26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32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99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64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84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2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31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4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64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41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27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83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35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37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425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197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4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1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19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47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49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7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6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upload.wikimedia.org/wikipedia/commons/5/5a/Plastic-recyc-04.svg" TargetMode="External"/><Relationship Id="rId18" Type="http://schemas.openxmlformats.org/officeDocument/2006/relationships/image" Target="media/image6.png"/><Relationship Id="rId26" Type="http://schemas.openxmlformats.org/officeDocument/2006/relationships/hyperlink" Target="http://upload.wikimedia.org/wikipedia/commons/c/cb/Styren.svg" TargetMode="External"/><Relationship Id="rId39" Type="http://schemas.openxmlformats.org/officeDocument/2006/relationships/hyperlink" Target="http://cs.wikipedia.org/wiki/Polyvinylchlorid" TargetMode="External"/><Relationship Id="rId3" Type="http://schemas.openxmlformats.org/officeDocument/2006/relationships/styles" Target="styles.xml"/><Relationship Id="rId21" Type="http://schemas.openxmlformats.org/officeDocument/2006/relationships/hyperlink" Target="http://cs.wikipedia.org/wiki/Beton" TargetMode="External"/><Relationship Id="rId34" Type="http://schemas.openxmlformats.org/officeDocument/2006/relationships/hyperlink" Target="http://cs.wikipedia.org/wiki/Polymer" TargetMode="External"/><Relationship Id="rId42" Type="http://schemas.openxmlformats.org/officeDocument/2006/relationships/hyperlink" Target="http://cs.wikipedia.org/wiki/Soubor:Vinyl_Einmalhandschuhe.JPG" TargetMode="External"/><Relationship Id="rId47" Type="http://schemas.openxmlformats.org/officeDocument/2006/relationships/hyperlink" Target="http://cs.wikipedia.org/wiki/Soubor:Frigolit_2008.jpg" TargetMode="External"/><Relationship Id="rId50" Type="http://schemas.openxmlformats.org/officeDocument/2006/relationships/fontTable" Target="fontTable.xml"/><Relationship Id="rId7" Type="http://schemas.openxmlformats.org/officeDocument/2006/relationships/hyperlink" Target="mailto:zskola@tremosnice.cz" TargetMode="External"/><Relationship Id="rId12" Type="http://schemas.openxmlformats.org/officeDocument/2006/relationships/image" Target="media/image3.png"/><Relationship Id="rId17" Type="http://schemas.openxmlformats.org/officeDocument/2006/relationships/hyperlink" Target="http://upload.wikimedia.org/wikipedia/commons/1/15/PVC-polymerisation-2D.png" TargetMode="External"/><Relationship Id="rId25" Type="http://schemas.openxmlformats.org/officeDocument/2006/relationships/image" Target="media/image8.png"/><Relationship Id="rId33" Type="http://schemas.openxmlformats.org/officeDocument/2006/relationships/image" Target="media/image12.jpeg"/><Relationship Id="rId38" Type="http://schemas.openxmlformats.org/officeDocument/2006/relationships/hyperlink" Target="http://cs.wikipedia.org/wiki/Soubor:Plastic-recyc-04.svg" TargetMode="External"/><Relationship Id="rId46" Type="http://schemas.openxmlformats.org/officeDocument/2006/relationships/hyperlink" Target="http://cs.wikipedia.org/wiki/Soubor:Styren.sv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hyperlink" Target="http://cs.wikipedia.org/wiki/D%C5%99evo" TargetMode="External"/><Relationship Id="rId29" Type="http://schemas.openxmlformats.org/officeDocument/2006/relationships/image" Target="media/image10.jpeg"/><Relationship Id="rId41" Type="http://schemas.openxmlformats.org/officeDocument/2006/relationships/hyperlink" Target="http://cs.wikipedia.org/wiki/Soubor:PVC-polymerisation-2D.png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upload.wikimedia.org/wikipedia/commons/1/18/Plastic-recyc-02.svg" TargetMode="External"/><Relationship Id="rId24" Type="http://schemas.openxmlformats.org/officeDocument/2006/relationships/hyperlink" Target="http://upload.wikimedia.org/wikipedia/commons/c/cd/Cis_1_4_polibutdieno.png" TargetMode="External"/><Relationship Id="rId32" Type="http://schemas.openxmlformats.org/officeDocument/2006/relationships/hyperlink" Target="http://upload.wikimedia.org/wikipedia/commons/c/cc/Waste_-_Polystirene.jpg" TargetMode="External"/><Relationship Id="rId37" Type="http://schemas.openxmlformats.org/officeDocument/2006/relationships/hyperlink" Target="http://cs.wikipedia.org/wiki/Soubor:Plastic-recyc-02.svg" TargetMode="External"/><Relationship Id="rId40" Type="http://schemas.openxmlformats.org/officeDocument/2006/relationships/hyperlink" Target="http://cs.wikipedia.org/wiki/Soubor:PVC-3D-vdW.png" TargetMode="External"/><Relationship Id="rId45" Type="http://schemas.openxmlformats.org/officeDocument/2006/relationships/hyperlink" Target="http://cs.wikipedia.org/wiki/Polystyre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upload.wikimedia.org/wikipedia/commons/e/e3/PVC-3D-vdW.png" TargetMode="External"/><Relationship Id="rId23" Type="http://schemas.openxmlformats.org/officeDocument/2006/relationships/image" Target="media/image7.jpeg"/><Relationship Id="rId28" Type="http://schemas.openxmlformats.org/officeDocument/2006/relationships/hyperlink" Target="http://upload.wikimedia.org/wikipedia/commons/3/35/Frigolit_2008.jpg" TargetMode="External"/><Relationship Id="rId36" Type="http://schemas.openxmlformats.org/officeDocument/2006/relationships/hyperlink" Target="http://cs.wikipedia.org/wiki/Soubor:Polyethylene-repeat-2D-flat.png" TargetMode="External"/><Relationship Id="rId49" Type="http://schemas.openxmlformats.org/officeDocument/2006/relationships/hyperlink" Target="http://cs.wikipedia.org/wiki/Soubor:Waste_-_Polystirene.jpg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://cs.wikipedia.org/wiki/Stavebnictv%C3%AD" TargetMode="External"/><Relationship Id="rId31" Type="http://schemas.openxmlformats.org/officeDocument/2006/relationships/image" Target="media/image11.jpeg"/><Relationship Id="rId44" Type="http://schemas.openxmlformats.org/officeDocument/2006/relationships/hyperlink" Target="http://cs.wikipedia.org/wiki/Soubor:Cis_1_4_polibutdieno.png" TargetMode="External"/><Relationship Id="rId52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upload.wikimedia.org/wikipedia/commons/f/f7/Polyethylene-repeat-2D-flat.png" TargetMode="External"/><Relationship Id="rId14" Type="http://schemas.openxmlformats.org/officeDocument/2006/relationships/image" Target="media/image4.png"/><Relationship Id="rId22" Type="http://schemas.openxmlformats.org/officeDocument/2006/relationships/hyperlink" Target="http://upload.wikimedia.org/wikipedia/commons/6/66/Vinyl_Einmalhandschuhe.JPG" TargetMode="External"/><Relationship Id="rId27" Type="http://schemas.openxmlformats.org/officeDocument/2006/relationships/image" Target="media/image9.png"/><Relationship Id="rId30" Type="http://schemas.openxmlformats.org/officeDocument/2006/relationships/hyperlink" Target="http://upload.wikimedia.org/wikipedia/commons/f/fb/Foam_Peanuts.jpg" TargetMode="External"/><Relationship Id="rId35" Type="http://schemas.openxmlformats.org/officeDocument/2006/relationships/hyperlink" Target="http://cs.wikipedia.org/wiki/Polyethylen" TargetMode="External"/><Relationship Id="rId43" Type="http://schemas.openxmlformats.org/officeDocument/2006/relationships/hyperlink" Target="http://cs.wikipedia.org/wiki/Polybutadien" TargetMode="External"/><Relationship Id="rId48" Type="http://schemas.openxmlformats.org/officeDocument/2006/relationships/hyperlink" Target="http://cs.wikipedia.org/wiki/Soubor:Foam_Peanuts.jpg" TargetMode="External"/><Relationship Id="rId8" Type="http://schemas.openxmlformats.org/officeDocument/2006/relationships/hyperlink" Target="http://www.zs-tremosnice.cz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EFE78A53-4A3B-4230-966B-69931F050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583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ASCO</cp:lastModifiedBy>
  <cp:revision>2</cp:revision>
  <dcterms:created xsi:type="dcterms:W3CDTF">2012-03-16T08:06:00Z</dcterms:created>
  <dcterms:modified xsi:type="dcterms:W3CDTF">2012-03-16T08:06:00Z</dcterms:modified>
</cp:coreProperties>
</file>