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B8" w:rsidRDefault="00A143B8">
      <w:r>
        <w:rPr>
          <w:noProof/>
        </w:rPr>
        <w:drawing>
          <wp:inline distT="0" distB="0" distL="0" distR="0" wp14:anchorId="2F96AD3C" wp14:editId="42809FC7">
            <wp:extent cx="5715000" cy="1247775"/>
            <wp:effectExtent l="0" t="0" r="0" b="952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3B8" w:rsidRDefault="00A143B8">
      <w:pPr>
        <w:rPr>
          <w:sz w:val="44"/>
          <w:szCs w:val="44"/>
        </w:rPr>
      </w:pPr>
      <w:r w:rsidRPr="00A143B8">
        <w:rPr>
          <w:sz w:val="44"/>
          <w:szCs w:val="44"/>
        </w:rPr>
        <w:t>Název školy: ZŠ Průhonice</w:t>
      </w:r>
    </w:p>
    <w:p w:rsidR="004945B2" w:rsidRDefault="004945B2">
      <w:pPr>
        <w:rPr>
          <w:sz w:val="44"/>
          <w:szCs w:val="44"/>
        </w:rPr>
      </w:pPr>
    </w:p>
    <w:p w:rsidR="00C37BF9" w:rsidRDefault="00C37BF9">
      <w:pPr>
        <w:rPr>
          <w:sz w:val="36"/>
          <w:szCs w:val="36"/>
        </w:rPr>
      </w:pPr>
      <w:r>
        <w:rPr>
          <w:sz w:val="36"/>
          <w:szCs w:val="36"/>
        </w:rPr>
        <w:t>Název a číslo materiálu: VY_32_INOVACE_D8_10</w:t>
      </w:r>
    </w:p>
    <w:p w:rsidR="004945B2" w:rsidRPr="00C37BF9" w:rsidRDefault="004945B2">
      <w:pPr>
        <w:rPr>
          <w:sz w:val="36"/>
          <w:szCs w:val="36"/>
        </w:rPr>
      </w:pPr>
    </w:p>
    <w:p w:rsidR="007E22D3" w:rsidRDefault="007E22D3">
      <w:pPr>
        <w:rPr>
          <w:sz w:val="32"/>
          <w:szCs w:val="32"/>
        </w:rPr>
      </w:pPr>
      <w:r w:rsidRPr="007E22D3">
        <w:rPr>
          <w:sz w:val="32"/>
          <w:szCs w:val="32"/>
        </w:rPr>
        <w:t>A</w:t>
      </w:r>
      <w:r>
        <w:rPr>
          <w:sz w:val="32"/>
          <w:szCs w:val="32"/>
        </w:rPr>
        <w:t>utor: Zdeňka Matoušová</w:t>
      </w:r>
    </w:p>
    <w:p w:rsidR="004945B2" w:rsidRDefault="004945B2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 xml:space="preserve">Téma: </w:t>
      </w:r>
      <w:r w:rsidR="004945B2">
        <w:rPr>
          <w:sz w:val="32"/>
          <w:szCs w:val="32"/>
        </w:rPr>
        <w:t>Reformy Josefa II.</w:t>
      </w:r>
    </w:p>
    <w:p w:rsidR="004945B2" w:rsidRDefault="004945B2">
      <w:pPr>
        <w:rPr>
          <w:sz w:val="32"/>
          <w:szCs w:val="32"/>
        </w:rPr>
      </w:pPr>
    </w:p>
    <w:p w:rsidR="007E22D3" w:rsidRDefault="007E22D3">
      <w:pPr>
        <w:rPr>
          <w:sz w:val="32"/>
          <w:szCs w:val="32"/>
        </w:rPr>
      </w:pPr>
      <w:r>
        <w:rPr>
          <w:sz w:val="32"/>
          <w:szCs w:val="32"/>
        </w:rPr>
        <w:t>Anotace: Křížovka –</w:t>
      </w:r>
      <w:r w:rsidR="00027849">
        <w:rPr>
          <w:sz w:val="32"/>
          <w:szCs w:val="32"/>
        </w:rPr>
        <w:t xml:space="preserve"> </w:t>
      </w:r>
      <w:r>
        <w:rPr>
          <w:sz w:val="32"/>
          <w:szCs w:val="32"/>
        </w:rPr>
        <w:t>op</w:t>
      </w:r>
      <w:r w:rsidR="004945B2">
        <w:rPr>
          <w:sz w:val="32"/>
          <w:szCs w:val="32"/>
        </w:rPr>
        <w:t>akování dějin českých zemí po třicetileté válce</w:t>
      </w:r>
    </w:p>
    <w:p w:rsidR="004945B2" w:rsidRDefault="004945B2">
      <w:pPr>
        <w:rPr>
          <w:sz w:val="32"/>
          <w:szCs w:val="32"/>
        </w:rPr>
      </w:pPr>
    </w:p>
    <w:p w:rsidR="004945B2" w:rsidRPr="00A2139A" w:rsidRDefault="004945B2" w:rsidP="004945B2">
      <w:pPr>
        <w:rPr>
          <w:sz w:val="32"/>
          <w:szCs w:val="32"/>
        </w:rPr>
      </w:pPr>
      <w:r>
        <w:rPr>
          <w:sz w:val="32"/>
          <w:szCs w:val="32"/>
        </w:rPr>
        <w:t>Metodika:</w:t>
      </w:r>
      <w:r w:rsidRPr="004945B2">
        <w:rPr>
          <w:sz w:val="32"/>
          <w:szCs w:val="32"/>
        </w:rPr>
        <w:t xml:space="preserve"> </w:t>
      </w:r>
      <w:r w:rsidRPr="00A2139A">
        <w:rPr>
          <w:sz w:val="28"/>
          <w:szCs w:val="28"/>
        </w:rPr>
        <w:t xml:space="preserve"> </w:t>
      </w:r>
      <w:r w:rsidRPr="00A2139A">
        <w:rPr>
          <w:sz w:val="32"/>
          <w:szCs w:val="32"/>
        </w:rPr>
        <w:t>Žáci doplňují na pracovní listy bez pomoci učebnic a sešitů, pak čas na dokončení s jejich využitím, nakonec společná kontrola.</w:t>
      </w:r>
    </w:p>
    <w:p w:rsidR="004945B2" w:rsidRDefault="004945B2" w:rsidP="004945B2">
      <w:pPr>
        <w:rPr>
          <w:sz w:val="32"/>
          <w:szCs w:val="32"/>
        </w:rPr>
      </w:pPr>
    </w:p>
    <w:p w:rsidR="004945B2" w:rsidRDefault="004945B2" w:rsidP="004945B2">
      <w:pPr>
        <w:rPr>
          <w:sz w:val="32"/>
          <w:szCs w:val="32"/>
        </w:rPr>
      </w:pPr>
      <w:r>
        <w:rPr>
          <w:sz w:val="32"/>
          <w:szCs w:val="32"/>
        </w:rPr>
        <w:t>Klíčová slova: robota, deportace, emigrant</w:t>
      </w:r>
    </w:p>
    <w:p w:rsidR="004945B2" w:rsidRDefault="004945B2" w:rsidP="004945B2">
      <w:pPr>
        <w:rPr>
          <w:sz w:val="32"/>
          <w:szCs w:val="32"/>
        </w:rPr>
      </w:pPr>
      <w:r>
        <w:rPr>
          <w:sz w:val="32"/>
          <w:szCs w:val="32"/>
        </w:rPr>
        <w:t>Očekávaný výstup: žák operuje s obecně užívanými termíny, využívá získané vědomosti</w:t>
      </w:r>
    </w:p>
    <w:p w:rsidR="00616A83" w:rsidRDefault="00616A83" w:rsidP="004945B2">
      <w:pPr>
        <w:rPr>
          <w:sz w:val="28"/>
          <w:szCs w:val="28"/>
        </w:rPr>
      </w:pPr>
    </w:p>
    <w:p w:rsidR="00616A83" w:rsidRDefault="00616A83" w:rsidP="00616A83">
      <w:pPr>
        <w:ind w:left="360"/>
        <w:rPr>
          <w:sz w:val="28"/>
          <w:szCs w:val="28"/>
        </w:rPr>
      </w:pPr>
    </w:p>
    <w:tbl>
      <w:tblPr>
        <w:tblW w:w="8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1)násilné vystěhování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2)druhé jméno bavorského kurfiřta Karla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3)neplacená práce pro vrchnost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4)vystěhovalec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5)právo útrpné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6)poněmčování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72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7)doba trvání povinné školní docházky za vlády Marie Terezie (v letech)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5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8)pruský král, který bojoval s Marií Terezií o Slezsko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9)poplatek za zboží z jiné země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10)produkt z cukrové třtiny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11)ubytovna vojáků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12)v roce 1707 se připojilo k Anglii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13)americký zemědělský statek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14) počet dětí Marie Terezie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15)stojí v čele monarchie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16) národ, který prohrál roku 1683 u Vídně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  <w:tr w:rsidR="00326818" w:rsidRPr="00326818" w:rsidTr="00326818">
        <w:trPr>
          <w:trHeight w:val="30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9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17) hlavní město habsburské monarchie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:rsidR="00326818" w:rsidRDefault="00326818" w:rsidP="00616A83">
      <w:pPr>
        <w:ind w:left="360"/>
        <w:rPr>
          <w:sz w:val="28"/>
          <w:szCs w:val="28"/>
        </w:rPr>
      </w:pPr>
    </w:p>
    <w:p w:rsidR="005A4A47" w:rsidRDefault="005A4A47" w:rsidP="005A4A47">
      <w:pPr>
        <w:pStyle w:val="Odstavecseseznamem"/>
        <w:rPr>
          <w:sz w:val="28"/>
          <w:szCs w:val="28"/>
        </w:rPr>
      </w:pPr>
    </w:p>
    <w:p w:rsidR="005A4A47" w:rsidRPr="00DC5617" w:rsidRDefault="005A4A47" w:rsidP="005A4A47">
      <w:pPr>
        <w:pStyle w:val="Odstavecseseznamem"/>
        <w:rPr>
          <w:sz w:val="28"/>
          <w:szCs w:val="28"/>
        </w:rPr>
      </w:pPr>
    </w:p>
    <w:p w:rsidR="005A4A47" w:rsidRPr="00DC5617" w:rsidRDefault="005A4A47" w:rsidP="005A4A47">
      <w:pPr>
        <w:pStyle w:val="Odstavecseseznamem"/>
        <w:rPr>
          <w:sz w:val="28"/>
          <w:szCs w:val="28"/>
        </w:rPr>
      </w:pPr>
    </w:p>
    <w:p w:rsidR="00616A83" w:rsidRDefault="00616A83">
      <w:pPr>
        <w:rPr>
          <w:sz w:val="32"/>
          <w:szCs w:val="32"/>
        </w:rPr>
      </w:pPr>
    </w:p>
    <w:p w:rsidR="00F45CDA" w:rsidRDefault="00F45CDA">
      <w:pPr>
        <w:rPr>
          <w:sz w:val="32"/>
          <w:szCs w:val="32"/>
        </w:rPr>
      </w:pPr>
    </w:p>
    <w:tbl>
      <w:tblPr>
        <w:tblW w:w="8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d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4945B2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b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ch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2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b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3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g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4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u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č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í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5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g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z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6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7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4945B2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d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ch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8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9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u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10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á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11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4945B2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o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12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f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a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13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š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s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n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14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l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15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4945B2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T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u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16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4945B2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V</w:t>
            </w:r>
            <w:bookmarkStart w:id="0" w:name="_GoBack"/>
            <w:bookmarkEnd w:id="0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í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ň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 w:rsidRPr="00326818">
              <w:rPr>
                <w:rFonts w:eastAsia="Times New Roman"/>
                <w:color w:val="000000"/>
                <w:sz w:val="22"/>
                <w:szCs w:val="22"/>
              </w:rPr>
              <w:t>17</w:t>
            </w:r>
          </w:p>
        </w:tc>
      </w:tr>
      <w:tr w:rsidR="00326818" w:rsidRPr="00326818" w:rsidTr="0032681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818" w:rsidRPr="00326818" w:rsidRDefault="00326818" w:rsidP="00326818">
            <w:pPr>
              <w:spacing w:after="0" w:line="240" w:lineRule="auto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</w:tr>
    </w:tbl>
    <w:p w:rsidR="003E1BFB" w:rsidRDefault="003E1BFB">
      <w:pPr>
        <w:rPr>
          <w:sz w:val="32"/>
          <w:szCs w:val="32"/>
        </w:rPr>
      </w:pPr>
    </w:p>
    <w:sectPr w:rsidR="003E1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52AB4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53851"/>
    <w:multiLevelType w:val="hybridMultilevel"/>
    <w:tmpl w:val="C37873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4A3D29"/>
    <w:multiLevelType w:val="hybridMultilevel"/>
    <w:tmpl w:val="39A60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EA"/>
    <w:rsid w:val="00027849"/>
    <w:rsid w:val="00121B2A"/>
    <w:rsid w:val="001A31DD"/>
    <w:rsid w:val="001D3BB1"/>
    <w:rsid w:val="00326818"/>
    <w:rsid w:val="003356AE"/>
    <w:rsid w:val="003B7DEC"/>
    <w:rsid w:val="003E1BFB"/>
    <w:rsid w:val="00432B86"/>
    <w:rsid w:val="004945B2"/>
    <w:rsid w:val="005643DD"/>
    <w:rsid w:val="005722AB"/>
    <w:rsid w:val="005A4A47"/>
    <w:rsid w:val="00616A83"/>
    <w:rsid w:val="007B26EA"/>
    <w:rsid w:val="007E22D3"/>
    <w:rsid w:val="00A143B8"/>
    <w:rsid w:val="00AB059B"/>
    <w:rsid w:val="00AD6CE9"/>
    <w:rsid w:val="00C37BF9"/>
    <w:rsid w:val="00D64BAC"/>
    <w:rsid w:val="00E73C33"/>
    <w:rsid w:val="00F01329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Calibri" w:hAnsi="Calibri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3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1DD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A4A47"/>
    <w:pPr>
      <w:ind w:left="720"/>
      <w:contextualSpacing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4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Špičková</dc:creator>
  <cp:lastModifiedBy>Martin</cp:lastModifiedBy>
  <cp:revision>9</cp:revision>
  <cp:lastPrinted>2012-12-03T16:45:00Z</cp:lastPrinted>
  <dcterms:created xsi:type="dcterms:W3CDTF">2012-12-04T17:38:00Z</dcterms:created>
  <dcterms:modified xsi:type="dcterms:W3CDTF">2012-12-05T22:33:00Z</dcterms:modified>
</cp:coreProperties>
</file>