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36F" w:rsidRDefault="0024036F">
      <w:pPr>
        <w:spacing w:line="276" w:lineRule="auto"/>
        <w:rPr>
          <w:rFonts w:ascii="Times New Roman" w:hAnsi="Times New Roman"/>
          <w:b/>
          <w:sz w:val="24"/>
        </w:rPr>
      </w:pPr>
      <w:r>
        <w:object w:dxaOrig="8697" w:dyaOrig="2131">
          <v:rect id="rectole0000000000" o:spid="_x0000_i1025" style="width:435pt;height:106.5pt" o:ole="" o:preferrelative="t" stroked="f">
            <v:imagedata r:id="rId5" o:title=""/>
          </v:rect>
          <o:OLEObject Type="Embed" ProgID="StaticMetafile" ShapeID="rectole0000000000" DrawAspect="Content" ObjectID="_1446284718" r:id="rId6"/>
        </w:object>
      </w:r>
    </w:p>
    <w:p w:rsidR="0024036F" w:rsidRDefault="0024036F">
      <w:pPr>
        <w:tabs>
          <w:tab w:val="left" w:pos="993"/>
          <w:tab w:val="left" w:pos="4536"/>
          <w:tab w:val="left" w:pos="9072"/>
          <w:tab w:val="right" w:pos="954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Projekt:Pomoc škole a žákům, registrační číslo projektu CZ.1.07/1.4.00/21.1729</w:t>
      </w:r>
    </w:p>
    <w:p w:rsidR="0024036F" w:rsidRDefault="0024036F">
      <w:pPr>
        <w:tabs>
          <w:tab w:val="left" w:pos="993"/>
          <w:tab w:val="left" w:pos="4536"/>
          <w:tab w:val="left" w:pos="9072"/>
          <w:tab w:val="right" w:pos="954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Příjemce: Základní škola Hluboká nad Vltavou, okres České Budějovice, Karla Čapka 800,</w:t>
      </w:r>
    </w:p>
    <w:p w:rsidR="0024036F" w:rsidRDefault="0024036F">
      <w:pPr>
        <w:spacing w:line="276" w:lineRule="auto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373 41 Hluboká nad Vltavou </w:t>
      </w:r>
    </w:p>
    <w:p w:rsidR="0024036F" w:rsidRDefault="0024036F">
      <w:pPr>
        <w:spacing w:line="276" w:lineRule="auto"/>
        <w:ind w:left="708"/>
        <w:rPr>
          <w:rFonts w:ascii="Times New Roman" w:hAnsi="Times New Roman"/>
          <w:sz w:val="24"/>
        </w:rPr>
      </w:pPr>
    </w:p>
    <w:p w:rsidR="0024036F" w:rsidRDefault="0024036F">
      <w:pPr>
        <w:spacing w:line="276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Metodický list</w:t>
      </w:r>
    </w:p>
    <w:p w:rsidR="0024036F" w:rsidRDefault="0024036F">
      <w:pPr>
        <w:tabs>
          <w:tab w:val="left" w:pos="1985"/>
        </w:tabs>
        <w:spacing w:before="240"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Název materiálu:</w:t>
      </w:r>
      <w:r>
        <w:rPr>
          <w:rFonts w:ascii="Times New Roman" w:hAnsi="Times New Roman"/>
          <w:sz w:val="24"/>
        </w:rPr>
        <w:t xml:space="preserve"> Opakování – 1.pololetí 5. ročníku</w:t>
      </w:r>
      <w:r>
        <w:rPr>
          <w:rFonts w:ascii="Times New Roman" w:hAnsi="Times New Roman"/>
          <w:b/>
          <w:sz w:val="24"/>
        </w:rPr>
        <w:tab/>
      </w:r>
    </w:p>
    <w:p w:rsidR="0024036F" w:rsidRDefault="0024036F">
      <w:pPr>
        <w:tabs>
          <w:tab w:val="left" w:pos="1985"/>
        </w:tabs>
        <w:spacing w:line="276" w:lineRule="auto"/>
        <w:ind w:left="1985" w:hanging="1985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 materiálu: </w:t>
      </w:r>
      <w:r>
        <w:rPr>
          <w:rFonts w:ascii="Times New Roman" w:hAnsi="Times New Roman"/>
          <w:sz w:val="24"/>
        </w:rPr>
        <w:t>Mgr. Naděžda Dupalová</w:t>
      </w:r>
    </w:p>
    <w:p w:rsidR="0024036F" w:rsidRDefault="0024036F">
      <w:pPr>
        <w:tabs>
          <w:tab w:val="left" w:pos="1985"/>
        </w:tabs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Jazyk: </w:t>
      </w:r>
      <w:r>
        <w:rPr>
          <w:rFonts w:ascii="Times New Roman" w:hAnsi="Times New Roman"/>
          <w:sz w:val="24"/>
        </w:rPr>
        <w:t>český</w:t>
      </w:r>
      <w:r>
        <w:rPr>
          <w:rFonts w:ascii="Times New Roman" w:hAnsi="Times New Roman"/>
          <w:b/>
          <w:sz w:val="24"/>
        </w:rPr>
        <w:t xml:space="preserve">   </w:t>
      </w:r>
    </w:p>
    <w:p w:rsidR="0024036F" w:rsidRDefault="0024036F">
      <w:pPr>
        <w:tabs>
          <w:tab w:val="left" w:pos="1985"/>
        </w:tabs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Zařazení materiálu</w:t>
      </w:r>
    </w:p>
    <w:p w:rsidR="0024036F" w:rsidRDefault="0024036F">
      <w:pPr>
        <w:tabs>
          <w:tab w:val="left" w:pos="993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Šablona:</w:t>
      </w:r>
      <w:r>
        <w:rPr>
          <w:rFonts w:ascii="Times New Roman" w:hAnsi="Times New Roman"/>
          <w:sz w:val="24"/>
        </w:rPr>
        <w:tab/>
        <w:t>Inovace a zkvalitnění výuky prostřednictvím ICT (III/2)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24036F" w:rsidRDefault="0024036F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Sada:  3 /3</w:t>
      </w:r>
      <w:r>
        <w:rPr>
          <w:rFonts w:ascii="Times New Roman" w:hAnsi="Times New Roman"/>
          <w:sz w:val="24"/>
        </w:rPr>
        <w:tab/>
        <w:t xml:space="preserve">           Číslo DUM:  17/20</w:t>
      </w:r>
      <w:r>
        <w:rPr>
          <w:rFonts w:ascii="Times New Roman" w:hAnsi="Times New Roman"/>
          <w:sz w:val="24"/>
        </w:rPr>
        <w:tab/>
        <w:t xml:space="preserve">Předmět: Matematika </w:t>
      </w:r>
    </w:p>
    <w:p w:rsidR="0024036F" w:rsidRDefault="0024036F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Ověření materiálu ve výuce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Datum ověření: 16.1.2013           Třída: 5.B             Ověřující učitel: Mgr. Naděžda Dupalová 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Vzdělávací oblast:</w:t>
      </w:r>
      <w:r>
        <w:rPr>
          <w:rFonts w:ascii="Times New Roman" w:hAnsi="Times New Roman"/>
          <w:sz w:val="24"/>
        </w:rPr>
        <w:t xml:space="preserve"> Matematika a její aplikace 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Vzdělávací obor:</w:t>
      </w:r>
      <w:r>
        <w:rPr>
          <w:rFonts w:ascii="Times New Roman" w:hAnsi="Times New Roman"/>
          <w:sz w:val="24"/>
        </w:rPr>
        <w:t xml:space="preserve">  Matematika a její aplikace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Tématický okruh:</w:t>
      </w:r>
      <w:r>
        <w:rPr>
          <w:rFonts w:ascii="Times New Roman" w:hAnsi="Times New Roman"/>
          <w:sz w:val="24"/>
        </w:rPr>
        <w:t xml:space="preserve"> Číslo a početní operace 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Téma:</w:t>
      </w:r>
      <w:r>
        <w:rPr>
          <w:rFonts w:ascii="Times New Roman" w:hAnsi="Times New Roman"/>
          <w:sz w:val="24"/>
        </w:rPr>
        <w:t xml:space="preserve"> Opakování – 1. pololetí 5. ročníku </w:t>
      </w:r>
    </w:p>
    <w:p w:rsidR="0024036F" w:rsidRDefault="0024036F">
      <w:pPr>
        <w:numPr>
          <w:ilvl w:val="0"/>
          <w:numId w:val="1"/>
        </w:numPr>
        <w:tabs>
          <w:tab w:val="left" w:pos="708"/>
        </w:tabs>
        <w:spacing w:before="20"/>
        <w:ind w:left="567" w:right="113" w:hanging="39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Očekávaný výstup: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provádí písemné početní operace v oboru přirozených čísel, řeší a tvoří úlohy, ve kterých aplikuje osvojené početní operace v celém oboru přirozených čísel.</w:t>
      </w: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</w:p>
    <w:p w:rsidR="0024036F" w:rsidRDefault="0024036F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Anotace materiálu</w:t>
      </w:r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color w:val="000000"/>
          <w:sz w:val="24"/>
        </w:rPr>
        <w:t>Pracovní listy slouží k zopakování učiva 1. pololetí 5.ročníku – řešení slovních úloh, písemné dělení dvojciferným číslem, rovnice, část celku.</w:t>
      </w:r>
    </w:p>
    <w:p w:rsidR="0024036F" w:rsidRDefault="0024036F">
      <w:pPr>
        <w:spacing w:line="276" w:lineRule="auto"/>
        <w:rPr>
          <w:rFonts w:ascii="Times New Roman" w:hAnsi="Times New Roman"/>
          <w:b/>
          <w:sz w:val="24"/>
        </w:rPr>
      </w:pPr>
    </w:p>
    <w:p w:rsidR="0024036F" w:rsidRDefault="0024036F">
      <w:pPr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Speciální vzdělávací potřeby: </w:t>
      </w:r>
      <w:r>
        <w:rPr>
          <w:rFonts w:ascii="Times New Roman" w:hAnsi="Times New Roman"/>
          <w:sz w:val="24"/>
        </w:rPr>
        <w:t>žádné</w:t>
      </w:r>
      <w:r>
        <w:rPr>
          <w:rFonts w:ascii="Times New Roman" w:hAnsi="Times New Roman"/>
          <w:b/>
          <w:sz w:val="24"/>
        </w:rPr>
        <w:t xml:space="preserve"> </w:t>
      </w:r>
    </w:p>
    <w:p w:rsidR="0024036F" w:rsidRDefault="0024036F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Klíčová slova: </w:t>
      </w:r>
      <w:r>
        <w:rPr>
          <w:rFonts w:ascii="Times New Roman" w:hAnsi="Times New Roman"/>
          <w:color w:val="000000"/>
          <w:sz w:val="24"/>
        </w:rPr>
        <w:t>násobení, dělení čísel, převody jednotek</w:t>
      </w:r>
    </w:p>
    <w:p w:rsidR="0024036F" w:rsidRDefault="0024036F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Druh učebního materiálu: </w:t>
      </w:r>
      <w:r>
        <w:rPr>
          <w:rFonts w:ascii="Times New Roman" w:hAnsi="Times New Roman"/>
          <w:sz w:val="24"/>
        </w:rPr>
        <w:t>pracovní listy</w:t>
      </w:r>
    </w:p>
    <w:p w:rsidR="0024036F" w:rsidRDefault="0024036F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Druh aktivity: </w:t>
      </w:r>
      <w:r>
        <w:rPr>
          <w:rFonts w:ascii="Times New Roman" w:hAnsi="Times New Roman"/>
          <w:sz w:val="24"/>
        </w:rPr>
        <w:t>aktivita</w:t>
      </w:r>
    </w:p>
    <w:p w:rsidR="0024036F" w:rsidRDefault="0024036F">
      <w:pPr>
        <w:spacing w:line="276" w:lineRule="auto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Stupeň a typ vzdělávání: </w:t>
      </w:r>
      <w:r>
        <w:rPr>
          <w:rFonts w:ascii="Times New Roman" w:hAnsi="Times New Roman"/>
          <w:color w:val="000000"/>
          <w:sz w:val="24"/>
        </w:rPr>
        <w:t>základní vzdělávání – první stupeň – druhé období</w:t>
      </w:r>
    </w:p>
    <w:p w:rsidR="0024036F" w:rsidRDefault="0024036F">
      <w:pPr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Typická věková skupina: </w:t>
      </w:r>
      <w:r>
        <w:rPr>
          <w:rFonts w:ascii="Times New Roman" w:hAnsi="Times New Roman"/>
          <w:sz w:val="24"/>
        </w:rPr>
        <w:t>5. ročník, 10 -11 let</w:t>
      </w:r>
    </w:p>
    <w:p w:rsidR="0024036F" w:rsidRDefault="0024036F">
      <w:pPr>
        <w:spacing w:after="200" w:line="276" w:lineRule="auto"/>
        <w:rPr>
          <w:rFonts w:cs="Calibri"/>
          <w:color w:val="FF0000"/>
          <w:sz w:val="28"/>
          <w:u w:val="single"/>
        </w:rPr>
      </w:pPr>
      <w:r>
        <w:rPr>
          <w:rFonts w:ascii="Times New Roman" w:hAnsi="Times New Roman"/>
          <w:b/>
          <w:sz w:val="24"/>
        </w:rPr>
        <w:t xml:space="preserve">Celková velikost: </w:t>
      </w:r>
      <w:r>
        <w:rPr>
          <w:rFonts w:ascii="Times New Roman" w:hAnsi="Times New Roman"/>
          <w:sz w:val="24"/>
        </w:rPr>
        <w:t>111 kB</w:t>
      </w:r>
      <w:r>
        <w:rPr>
          <w:rFonts w:cs="Calibri"/>
          <w:color w:val="FF0000"/>
          <w:sz w:val="28"/>
          <w:u w:val="single"/>
        </w:rPr>
        <w:t xml:space="preserve"> </w:t>
      </w:r>
    </w:p>
    <w:p w:rsidR="0024036F" w:rsidRDefault="0024036F">
      <w:pPr>
        <w:spacing w:after="200" w:line="276" w:lineRule="auto"/>
        <w:jc w:val="center"/>
        <w:rPr>
          <w:rFonts w:cs="Calibri"/>
          <w:color w:val="FF0000"/>
          <w:sz w:val="28"/>
          <w:u w:val="single"/>
        </w:rPr>
      </w:pPr>
    </w:p>
    <w:p w:rsidR="0024036F" w:rsidRDefault="0024036F">
      <w:pPr>
        <w:spacing w:after="200" w:line="276" w:lineRule="auto"/>
        <w:rPr>
          <w:rFonts w:cs="Calibri"/>
        </w:rPr>
      </w:pPr>
    </w:p>
    <w:p w:rsidR="0024036F" w:rsidRDefault="0024036F">
      <w:pPr>
        <w:spacing w:after="200" w:line="276" w:lineRule="auto"/>
        <w:rPr>
          <w:rFonts w:cs="Calibri"/>
        </w:rPr>
      </w:pPr>
    </w:p>
    <w:p w:rsidR="0024036F" w:rsidRDefault="0024036F">
      <w:pPr>
        <w:spacing w:after="200" w:line="276" w:lineRule="auto"/>
        <w:jc w:val="center"/>
        <w:rPr>
          <w:rFonts w:cs="Calibri"/>
          <w:sz w:val="28"/>
        </w:rPr>
      </w:pPr>
      <w:r>
        <w:rPr>
          <w:rFonts w:cs="Calibri"/>
          <w:color w:val="FF0000"/>
          <w:sz w:val="28"/>
        </w:rPr>
        <w:t>Opakování učiva – 1. pololetí  (5. ročník)</w:t>
      </w:r>
    </w:p>
    <w:p w:rsidR="0024036F" w:rsidRDefault="0024036F">
      <w:pPr>
        <w:spacing w:after="200" w:line="276" w:lineRule="auto"/>
        <w:jc w:val="center"/>
        <w:rPr>
          <w:rFonts w:cs="Calibri"/>
          <w:sz w:val="28"/>
        </w:rPr>
      </w:pPr>
    </w:p>
    <w:p w:rsidR="0024036F" w:rsidRDefault="0024036F">
      <w:pPr>
        <w:numPr>
          <w:ilvl w:val="0"/>
          <w:numId w:val="2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Brusle, které dříve stály 1 200 Kč, byly zlevněny o jednu třetinu ceny. Kolik stojí po zlevnění?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3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Petr a Pavel dostali k svátku každý od rodičů kolo. Petrovo kolo stálo 5 750 Kč. Pavlovo kolo bylo ještě 480 Kč dražší. Kolik zaplatí rodiče za obě kola?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4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 xml:space="preserve">Řidič autobusu ujede dopoledne každý den </w:t>
      </w:r>
      <w:smartTag w:uri="urn:schemas-microsoft-com:office:smarttags" w:element="metricconverter">
        <w:smartTagPr>
          <w:attr w:name="ProductID" w:val="190 km"/>
        </w:smartTagPr>
        <w:r>
          <w:rPr>
            <w:rFonts w:cs="Calibri"/>
            <w:sz w:val="24"/>
          </w:rPr>
          <w:t>190 km</w:t>
        </w:r>
      </w:smartTag>
      <w:r>
        <w:rPr>
          <w:rFonts w:cs="Calibri"/>
          <w:sz w:val="24"/>
        </w:rPr>
        <w:t xml:space="preserve">. Odpoledne ujede ještě o </w:t>
      </w:r>
      <w:smartTag w:uri="urn:schemas-microsoft-com:office:smarttags" w:element="metricconverter">
        <w:smartTagPr>
          <w:attr w:name="ProductID" w:val="48 km"/>
        </w:smartTagPr>
        <w:r>
          <w:rPr>
            <w:rFonts w:cs="Calibri"/>
            <w:sz w:val="24"/>
          </w:rPr>
          <w:t>48 km</w:t>
        </w:r>
      </w:smartTag>
      <w:r>
        <w:rPr>
          <w:rFonts w:cs="Calibri"/>
          <w:sz w:val="24"/>
        </w:rPr>
        <w:t xml:space="preserve"> více. Kolik km najezdí řidič celkem za týden (7 dní), když jezdí každý den na této lince?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5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Vypočti a proveď zkoušku:</w:t>
      </w: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  <w:r>
        <w:rPr>
          <w:rFonts w:cs="Calibri"/>
          <w:sz w:val="24"/>
        </w:rPr>
        <w:t>8 461  :  62  =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>384 286  :  47  =</w:t>
      </w: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</w:p>
    <w:p w:rsidR="0024036F" w:rsidRDefault="0024036F">
      <w:pPr>
        <w:numPr>
          <w:ilvl w:val="0"/>
          <w:numId w:val="6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Urči x: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      1 026  +  x  =  4 320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x  :  15  =  27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7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Vypočítej: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</w:p>
    <w:p w:rsidR="0024036F" w:rsidRDefault="0024036F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4"/>
          <w:u w:val="single"/>
        </w:rPr>
        <w:t xml:space="preserve">4 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  <w:u w:val="single"/>
        </w:rPr>
        <w:t>3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                             5     z </w:t>
      </w:r>
      <w:r>
        <w:rPr>
          <w:rFonts w:cs="Calibri"/>
          <w:sz w:val="28"/>
        </w:rPr>
        <w:t>575</w:t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4"/>
        </w:rPr>
        <w:t xml:space="preserve">4  z </w:t>
      </w:r>
      <w:r>
        <w:rPr>
          <w:rFonts w:cs="Calibri"/>
          <w:sz w:val="28"/>
        </w:rPr>
        <w:t xml:space="preserve"> 320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</w:rPr>
      </w:pP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</w:p>
    <w:p w:rsidR="0024036F" w:rsidRDefault="0024036F">
      <w:pPr>
        <w:spacing w:after="200" w:line="276" w:lineRule="auto"/>
        <w:rPr>
          <w:rFonts w:cs="Calibri"/>
        </w:rPr>
      </w:pPr>
    </w:p>
    <w:p w:rsidR="0024036F" w:rsidRDefault="0024036F">
      <w:pPr>
        <w:spacing w:after="200" w:line="276" w:lineRule="auto"/>
        <w:jc w:val="center"/>
        <w:rPr>
          <w:rFonts w:cs="Calibri"/>
          <w:sz w:val="28"/>
        </w:rPr>
      </w:pPr>
      <w:r>
        <w:rPr>
          <w:rFonts w:cs="Calibri"/>
          <w:color w:val="FF0000"/>
          <w:sz w:val="28"/>
        </w:rPr>
        <w:t>Opakování učiva – 1. pololetí  (5. ročník) - řešení</w:t>
      </w:r>
    </w:p>
    <w:p w:rsidR="0024036F" w:rsidRDefault="0024036F">
      <w:pPr>
        <w:spacing w:after="200" w:line="276" w:lineRule="auto"/>
        <w:jc w:val="center"/>
        <w:rPr>
          <w:rFonts w:cs="Calibri"/>
          <w:sz w:val="28"/>
        </w:rPr>
      </w:pPr>
    </w:p>
    <w:p w:rsidR="0024036F" w:rsidRDefault="0024036F">
      <w:pPr>
        <w:numPr>
          <w:ilvl w:val="0"/>
          <w:numId w:val="8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 xml:space="preserve">Brusle, které dříve stály 1 200 Kč, byly zlevněny o jednu třetinu ceny. Kolik stojí po zlevnění?    1 200 – 1200 : 3 = 1 200 – 400  = </w:t>
      </w:r>
      <w:r>
        <w:rPr>
          <w:rFonts w:cs="Calibri"/>
          <w:b/>
          <w:color w:val="FF0000"/>
          <w:sz w:val="32"/>
        </w:rPr>
        <w:t>800 Kč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9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Petr a Pavel dostali k svátku každý od rodičů kolo. Petrovo kolo stálo 5 750 Kč. Pavlovo kolo bylo ještě 480 Kč dražší. Kolik zaplatí rodiče za obě kola?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                                   5 750 + 5 750 + 480  = </w:t>
      </w:r>
      <w:r>
        <w:rPr>
          <w:rFonts w:cs="Calibri"/>
          <w:b/>
          <w:color w:val="FF0000"/>
          <w:sz w:val="28"/>
        </w:rPr>
        <w:t>11 980 Kč</w:t>
      </w:r>
    </w:p>
    <w:p w:rsidR="0024036F" w:rsidRDefault="0024036F">
      <w:pPr>
        <w:numPr>
          <w:ilvl w:val="0"/>
          <w:numId w:val="10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 xml:space="preserve">Řidič autobusu ujede dopoledne každý den </w:t>
      </w:r>
      <w:smartTag w:uri="urn:schemas-microsoft-com:office:smarttags" w:element="metricconverter">
        <w:smartTagPr>
          <w:attr w:name="ProductID" w:val="190 km"/>
        </w:smartTagPr>
        <w:r>
          <w:rPr>
            <w:rFonts w:cs="Calibri"/>
            <w:sz w:val="24"/>
          </w:rPr>
          <w:t>190 km</w:t>
        </w:r>
      </w:smartTag>
      <w:r>
        <w:rPr>
          <w:rFonts w:cs="Calibri"/>
          <w:sz w:val="24"/>
        </w:rPr>
        <w:t xml:space="preserve">. Odpoledne ujede ještě o </w:t>
      </w:r>
      <w:smartTag w:uri="urn:schemas-microsoft-com:office:smarttags" w:element="metricconverter">
        <w:smartTagPr>
          <w:attr w:name="ProductID" w:val="48 km"/>
        </w:smartTagPr>
        <w:r>
          <w:rPr>
            <w:rFonts w:cs="Calibri"/>
            <w:sz w:val="24"/>
          </w:rPr>
          <w:t>48 km</w:t>
        </w:r>
      </w:smartTag>
      <w:r>
        <w:rPr>
          <w:rFonts w:cs="Calibri"/>
          <w:sz w:val="24"/>
        </w:rPr>
        <w:t xml:space="preserve"> více. Kolik km najezdí řidič celkem za týden (7 dní), když jezdí každý den na této lince?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                               ( 190  +190 + 48) . 7 = 428 . 7  =</w:t>
      </w:r>
      <w:r>
        <w:rPr>
          <w:rFonts w:cs="Calibri"/>
          <w:b/>
          <w:color w:val="FF0000"/>
          <w:sz w:val="28"/>
        </w:rPr>
        <w:t xml:space="preserve"> 2996</w:t>
      </w:r>
    </w:p>
    <w:p w:rsidR="0024036F" w:rsidRDefault="0024036F">
      <w:pPr>
        <w:numPr>
          <w:ilvl w:val="0"/>
          <w:numId w:val="11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Vypočti a proveď zkoušku:</w:t>
      </w: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  <w:r>
        <w:rPr>
          <w:rFonts w:cs="Calibri"/>
          <w:sz w:val="24"/>
        </w:rPr>
        <w:t xml:space="preserve">8 461  :  62  = </w:t>
      </w:r>
      <w:r>
        <w:rPr>
          <w:rFonts w:cs="Calibri"/>
          <w:color w:val="FF0000"/>
          <w:sz w:val="24"/>
        </w:rPr>
        <w:t>136</w:t>
      </w:r>
      <w:r>
        <w:rPr>
          <w:rFonts w:cs="Calibri"/>
          <w:color w:val="FF0000"/>
          <w:sz w:val="24"/>
        </w:rPr>
        <w:tab/>
        <w:t>(29)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384 286  :  47  = </w:t>
      </w:r>
      <w:r>
        <w:rPr>
          <w:rFonts w:cs="Calibri"/>
          <w:color w:val="FF0000"/>
          <w:sz w:val="24"/>
        </w:rPr>
        <w:t>8 176 ( 14</w:t>
      </w:r>
      <w:r>
        <w:rPr>
          <w:rFonts w:cs="Calibri"/>
          <w:sz w:val="24"/>
        </w:rPr>
        <w:t>)</w:t>
      </w:r>
    </w:p>
    <w:p w:rsidR="0024036F" w:rsidRDefault="0024036F">
      <w:pPr>
        <w:spacing w:after="200" w:line="276" w:lineRule="auto"/>
        <w:ind w:left="360"/>
        <w:rPr>
          <w:rFonts w:cs="Calibri"/>
          <w:sz w:val="24"/>
        </w:rPr>
      </w:pPr>
      <w:r>
        <w:rPr>
          <w:rFonts w:cs="Calibri"/>
          <w:sz w:val="24"/>
        </w:rPr>
        <w:t>22 6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     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8 2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                                                </w:t>
      </w:r>
      <w:r>
        <w:rPr>
          <w:rFonts w:cs="Calibri"/>
          <w:color w:val="FFFFFF"/>
          <w:sz w:val="24"/>
        </w:rPr>
        <w:t>4</w:t>
      </w:r>
      <w:r>
        <w:rPr>
          <w:rFonts w:cs="Calibri"/>
          <w:sz w:val="24"/>
        </w:rPr>
        <w:t>4 01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3 58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>29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296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>14</w:t>
      </w:r>
    </w:p>
    <w:p w:rsidR="0024036F" w:rsidRDefault="0024036F">
      <w:pPr>
        <w:numPr>
          <w:ilvl w:val="0"/>
          <w:numId w:val="12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Urči x: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      1 026  +  x  =  4 320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x  :  15  =  27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       X = 4320 – 1026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>x = 27. 15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                                   </w:t>
      </w:r>
      <w:r>
        <w:rPr>
          <w:rFonts w:cs="Calibri"/>
          <w:b/>
          <w:color w:val="FF0000"/>
          <w:sz w:val="28"/>
        </w:rPr>
        <w:t xml:space="preserve">x     x = 3294                                   </w:t>
      </w:r>
      <w:r>
        <w:rPr>
          <w:rFonts w:cs="Calibri"/>
          <w:b/>
          <w:sz w:val="28"/>
        </w:rPr>
        <w:tab/>
      </w:r>
      <w:r>
        <w:rPr>
          <w:rFonts w:cs="Calibri"/>
          <w:b/>
          <w:sz w:val="28"/>
        </w:rPr>
        <w:tab/>
      </w:r>
      <w:r>
        <w:rPr>
          <w:rFonts w:cs="Calibri"/>
          <w:b/>
          <w:color w:val="FF0000"/>
          <w:sz w:val="28"/>
        </w:rPr>
        <w:t>x = 405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numPr>
          <w:ilvl w:val="0"/>
          <w:numId w:val="13"/>
        </w:numPr>
        <w:spacing w:after="200" w:line="276" w:lineRule="auto"/>
        <w:ind w:left="720" w:hanging="360"/>
        <w:rPr>
          <w:rFonts w:cs="Calibri"/>
          <w:sz w:val="24"/>
        </w:rPr>
      </w:pPr>
      <w:r>
        <w:rPr>
          <w:rFonts w:cs="Calibri"/>
          <w:sz w:val="24"/>
        </w:rPr>
        <w:t>Vypočítej: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</w:p>
    <w:p w:rsidR="0024036F" w:rsidRDefault="0024036F">
      <w:pPr>
        <w:spacing w:after="200" w:line="276" w:lineRule="auto"/>
        <w:rPr>
          <w:rFonts w:cs="Calibri"/>
          <w:b/>
          <w:sz w:val="28"/>
        </w:rPr>
      </w:pPr>
      <w:r>
        <w:rPr>
          <w:rFonts w:cs="Calibri"/>
          <w:sz w:val="24"/>
          <w:u w:val="single"/>
        </w:rPr>
        <w:t xml:space="preserve">4 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  <w:u w:val="single"/>
        </w:rPr>
        <w:t>3</w:t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  <w:t xml:space="preserve">                                      5     z </w:t>
      </w:r>
      <w:r>
        <w:rPr>
          <w:rFonts w:cs="Calibri"/>
          <w:sz w:val="28"/>
        </w:rPr>
        <w:t>575 =575 : 5 . 4 =</w:t>
      </w:r>
      <w:r>
        <w:rPr>
          <w:rFonts w:cs="Calibri"/>
          <w:b/>
          <w:color w:val="FF0000"/>
          <w:sz w:val="28"/>
        </w:rPr>
        <w:t>460</w:t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4"/>
        </w:rPr>
        <w:t>4  z </w:t>
      </w:r>
      <w:r>
        <w:rPr>
          <w:rFonts w:cs="Calibri"/>
          <w:sz w:val="28"/>
        </w:rPr>
        <w:t>320 =320 . 4 . 3 =</w:t>
      </w:r>
      <w:r>
        <w:rPr>
          <w:rFonts w:cs="Calibri"/>
          <w:color w:val="FF0000"/>
          <w:sz w:val="28"/>
        </w:rPr>
        <w:t xml:space="preserve"> </w:t>
      </w:r>
      <w:r>
        <w:rPr>
          <w:rFonts w:cs="Calibri"/>
          <w:b/>
          <w:color w:val="FF0000"/>
          <w:sz w:val="28"/>
        </w:rPr>
        <w:t>240</w:t>
      </w:r>
    </w:p>
    <w:p w:rsidR="0024036F" w:rsidRDefault="0024036F">
      <w:pPr>
        <w:spacing w:after="200" w:line="276" w:lineRule="auto"/>
        <w:rPr>
          <w:rFonts w:cs="Calibri"/>
          <w:sz w:val="24"/>
        </w:rPr>
      </w:pP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p w:rsidR="0024036F" w:rsidRDefault="0024036F">
      <w:pPr>
        <w:spacing w:after="200" w:line="276" w:lineRule="auto"/>
        <w:rPr>
          <w:rFonts w:cs="Calibri"/>
          <w:sz w:val="24"/>
        </w:rPr>
      </w:pPr>
    </w:p>
    <w:sectPr w:rsidR="0024036F" w:rsidSect="00692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1C62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4282B6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9D3652A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FFF7FB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CDA4A0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D7C0D23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5E515BF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4B3B6D1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52B36EE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5DB539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821798F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8F6607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471549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0"/>
  </w:num>
  <w:num w:numId="5">
    <w:abstractNumId w:val="7"/>
  </w:num>
  <w:num w:numId="6">
    <w:abstractNumId w:val="2"/>
  </w:num>
  <w:num w:numId="7">
    <w:abstractNumId w:val="5"/>
  </w:num>
  <w:num w:numId="8">
    <w:abstractNumId w:val="8"/>
  </w:num>
  <w:num w:numId="9">
    <w:abstractNumId w:val="11"/>
  </w:num>
  <w:num w:numId="10">
    <w:abstractNumId w:val="6"/>
  </w:num>
  <w:num w:numId="11">
    <w:abstractNumId w:val="9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877"/>
    <w:rsid w:val="001F5573"/>
    <w:rsid w:val="00236877"/>
    <w:rsid w:val="0024036F"/>
    <w:rsid w:val="0069287D"/>
    <w:rsid w:val="00C46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492</Words>
  <Characters>2905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>DUM</cp:lastModifiedBy>
  <cp:revision>2</cp:revision>
  <dcterms:created xsi:type="dcterms:W3CDTF">2013-11-18T11:59:00Z</dcterms:created>
  <dcterms:modified xsi:type="dcterms:W3CDTF">2013-11-18T11:59:00Z</dcterms:modified>
</cp:coreProperties>
</file>