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281" w:rsidRDefault="00C86281" w:rsidP="00C86281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5D22516" wp14:editId="79E59854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281" w:rsidRDefault="00C86281" w:rsidP="00C86281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C86281" w:rsidRPr="00B112C7" w:rsidRDefault="00C86281" w:rsidP="00C86281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2_08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Potraviny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seznamuje </w:t>
            </w:r>
            <w:r w:rsidR="009D7012">
              <w:rPr>
                <w:sz w:val="24"/>
                <w:szCs w:val="24"/>
              </w:rPr>
              <w:t>žáky se</w:t>
            </w:r>
            <w:r>
              <w:rPr>
                <w:sz w:val="24"/>
                <w:szCs w:val="24"/>
              </w:rPr>
              <w:t xml:space="preserve"> </w:t>
            </w:r>
            <w:r w:rsidR="009D7012">
              <w:rPr>
                <w:sz w:val="24"/>
                <w:szCs w:val="24"/>
              </w:rPr>
              <w:t>zásadami nakupování, skladování a uchovávání potravin v rámci správné výživy i</w:t>
            </w:r>
            <w:r>
              <w:rPr>
                <w:sz w:val="24"/>
                <w:szCs w:val="24"/>
              </w:rPr>
              <w:t xml:space="preserve"> </w:t>
            </w:r>
            <w:r w:rsidR="00E0130C">
              <w:rPr>
                <w:sz w:val="24"/>
                <w:szCs w:val="24"/>
              </w:rPr>
              <w:t xml:space="preserve">hygieny, s poskytováním první pomoci při </w:t>
            </w:r>
            <w:bookmarkStart w:id="0" w:name="_GoBack"/>
            <w:bookmarkEnd w:id="0"/>
            <w:r w:rsidR="00E0130C">
              <w:rPr>
                <w:sz w:val="24"/>
                <w:szCs w:val="24"/>
              </w:rPr>
              <w:t>poranění.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C86281" w:rsidRPr="00B112C7" w:rsidTr="002F4F2D">
        <w:trPr>
          <w:trHeight w:val="653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pokrmů/Potraviny – nákup, skladování a hygiena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C86281" w:rsidRDefault="00C86281" w:rsidP="002F4F2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Znát zásady hygieny.</w:t>
            </w:r>
          </w:p>
          <w:p w:rsidR="00C86281" w:rsidRPr="00B112C7" w:rsidRDefault="001114FD" w:rsidP="002F4F2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Znát zásady správného nakupování a uchovávání potravin</w:t>
            </w:r>
            <w:r w:rsidR="00C86281">
              <w:rPr>
                <w:rFonts w:ascii="Calibri" w:hAnsi="Calibri"/>
                <w:szCs w:val="22"/>
              </w:rPr>
              <w:t>.</w:t>
            </w:r>
          </w:p>
          <w:p w:rsidR="00C86281" w:rsidRPr="00B112C7" w:rsidRDefault="00C86281" w:rsidP="002F4F2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  <w:p w:rsidR="00C86281" w:rsidRPr="00B112C7" w:rsidRDefault="001114FD" w:rsidP="002F4F2D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>
              <w:rPr>
                <w:rFonts w:ascii="Calibri" w:hAnsi="Calibri"/>
                <w:szCs w:val="22"/>
              </w:rPr>
              <w:t>Poskytnout první pomoc p</w:t>
            </w:r>
            <w:r w:rsidR="006C5F5F">
              <w:rPr>
                <w:rFonts w:ascii="Calibri" w:hAnsi="Calibri"/>
                <w:szCs w:val="22"/>
              </w:rPr>
              <w:t>ři poranění.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C86281" w:rsidRPr="00B112C7" w:rsidRDefault="006C5F5F" w:rsidP="002F4F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Skladování,</w:t>
            </w:r>
            <w:r w:rsidR="001A4C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trvanlivost</w:t>
            </w:r>
            <w:r w:rsidR="001A4C65">
              <w:rPr>
                <w:sz w:val="24"/>
                <w:szCs w:val="24"/>
              </w:rPr>
              <w:t xml:space="preserve">, nakupování, </w:t>
            </w:r>
            <w:r w:rsidR="00C86281">
              <w:rPr>
                <w:sz w:val="24"/>
                <w:szCs w:val="24"/>
              </w:rPr>
              <w:t>hygiena,</w:t>
            </w:r>
            <w:r w:rsidR="001A4C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řezné rány, </w:t>
            </w:r>
            <w:r w:rsidR="00C86281">
              <w:rPr>
                <w:sz w:val="24"/>
                <w:szCs w:val="24"/>
              </w:rPr>
              <w:t>zásady</w:t>
            </w:r>
            <w:r w:rsidR="00C86281" w:rsidRPr="00B112C7">
              <w:rPr>
                <w:sz w:val="24"/>
                <w:szCs w:val="24"/>
              </w:rPr>
              <w:t>.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112C7">
              <w:rPr>
                <w:sz w:val="24"/>
                <w:szCs w:val="24"/>
              </w:rPr>
              <w:t>racovní list</w:t>
            </w:r>
          </w:p>
        </w:tc>
      </w:tr>
      <w:tr w:rsidR="00C86281" w:rsidRPr="00B112C7" w:rsidTr="002F4F2D">
        <w:trPr>
          <w:trHeight w:val="653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C86281" w:rsidRPr="00B112C7" w:rsidTr="002F4F2D">
        <w:trPr>
          <w:trHeight w:val="675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19</w:t>
            </w:r>
            <w:r>
              <w:rPr>
                <w:sz w:val="24"/>
                <w:szCs w:val="24"/>
              </w:rPr>
              <w:t>. 11. 2013,</w:t>
            </w:r>
            <w:r w:rsidRPr="00B112C7">
              <w:rPr>
                <w:sz w:val="24"/>
                <w:szCs w:val="24"/>
              </w:rPr>
              <w:t xml:space="preserve"> Třída: I. PRŠ 2</w:t>
            </w:r>
          </w:p>
        </w:tc>
      </w:tr>
      <w:tr w:rsidR="00C86281" w:rsidRPr="00B112C7" w:rsidTr="002F4F2D">
        <w:trPr>
          <w:trHeight w:val="697"/>
        </w:trPr>
        <w:tc>
          <w:tcPr>
            <w:tcW w:w="2836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C86281" w:rsidRPr="00B112C7" w:rsidRDefault="00C86281" w:rsidP="002F4F2D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C86281" w:rsidRPr="00B112C7" w:rsidRDefault="00C86281" w:rsidP="002F4F2D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[online]. [</w:t>
            </w:r>
            <w:proofErr w:type="gramStart"/>
            <w:r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</w:rPr>
              <w:t>7</w:t>
            </w:r>
            <w:r>
              <w:rPr>
                <w:rFonts w:cs="Calibri"/>
                <w:sz w:val="24"/>
                <w:szCs w:val="24"/>
              </w:rPr>
              <w:t>.-11</w:t>
            </w:r>
            <w:proofErr w:type="gramEnd"/>
            <w:r>
              <w:rPr>
                <w:rFonts w:cs="Calibri"/>
                <w:sz w:val="24"/>
                <w:szCs w:val="24"/>
              </w:rPr>
              <w:t>.</w:t>
            </w:r>
            <w:r w:rsidRPr="00B112C7">
              <w:rPr>
                <w:rFonts w:cs="Calibri"/>
                <w:sz w:val="24"/>
                <w:szCs w:val="24"/>
              </w:rPr>
              <w:t xml:space="preserve">-2013]. Dostupné z URL: &lt;http://office.microsoft.com&gt; </w:t>
            </w:r>
          </w:p>
          <w:p w:rsidR="00C86281" w:rsidRPr="00B112C7" w:rsidRDefault="00C86281" w:rsidP="002F4F2D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C86281" w:rsidRPr="00B112C7" w:rsidRDefault="00C86281" w:rsidP="002F4F2D">
            <w:pPr>
              <w:spacing w:after="0" w:line="240" w:lineRule="auto"/>
            </w:pPr>
          </w:p>
        </w:tc>
      </w:tr>
    </w:tbl>
    <w:p w:rsidR="00EE1CC7" w:rsidRDefault="00EE1CC7"/>
    <w:p w:rsidR="00C86281" w:rsidRDefault="00C86281"/>
    <w:p w:rsidR="00C86281" w:rsidRDefault="00C86281"/>
    <w:p w:rsidR="00C86281" w:rsidRDefault="00C86281"/>
    <w:p w:rsidR="00C86281" w:rsidRDefault="00C86281"/>
    <w:p w:rsidR="00C86281" w:rsidRPr="006C2232" w:rsidRDefault="00C86281" w:rsidP="00C86281">
      <w:pPr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  <w:lang w:eastAsia="cs-CZ"/>
        </w:rPr>
        <w:lastRenderedPageBreak/>
        <w:drawing>
          <wp:inline distT="0" distB="0" distL="0" distR="0" wp14:anchorId="7811B876" wp14:editId="5ADE8113">
            <wp:extent cx="853440" cy="974922"/>
            <wp:effectExtent l="0" t="0" r="3810" b="0"/>
            <wp:docPr id="1" name="Obrázek 1" descr="C:\Users\Duchová\AppData\Local\Microsoft\Windows\Temporary Internet Files\Content.IE5\ESVB3GZ0\MP900448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hová\AppData\Local\Microsoft\Windows\Temporary Internet Files\Content.IE5\ESVB3GZ0\MP90044845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97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1F497D" w:themeColor="text2"/>
          <w:sz w:val="28"/>
          <w:szCs w:val="28"/>
        </w:rPr>
        <w:t>POTRAVINY – NÁKUP, SKLADOVÁNÍ A HYGIENA</w:t>
      </w: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>1. Rozhodni, zda tvrzení platí. Pokud podtrhneš NE, vysvětli, proč je tvrzení nesprávné.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a) Máslo, sýry, jogurty a maso skladujeme ve spíži. </w:t>
      </w:r>
      <w:proofErr w:type="gramStart"/>
      <w:r>
        <w:rPr>
          <w:sz w:val="24"/>
          <w:szCs w:val="24"/>
        </w:rPr>
        <w:t>ANO     NE</w:t>
      </w:r>
      <w:proofErr w:type="gramEnd"/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Potraviny skladujeme v místnosti, kde je dostatek slunečního světla. </w:t>
      </w:r>
      <w:proofErr w:type="gramStart"/>
      <w:r>
        <w:rPr>
          <w:sz w:val="24"/>
          <w:szCs w:val="24"/>
        </w:rPr>
        <w:t>ANO     NE</w:t>
      </w:r>
      <w:proofErr w:type="gramEnd"/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Potraviny určené k rychlé spotřebě (pečivo) kupujeme do zásoby. </w:t>
      </w:r>
      <w:proofErr w:type="gramStart"/>
      <w:r>
        <w:rPr>
          <w:sz w:val="24"/>
          <w:szCs w:val="24"/>
        </w:rPr>
        <w:t>ANO     NE</w:t>
      </w:r>
      <w:proofErr w:type="gramEnd"/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d) Datum doporučené spotřeby není třeba sledovat. </w:t>
      </w:r>
      <w:proofErr w:type="gramStart"/>
      <w:r>
        <w:rPr>
          <w:sz w:val="24"/>
          <w:szCs w:val="24"/>
        </w:rPr>
        <w:t>ANO     NE</w:t>
      </w:r>
      <w:proofErr w:type="gramEnd"/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e) Zmrazené výrobky necháme rozmrazit a potom uložíme v mrazničce. </w:t>
      </w:r>
      <w:proofErr w:type="gramStart"/>
      <w:r>
        <w:rPr>
          <w:sz w:val="24"/>
          <w:szCs w:val="24"/>
        </w:rPr>
        <w:t>ANO     NE</w:t>
      </w:r>
      <w:proofErr w:type="gramEnd"/>
    </w:p>
    <w:p w:rsidR="00C86281" w:rsidRDefault="00C86281" w:rsidP="00C86281">
      <w:pPr>
        <w:spacing w:after="0"/>
        <w:rPr>
          <w:sz w:val="24"/>
          <w:szCs w:val="24"/>
        </w:rPr>
      </w:pP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>2. Doplň, v jakých</w:t>
      </w:r>
      <w:r>
        <w:rPr>
          <w:b/>
          <w:color w:val="1F497D" w:themeColor="text2"/>
          <w:sz w:val="24"/>
          <w:szCs w:val="24"/>
        </w:rPr>
        <w:t xml:space="preserve"> skladovacích prostorách (</w:t>
      </w:r>
      <w:r w:rsidRPr="006C2232">
        <w:rPr>
          <w:b/>
          <w:color w:val="1F497D" w:themeColor="text2"/>
          <w:sz w:val="24"/>
          <w:szCs w:val="24"/>
          <w:u w:val="single"/>
        </w:rPr>
        <w:t>chladnička, spíž, mraznička</w:t>
      </w:r>
      <w:r w:rsidRPr="006C2232">
        <w:rPr>
          <w:b/>
          <w:color w:val="1F497D" w:themeColor="text2"/>
          <w:sz w:val="24"/>
          <w:szCs w:val="24"/>
        </w:rPr>
        <w:t xml:space="preserve">) při daných </w:t>
      </w: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 xml:space="preserve">    </w:t>
      </w:r>
      <w:proofErr w:type="gramStart"/>
      <w:r w:rsidRPr="006C2232">
        <w:rPr>
          <w:b/>
          <w:color w:val="1F497D" w:themeColor="text2"/>
          <w:sz w:val="24"/>
          <w:szCs w:val="24"/>
        </w:rPr>
        <w:t>teplotách</w:t>
      </w:r>
      <w:proofErr w:type="gramEnd"/>
      <w:r w:rsidRPr="006C2232">
        <w:rPr>
          <w:b/>
          <w:color w:val="1F497D" w:themeColor="text2"/>
          <w:sz w:val="24"/>
          <w:szCs w:val="24"/>
        </w:rPr>
        <w:t xml:space="preserve"> můžeme v domácnosti skladovat potraviny. </w:t>
      </w: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 xml:space="preserve">    Ke každému skladovacímu prostoru uveď tři druhy skladovaných potravin.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2977"/>
      </w:tblGrid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Teplota °C</w:t>
            </w:r>
          </w:p>
        </w:tc>
        <w:tc>
          <w:tcPr>
            <w:tcW w:w="2977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Skladovací prostor</w:t>
            </w:r>
          </w:p>
        </w:tc>
      </w:tr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– 20</w:t>
            </w:r>
          </w:p>
        </w:tc>
        <w:tc>
          <w:tcPr>
            <w:tcW w:w="2977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3 - 5</w:t>
            </w:r>
          </w:p>
        </w:tc>
        <w:tc>
          <w:tcPr>
            <w:tcW w:w="2977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-18</w:t>
            </w:r>
          </w:p>
        </w:tc>
        <w:tc>
          <w:tcPr>
            <w:tcW w:w="2977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</w:tbl>
    <w:p w:rsidR="00C86281" w:rsidRPr="00E42879" w:rsidRDefault="00C86281" w:rsidP="00C86281">
      <w:pPr>
        <w:spacing w:after="0"/>
        <w:rPr>
          <w:sz w:val="24"/>
          <w:szCs w:val="24"/>
        </w:rPr>
      </w:pP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>3. Vysvětli, jakou informaci zákazníkovi poskytují následující údaje.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FA42FA">
        <w:rPr>
          <w:sz w:val="24"/>
          <w:szCs w:val="24"/>
        </w:rPr>
        <w:t>Minimální trvanlivost do 30. 5. 20</w:t>
      </w:r>
      <w:r>
        <w:rPr>
          <w:sz w:val="24"/>
          <w:szCs w:val="24"/>
        </w:rPr>
        <w:t xml:space="preserve">13        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FA42FA">
        <w:rPr>
          <w:sz w:val="24"/>
          <w:szCs w:val="24"/>
        </w:rPr>
        <w:t xml:space="preserve">Spotřebujte do 30. 5. 2013       </w:t>
      </w:r>
    </w:p>
    <w:p w:rsidR="00C86281" w:rsidRDefault="00C86281" w:rsidP="00C86281">
      <w:pPr>
        <w:spacing w:after="0"/>
        <w:rPr>
          <w:sz w:val="24"/>
          <w:szCs w:val="24"/>
        </w:rPr>
      </w:pP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 xml:space="preserve">4. Seřaď číslicemi jednotlivé hygienické požadavky na přípravu pokrmů tak, aby se </w:t>
      </w:r>
    </w:p>
    <w:p w:rsidR="00C86281" w:rsidRPr="006C2232" w:rsidRDefault="00C86281" w:rsidP="00C86281">
      <w:pPr>
        <w:spacing w:after="0"/>
        <w:rPr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 xml:space="preserve">    zabránilo možné kontaminaci (onemocnění způsobené mikroorganismy).</w:t>
      </w:r>
      <w:r w:rsidRPr="006C2232">
        <w:rPr>
          <w:color w:val="1F497D" w:themeColor="text2"/>
          <w:sz w:val="24"/>
          <w:szCs w:val="24"/>
        </w:rPr>
        <w:t xml:space="preserve"> 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Nakrájet.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Omývání potravin provádět ve dřezu k tomu určeném.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Očistit, pak umýt.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V případě potřeby pro osušení potravin použít jednorázovou kuchyňskou utěrku.</w:t>
      </w:r>
      <w:r w:rsidRPr="00FA42FA">
        <w:rPr>
          <w:sz w:val="24"/>
          <w:szCs w:val="24"/>
        </w:rPr>
        <w:t xml:space="preserve"> </w:t>
      </w:r>
    </w:p>
    <w:p w:rsidR="00C86281" w:rsidRDefault="00C86281" w:rsidP="00C86281">
      <w:pPr>
        <w:spacing w:after="0"/>
        <w:rPr>
          <w:sz w:val="24"/>
          <w:szCs w:val="24"/>
        </w:rPr>
      </w:pPr>
    </w:p>
    <w:p w:rsidR="00C86281" w:rsidRPr="006C2232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6C2232">
        <w:rPr>
          <w:b/>
          <w:color w:val="1F497D" w:themeColor="text2"/>
          <w:sz w:val="24"/>
          <w:szCs w:val="24"/>
        </w:rPr>
        <w:t>5. Vyber správnou odpověď.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Malé řezné rány:</w:t>
      </w:r>
    </w:p>
    <w:p w:rsidR="00C86281" w:rsidRPr="00C6786D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6786D">
        <w:rPr>
          <w:sz w:val="24"/>
          <w:szCs w:val="24"/>
        </w:rPr>
        <w:t>a) ledujeme, ovážeme obinadlem</w:t>
      </w:r>
    </w:p>
    <w:p w:rsidR="00C86281" w:rsidRPr="00C6786D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6786D">
        <w:rPr>
          <w:sz w:val="24"/>
          <w:szCs w:val="24"/>
        </w:rPr>
        <w:t>b) vydezinfikujeme (někdy stačí vymýt vlažnou vodou), zalepíme náplastí</w:t>
      </w:r>
    </w:p>
    <w:p w:rsidR="00C86281" w:rsidRPr="00C6786D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6786D">
        <w:rPr>
          <w:sz w:val="24"/>
          <w:szCs w:val="24"/>
        </w:rPr>
        <w:t>c) ochladíme pod studenou vodou, ovážeme sterilní gázou</w:t>
      </w:r>
    </w:p>
    <w:p w:rsidR="00C86281" w:rsidRPr="00C6786D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6786D">
        <w:rPr>
          <w:sz w:val="24"/>
          <w:szCs w:val="24"/>
        </w:rPr>
        <w:t>d) otřeme kuchyňskou utěrkou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C86281" w:rsidRDefault="00C86281" w:rsidP="00C86281">
      <w:pPr>
        <w:spacing w:after="0"/>
        <w:rPr>
          <w:sz w:val="24"/>
          <w:szCs w:val="24"/>
        </w:rPr>
      </w:pPr>
    </w:p>
    <w:p w:rsidR="00C86281" w:rsidRPr="002105AD" w:rsidRDefault="00C86281" w:rsidP="00C86281">
      <w:pPr>
        <w:spacing w:after="0"/>
        <w:rPr>
          <w:b/>
          <w:color w:val="1F497D" w:themeColor="text2"/>
          <w:sz w:val="24"/>
          <w:szCs w:val="24"/>
        </w:rPr>
      </w:pPr>
      <w:r w:rsidRPr="002105AD">
        <w:rPr>
          <w:b/>
          <w:color w:val="1F497D" w:themeColor="text2"/>
          <w:sz w:val="24"/>
          <w:szCs w:val="24"/>
        </w:rPr>
        <w:lastRenderedPageBreak/>
        <w:t>6. Jak nakupujeme potraviny? Do tabulky přiřaď zásady správného nakupování.</w:t>
      </w:r>
    </w:p>
    <w:p w:rsidR="00C86281" w:rsidRPr="00EB46A3" w:rsidRDefault="00C86281" w:rsidP="00C86281">
      <w:pPr>
        <w:spacing w:after="0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</w:tbl>
    <w:p w:rsidR="00C86281" w:rsidRPr="00C6786D" w:rsidRDefault="00C86281" w:rsidP="00C86281">
      <w:pPr>
        <w:spacing w:after="0"/>
        <w:rPr>
          <w:sz w:val="24"/>
          <w:szCs w:val="24"/>
        </w:rPr>
      </w:pPr>
    </w:p>
    <w:p w:rsidR="00C86281" w:rsidRPr="00C6786D" w:rsidRDefault="00C86281" w:rsidP="00C86281">
      <w:pPr>
        <w:spacing w:after="0"/>
        <w:rPr>
          <w:sz w:val="24"/>
          <w:szCs w:val="24"/>
        </w:rPr>
      </w:pPr>
      <w:r w:rsidRPr="00C6786D">
        <w:rPr>
          <w:sz w:val="24"/>
          <w:szCs w:val="24"/>
        </w:rPr>
        <w:t xml:space="preserve">   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Při nákupu nakupujte chlazené a mražené potraviny jako poslední.</w:t>
            </w: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Nezáleží na pořadí nákupu potravin.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Potraviny, ze kterých může vytékat tekutina (ryby, maso, kyselé zelí) vložte do sáčků.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Kontrolujte neporušenost obalu.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 xml:space="preserve">Na etiketách si všímejte označení „Spotřebujte do“ nebo „Minimální trvanlivost </w:t>
            </w:r>
            <w:proofErr w:type="gramStart"/>
            <w:r w:rsidRPr="002105AD">
              <w:rPr>
                <w:b/>
                <w:sz w:val="28"/>
                <w:szCs w:val="28"/>
              </w:rPr>
              <w:t>do</w:t>
            </w:r>
            <w:proofErr w:type="gramEnd"/>
            <w:r w:rsidRPr="002105AD">
              <w:rPr>
                <w:b/>
                <w:sz w:val="28"/>
                <w:szCs w:val="28"/>
              </w:rPr>
              <w:t>“.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Nemusíte kontrolovat neporušenost obalů potravin.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Nezáleží na označení data spotřeby potravin, protože všechny potraviny mají neomezenou trvanlivost.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Mražen</w:t>
            </w:r>
            <w:r>
              <w:rPr>
                <w:b/>
                <w:sz w:val="28"/>
                <w:szCs w:val="28"/>
              </w:rPr>
              <w:t xml:space="preserve">ým potravinám, </w:t>
            </w:r>
            <w:r w:rsidRPr="002105AD">
              <w:rPr>
                <w:b/>
                <w:sz w:val="28"/>
                <w:szCs w:val="28"/>
              </w:rPr>
              <w:t>které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2105AD">
              <w:rPr>
                <w:b/>
                <w:sz w:val="28"/>
                <w:szCs w:val="28"/>
              </w:rPr>
              <w:t>jsou</w:t>
            </w:r>
            <w:proofErr w:type="gramEnd"/>
            <w:r w:rsidRPr="002105AD">
              <w:rPr>
                <w:b/>
                <w:sz w:val="28"/>
                <w:szCs w:val="28"/>
              </w:rPr>
              <w:t xml:space="preserve"> obaleny větším množstvím ledu se raději </w:t>
            </w:r>
            <w:proofErr w:type="gramStart"/>
            <w:r w:rsidRPr="002105AD">
              <w:rPr>
                <w:b/>
                <w:sz w:val="28"/>
                <w:szCs w:val="28"/>
              </w:rPr>
              <w:t>vyhněte</w:t>
            </w:r>
            <w:proofErr w:type="gramEnd"/>
            <w:r w:rsidRPr="002105AD">
              <w:rPr>
                <w:b/>
                <w:sz w:val="28"/>
                <w:szCs w:val="28"/>
              </w:rPr>
              <w:t>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Nakupujte pouze mražené potraviny s větším množstvím ledu.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Doma vložte chlazené a mražené potraviny co nejrychleji do chladničky a mrazničky.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Chlazené a mražené potraviny vložte na místo, kde není přímé sluneční světlo (spíž).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Plesnivé a nahnilé potraviny nenakupujte.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Plesnivé a nahnilé potraviny nakupujte pouze ve slevě. Stačí odkrojit nahnilou nebo plesnivou část potraviny. Ušetříte peníze.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 čerstvé potraviny</w:t>
            </w:r>
            <w:r w:rsidRPr="002105A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105AD">
              <w:rPr>
                <w:b/>
                <w:sz w:val="28"/>
                <w:szCs w:val="28"/>
              </w:rPr>
              <w:t>nesahajte</w:t>
            </w:r>
            <w:proofErr w:type="spellEnd"/>
            <w:r w:rsidRPr="002105AD">
              <w:rPr>
                <w:b/>
                <w:sz w:val="28"/>
                <w:szCs w:val="28"/>
              </w:rPr>
              <w:t xml:space="preserve"> holou rukou, používejte mikrotenový sáček.</w:t>
            </w: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 xml:space="preserve">Nenakupujte potraviny zbytečně do zásoby. 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Pokud máte čisté ruce, můžete na čerstvé potraviny sahat holou rukou.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Nakupujte potraviny ve velkém množství do zásoby.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8"/>
                <w:szCs w:val="28"/>
              </w:rPr>
            </w:pPr>
          </w:p>
          <w:p w:rsidR="00C86281" w:rsidRPr="002105AD" w:rsidRDefault="00C86281" w:rsidP="002F4F2D">
            <w:pPr>
              <w:rPr>
                <w:b/>
                <w:sz w:val="28"/>
                <w:szCs w:val="28"/>
              </w:rPr>
            </w:pPr>
            <w:r w:rsidRPr="002105AD">
              <w:rPr>
                <w:b/>
                <w:sz w:val="28"/>
                <w:szCs w:val="28"/>
              </w:rPr>
              <w:t>Po nákupu je vhodné ihned potraviny dopravit domů.</w:t>
            </w:r>
          </w:p>
          <w:p w:rsidR="00C86281" w:rsidRDefault="00C86281" w:rsidP="002F4F2D">
            <w:pPr>
              <w:rPr>
                <w:b/>
                <w:sz w:val="24"/>
                <w:szCs w:val="24"/>
              </w:rPr>
            </w:pPr>
          </w:p>
        </w:tc>
      </w:tr>
    </w:tbl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</w:p>
    <w:p w:rsidR="00C86281" w:rsidRPr="00F47435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a) NE – hrozí riziko infekce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b) NE – teplo způsobuje množení mikroorganismů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c) NE – pečivo se znehodnocuje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d) NE – hrozí riziko infekce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e) NE – hrozí riziko infekce    </w:t>
      </w:r>
    </w:p>
    <w:p w:rsidR="00C86281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 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1701"/>
        <w:gridCol w:w="2977"/>
      </w:tblGrid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Teplota °C</w:t>
            </w:r>
          </w:p>
        </w:tc>
        <w:tc>
          <w:tcPr>
            <w:tcW w:w="2977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Skladovací prostor</w:t>
            </w:r>
          </w:p>
        </w:tc>
      </w:tr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– 20</w:t>
            </w:r>
          </w:p>
        </w:tc>
        <w:tc>
          <w:tcPr>
            <w:tcW w:w="2977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spíž</w:t>
            </w:r>
          </w:p>
        </w:tc>
      </w:tr>
      <w:tr w:rsidR="00C86281" w:rsidTr="002F4F2D">
        <w:tc>
          <w:tcPr>
            <w:tcW w:w="1701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– 5</w:t>
            </w:r>
          </w:p>
        </w:tc>
        <w:tc>
          <w:tcPr>
            <w:tcW w:w="2977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chladnička</w:t>
            </w:r>
          </w:p>
        </w:tc>
      </w:tr>
      <w:tr w:rsidR="00C86281" w:rsidTr="002F4F2D">
        <w:tc>
          <w:tcPr>
            <w:tcW w:w="1701" w:type="dxa"/>
          </w:tcPr>
          <w:p w:rsidR="00C86281" w:rsidRPr="00275DCE" w:rsidRDefault="00C86281" w:rsidP="002F4F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</w:t>
            </w:r>
            <w:r w:rsidRPr="00275DCE">
              <w:rPr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C86281" w:rsidRDefault="00C86281" w:rsidP="002F4F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mraznička</w:t>
            </w:r>
          </w:p>
        </w:tc>
      </w:tr>
    </w:tbl>
    <w:p w:rsidR="00C86281" w:rsidRPr="00E42879" w:rsidRDefault="00C86281" w:rsidP="00C86281">
      <w:pPr>
        <w:spacing w:after="0"/>
        <w:rPr>
          <w:sz w:val="24"/>
          <w:szCs w:val="24"/>
        </w:rPr>
      </w:pPr>
    </w:p>
    <w:p w:rsidR="00C86281" w:rsidRPr="00BC3648" w:rsidRDefault="00C86281" w:rsidP="00C86281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061383">
        <w:rPr>
          <w:b/>
          <w:sz w:val="24"/>
          <w:szCs w:val="24"/>
        </w:rPr>
        <w:t>Minimální trvanlivost do 30. 5. 2013</w:t>
      </w:r>
      <w:r w:rsidRPr="00BC3648">
        <w:rPr>
          <w:sz w:val="24"/>
          <w:szCs w:val="24"/>
        </w:rPr>
        <w:t xml:space="preserve"> – datum vymezuje minimální dobu, po kterou je </w:t>
      </w:r>
    </w:p>
    <w:p w:rsidR="00C86281" w:rsidRPr="00BC3648" w:rsidRDefault="00C86281" w:rsidP="00C86281">
      <w:pPr>
        <w:spacing w:after="0"/>
        <w:rPr>
          <w:sz w:val="24"/>
          <w:szCs w:val="24"/>
        </w:rPr>
      </w:pPr>
      <w:r w:rsidRPr="00BC3648">
        <w:rPr>
          <w:sz w:val="24"/>
          <w:szCs w:val="24"/>
        </w:rPr>
        <w:t xml:space="preserve">    </w:t>
      </w:r>
      <w:r>
        <w:rPr>
          <w:sz w:val="24"/>
          <w:szCs w:val="24"/>
        </w:rPr>
        <w:t>p</w:t>
      </w:r>
      <w:r w:rsidRPr="00BC3648">
        <w:rPr>
          <w:sz w:val="24"/>
          <w:szCs w:val="24"/>
        </w:rPr>
        <w:t>otravina zdravotně nezávadná.</w:t>
      </w:r>
      <w:r>
        <w:rPr>
          <w:sz w:val="24"/>
          <w:szCs w:val="24"/>
        </w:rPr>
        <w:t xml:space="preserve">  </w:t>
      </w:r>
    </w:p>
    <w:p w:rsidR="00C86281" w:rsidRDefault="00C86281" w:rsidP="00C86281">
      <w:pPr>
        <w:spacing w:after="0"/>
        <w:rPr>
          <w:sz w:val="24"/>
          <w:szCs w:val="24"/>
        </w:rPr>
      </w:pPr>
      <w:r w:rsidRPr="00061383">
        <w:rPr>
          <w:b/>
          <w:sz w:val="24"/>
          <w:szCs w:val="24"/>
        </w:rPr>
        <w:t xml:space="preserve">    Spotřebujte do 30. 5. 2013</w:t>
      </w:r>
      <w:r>
        <w:rPr>
          <w:sz w:val="24"/>
          <w:szCs w:val="24"/>
        </w:rPr>
        <w:t xml:space="preserve"> – datum použitelnosti, po kterém již nesmí být výrobek </w:t>
      </w:r>
    </w:p>
    <w:p w:rsidR="00640175" w:rsidRPr="00640175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prodáván.</w:t>
      </w:r>
      <w:r w:rsidRPr="00FA42FA">
        <w:rPr>
          <w:sz w:val="24"/>
          <w:szCs w:val="24"/>
        </w:rPr>
        <w:t xml:space="preserve">     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 w:rsidRPr="007C1E42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 4.</w:t>
      </w:r>
      <w:proofErr w:type="gramEnd"/>
      <w:r>
        <w:rPr>
          <w:sz w:val="24"/>
          <w:szCs w:val="24"/>
        </w:rPr>
        <w:t xml:space="preserve"> Nakrájet.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2. Omývání potravin provádět ve dřezu k tomu určeném.</w:t>
      </w:r>
    </w:p>
    <w:p w:rsidR="00C86281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1. Očistit, pak umýt.</w:t>
      </w:r>
    </w:p>
    <w:p w:rsidR="00640175" w:rsidRPr="001A4C65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3. V případě potřeby pro osušení potravin použít jednorázovou kuchyňskou utěrku.</w:t>
      </w:r>
      <w:r w:rsidRPr="00FA42FA">
        <w:rPr>
          <w:sz w:val="24"/>
          <w:szCs w:val="24"/>
        </w:rPr>
        <w:t xml:space="preserve"> </w:t>
      </w:r>
    </w:p>
    <w:p w:rsidR="00C86281" w:rsidRPr="007C1E42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5.  Malé řezné rány:</w:t>
      </w:r>
    </w:p>
    <w:p w:rsidR="00640175" w:rsidRDefault="00C86281" w:rsidP="00C8628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6786D">
        <w:rPr>
          <w:sz w:val="24"/>
          <w:szCs w:val="24"/>
        </w:rPr>
        <w:t>b) vydezinfikujeme (někdy stačí vymýt vlažnou vodou), zalepíme náplastí</w:t>
      </w:r>
    </w:p>
    <w:p w:rsidR="00640175" w:rsidRDefault="00640175" w:rsidP="00C86281">
      <w:pPr>
        <w:spacing w:after="0"/>
        <w:rPr>
          <w:sz w:val="24"/>
          <w:szCs w:val="24"/>
        </w:rPr>
      </w:pPr>
    </w:p>
    <w:p w:rsidR="00C86281" w:rsidRPr="00EB46A3" w:rsidRDefault="00C86281" w:rsidP="00C8628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Při nákupu nakupujte chlazené a mražené potraviny jako poslední.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Potraviny, ze kterých může vytékat tekutina (ryby, maso, kyselé zelí) vložte do sáčků.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Kontrolujte neporušenost obalu.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etiketách si všímejte označení „Spotřebujte do“ nebo „Minimální trvanlivost </w:t>
            </w:r>
            <w:proofErr w:type="gramStart"/>
            <w:r>
              <w:rPr>
                <w:b/>
                <w:sz w:val="24"/>
                <w:szCs w:val="24"/>
              </w:rPr>
              <w:t>do</w:t>
            </w:r>
            <w:proofErr w:type="gramEnd"/>
            <w:r>
              <w:rPr>
                <w:b/>
                <w:sz w:val="24"/>
                <w:szCs w:val="24"/>
              </w:rPr>
              <w:t>“.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Mraženým potravinám, které  </w:t>
            </w:r>
            <w:proofErr w:type="gramStart"/>
            <w:r>
              <w:rPr>
                <w:b/>
                <w:sz w:val="24"/>
                <w:szCs w:val="24"/>
              </w:rPr>
              <w:t>jsou</w:t>
            </w:r>
            <w:proofErr w:type="gramEnd"/>
            <w:r>
              <w:rPr>
                <w:b/>
                <w:sz w:val="24"/>
                <w:szCs w:val="24"/>
              </w:rPr>
              <w:t xml:space="preserve"> obaleny větším množstvím ledu se raději </w:t>
            </w:r>
            <w:proofErr w:type="gramStart"/>
            <w:r>
              <w:rPr>
                <w:b/>
                <w:sz w:val="24"/>
                <w:szCs w:val="24"/>
              </w:rPr>
              <w:t>vyhněte</w:t>
            </w:r>
            <w:proofErr w:type="gramEnd"/>
            <w:r>
              <w:rPr>
                <w:b/>
                <w:sz w:val="24"/>
                <w:szCs w:val="24"/>
              </w:rPr>
              <w:t>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Doma vložte chlazené a mražené potraviny co nejrychleji do chladničky a mrazničky.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Plesnivé a nahnilé potraviny nenakupujte.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Na čerstvé potraviny  </w:t>
            </w:r>
            <w:proofErr w:type="spellStart"/>
            <w:r>
              <w:rPr>
                <w:b/>
                <w:sz w:val="24"/>
                <w:szCs w:val="24"/>
              </w:rPr>
              <w:t>nesahajte</w:t>
            </w:r>
            <w:proofErr w:type="spellEnd"/>
            <w:r>
              <w:rPr>
                <w:b/>
                <w:sz w:val="24"/>
                <w:szCs w:val="24"/>
              </w:rPr>
              <w:t xml:space="preserve">  holou rukou, používejte mikrotenový sáček.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Nenakupujte potraviny zbytečně do zásoby. </w:t>
            </w:r>
          </w:p>
          <w:p w:rsidR="00C86281" w:rsidRDefault="00C86281" w:rsidP="002F4F2D">
            <w:pPr>
              <w:rPr>
                <w:sz w:val="24"/>
                <w:szCs w:val="24"/>
              </w:rPr>
            </w:pPr>
          </w:p>
        </w:tc>
      </w:tr>
      <w:tr w:rsidR="00C86281" w:rsidTr="002F4F2D">
        <w:tc>
          <w:tcPr>
            <w:tcW w:w="9212" w:type="dxa"/>
          </w:tcPr>
          <w:p w:rsidR="00C86281" w:rsidRPr="001114FD" w:rsidRDefault="00C86281" w:rsidP="002F4F2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 nákupu je vhodné ihned potraviny dopravit domů.</w:t>
            </w:r>
          </w:p>
        </w:tc>
      </w:tr>
    </w:tbl>
    <w:p w:rsidR="001A4C65" w:rsidRDefault="001A4C65" w:rsidP="001A4C65"/>
    <w:sectPr w:rsidR="001A4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281"/>
    <w:rsid w:val="00041DD3"/>
    <w:rsid w:val="00090D66"/>
    <w:rsid w:val="000A30A4"/>
    <w:rsid w:val="000A601B"/>
    <w:rsid w:val="000A6E7C"/>
    <w:rsid w:val="000C63F7"/>
    <w:rsid w:val="000E10DD"/>
    <w:rsid w:val="000E57B3"/>
    <w:rsid w:val="000E5908"/>
    <w:rsid w:val="0010510B"/>
    <w:rsid w:val="001114FD"/>
    <w:rsid w:val="001159E4"/>
    <w:rsid w:val="00120328"/>
    <w:rsid w:val="00122BBE"/>
    <w:rsid w:val="00144DC8"/>
    <w:rsid w:val="001A241A"/>
    <w:rsid w:val="001A4C65"/>
    <w:rsid w:val="001E21BF"/>
    <w:rsid w:val="001E2598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4014C"/>
    <w:rsid w:val="00343EEA"/>
    <w:rsid w:val="00350166"/>
    <w:rsid w:val="0036116B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67317"/>
    <w:rsid w:val="00473D62"/>
    <w:rsid w:val="004761D3"/>
    <w:rsid w:val="004B268C"/>
    <w:rsid w:val="004C1395"/>
    <w:rsid w:val="004C5787"/>
    <w:rsid w:val="004E6944"/>
    <w:rsid w:val="00500C5E"/>
    <w:rsid w:val="00520F3A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0175"/>
    <w:rsid w:val="00645CEC"/>
    <w:rsid w:val="00653B36"/>
    <w:rsid w:val="00681BAB"/>
    <w:rsid w:val="006B2EAD"/>
    <w:rsid w:val="006C5F5F"/>
    <w:rsid w:val="006E062E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A27E9"/>
    <w:rsid w:val="008A7358"/>
    <w:rsid w:val="008B2E67"/>
    <w:rsid w:val="008B4C51"/>
    <w:rsid w:val="008D39C4"/>
    <w:rsid w:val="00911324"/>
    <w:rsid w:val="0096692B"/>
    <w:rsid w:val="009B4C24"/>
    <w:rsid w:val="009C020A"/>
    <w:rsid w:val="009D7012"/>
    <w:rsid w:val="009D7D26"/>
    <w:rsid w:val="009F3910"/>
    <w:rsid w:val="00A24B27"/>
    <w:rsid w:val="00A42886"/>
    <w:rsid w:val="00A43CE7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C3404"/>
    <w:rsid w:val="00BE344A"/>
    <w:rsid w:val="00C50D99"/>
    <w:rsid w:val="00C6611A"/>
    <w:rsid w:val="00C76394"/>
    <w:rsid w:val="00C86281"/>
    <w:rsid w:val="00CC2A5E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130C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B090D"/>
    <w:rsid w:val="00EE1CC7"/>
    <w:rsid w:val="00F140CC"/>
    <w:rsid w:val="00F3559C"/>
    <w:rsid w:val="00F579DE"/>
    <w:rsid w:val="00F74785"/>
    <w:rsid w:val="00FC3830"/>
    <w:rsid w:val="00FC401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28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C86281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86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6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28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628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2">
    <w:name w:val="List Bullet 2"/>
    <w:basedOn w:val="Normln"/>
    <w:rsid w:val="00C86281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86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6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2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795</Words>
  <Characters>4693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6</cp:revision>
  <dcterms:created xsi:type="dcterms:W3CDTF">2013-11-20T18:03:00Z</dcterms:created>
  <dcterms:modified xsi:type="dcterms:W3CDTF">2013-11-20T18:39:00Z</dcterms:modified>
</cp:coreProperties>
</file>