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D2A" w:rsidRDefault="00ED0D2A" w:rsidP="00ED0D2A">
      <w:pPr>
        <w:jc w:val="center"/>
        <w:rPr>
          <w:rFonts w:ascii="Tahoma" w:hAnsi="Tahoma" w:cs="Tahoma"/>
          <w:u w:val="single"/>
        </w:rPr>
      </w:pPr>
    </w:p>
    <w:p w:rsidR="00ED0D2A" w:rsidRDefault="00ED0D2A" w:rsidP="00ED0D2A">
      <w:pPr>
        <w:jc w:val="center"/>
        <w:rPr>
          <w:rFonts w:ascii="Tahoma" w:hAnsi="Tahoma" w:cs="Tahoma"/>
          <w:u w:val="single"/>
        </w:rPr>
      </w:pPr>
      <w:r>
        <w:rPr>
          <w:rFonts w:ascii="Tahoma" w:hAnsi="Tahoma" w:cs="Tahoma"/>
          <w:noProof/>
          <w:u w:val="single"/>
          <w:lang w:eastAsia="cs-CZ"/>
        </w:rPr>
        <w:drawing>
          <wp:inline distT="0" distB="0" distL="0" distR="0">
            <wp:extent cx="8492490" cy="1634490"/>
            <wp:effectExtent l="0" t="0" r="3810" b="3810"/>
            <wp:docPr id="1" name="Obrázek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2490" cy="163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D2A" w:rsidRDefault="00ED0D2A" w:rsidP="00ED0D2A">
      <w:pPr>
        <w:jc w:val="center"/>
        <w:rPr>
          <w:rFonts w:ascii="Tahoma" w:hAnsi="Tahoma" w:cs="Tahoma"/>
          <w:u w:val="single"/>
        </w:rPr>
      </w:pPr>
    </w:p>
    <w:p w:rsidR="00ED0D2A" w:rsidRDefault="00ED0D2A" w:rsidP="00ED0D2A">
      <w:pPr>
        <w:jc w:val="center"/>
        <w:rPr>
          <w:rFonts w:ascii="Tahoma" w:hAnsi="Tahoma" w:cs="Tahoma"/>
          <w:u w:val="single"/>
        </w:rPr>
      </w:pPr>
    </w:p>
    <w:tbl>
      <w:tblPr>
        <w:tblpPr w:leftFromText="141" w:rightFromText="141" w:vertAnchor="text" w:horzAnchor="page" w:tblpX="3187" w:tblpY="78"/>
        <w:tblW w:w="11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8"/>
        <w:gridCol w:w="7671"/>
      </w:tblGrid>
      <w:tr w:rsidR="00ED0D2A" w:rsidRPr="00A13F26" w:rsidTr="00ED0D2A">
        <w:trPr>
          <w:trHeight w:val="1050"/>
        </w:trPr>
        <w:tc>
          <w:tcPr>
            <w:tcW w:w="3498" w:type="dxa"/>
            <w:shd w:val="clear" w:color="auto" w:fill="auto"/>
            <w:vAlign w:val="center"/>
          </w:tcPr>
          <w:p w:rsidR="00ED0D2A" w:rsidRPr="00A13F26" w:rsidRDefault="00ED0D2A" w:rsidP="00ED0D2A">
            <w:pPr>
              <w:rPr>
                <w:rFonts w:ascii="Tahoma" w:hAnsi="Tahoma" w:cs="Tahoma"/>
              </w:rPr>
            </w:pPr>
            <w:r w:rsidRPr="00A13F26">
              <w:rPr>
                <w:rFonts w:ascii="Tahoma" w:hAnsi="Tahoma" w:cs="Tahoma"/>
              </w:rPr>
              <w:t>Autor:</w:t>
            </w:r>
          </w:p>
        </w:tc>
        <w:tc>
          <w:tcPr>
            <w:tcW w:w="7671" w:type="dxa"/>
            <w:shd w:val="clear" w:color="auto" w:fill="auto"/>
            <w:vAlign w:val="center"/>
          </w:tcPr>
          <w:p w:rsidR="00ED0D2A" w:rsidRPr="00A13F26" w:rsidRDefault="00ED0D2A" w:rsidP="00ED0D2A">
            <w:pPr>
              <w:rPr>
                <w:rFonts w:ascii="Tahoma" w:hAnsi="Tahoma" w:cs="Tahoma"/>
                <w:sz w:val="28"/>
                <w:szCs w:val="28"/>
              </w:rPr>
            </w:pPr>
            <w:r w:rsidRPr="00A13F26">
              <w:rPr>
                <w:rFonts w:ascii="Tahoma" w:hAnsi="Tahoma" w:cs="Tahoma"/>
                <w:sz w:val="28"/>
                <w:szCs w:val="28"/>
              </w:rPr>
              <w:t>Mgr. Alena Mátlová</w:t>
            </w:r>
          </w:p>
        </w:tc>
      </w:tr>
      <w:tr w:rsidR="00ED0D2A" w:rsidRPr="00A13F26" w:rsidTr="00ED0D2A">
        <w:trPr>
          <w:trHeight w:val="1050"/>
        </w:trPr>
        <w:tc>
          <w:tcPr>
            <w:tcW w:w="3498" w:type="dxa"/>
            <w:shd w:val="clear" w:color="auto" w:fill="auto"/>
            <w:vAlign w:val="center"/>
          </w:tcPr>
          <w:p w:rsidR="00ED0D2A" w:rsidRPr="00A13F26" w:rsidRDefault="00ED0D2A" w:rsidP="00ED0D2A">
            <w:pPr>
              <w:rPr>
                <w:rFonts w:ascii="Tahoma" w:hAnsi="Tahoma" w:cs="Tahoma"/>
              </w:rPr>
            </w:pPr>
            <w:r w:rsidRPr="00A13F26">
              <w:rPr>
                <w:rFonts w:ascii="Tahoma" w:hAnsi="Tahoma" w:cs="Tahoma"/>
              </w:rPr>
              <w:t>Název:</w:t>
            </w:r>
          </w:p>
        </w:tc>
        <w:tc>
          <w:tcPr>
            <w:tcW w:w="7671" w:type="dxa"/>
            <w:shd w:val="clear" w:color="auto" w:fill="auto"/>
            <w:vAlign w:val="center"/>
          </w:tcPr>
          <w:p w:rsidR="00ED0D2A" w:rsidRPr="00A13F26" w:rsidRDefault="00ED0D2A" w:rsidP="00ED0D2A">
            <w:pPr>
              <w:rPr>
                <w:rFonts w:ascii="Tahoma" w:hAnsi="Tahoma" w:cs="Tahoma"/>
                <w:sz w:val="28"/>
                <w:szCs w:val="28"/>
              </w:rPr>
            </w:pPr>
            <w:proofErr w:type="spellStart"/>
            <w:r w:rsidRPr="00A13F26">
              <w:rPr>
                <w:rFonts w:ascii="Tahoma" w:hAnsi="Tahoma" w:cs="Tahoma"/>
                <w:sz w:val="28"/>
                <w:szCs w:val="28"/>
              </w:rPr>
              <w:t>Can</w:t>
            </w:r>
            <w:proofErr w:type="spellEnd"/>
            <w:r w:rsidRPr="00A13F26">
              <w:rPr>
                <w:rFonts w:ascii="Tahoma" w:hAnsi="Tahoma" w:cs="Tahoma"/>
                <w:sz w:val="28"/>
                <w:szCs w:val="28"/>
              </w:rPr>
              <w:t xml:space="preserve"> </w:t>
            </w:r>
            <w:proofErr w:type="spellStart"/>
            <w:r w:rsidRPr="00A13F26">
              <w:rPr>
                <w:rFonts w:ascii="Tahoma" w:hAnsi="Tahoma" w:cs="Tahoma"/>
                <w:sz w:val="28"/>
                <w:szCs w:val="28"/>
              </w:rPr>
              <w:t>you</w:t>
            </w:r>
            <w:proofErr w:type="spellEnd"/>
            <w:r>
              <w:rPr>
                <w:rFonts w:ascii="Tahoma" w:hAnsi="Tahoma" w:cs="Tahoma"/>
                <w:sz w:val="28"/>
                <w:szCs w:val="28"/>
              </w:rPr>
              <w:t>/</w:t>
            </w:r>
            <w:proofErr w:type="spellStart"/>
            <w:r>
              <w:rPr>
                <w:rFonts w:ascii="Tahoma" w:hAnsi="Tahoma" w:cs="Tahoma"/>
                <w:sz w:val="28"/>
                <w:szCs w:val="28"/>
              </w:rPr>
              <w:t>your</w:t>
            </w:r>
            <w:proofErr w:type="spellEnd"/>
            <w:r>
              <w:rPr>
                <w:rFonts w:ascii="Tahoma" w:hAnsi="Tahoma" w:cs="Tahoma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8"/>
                <w:szCs w:val="28"/>
              </w:rPr>
              <w:t>mother</w:t>
            </w:r>
            <w:proofErr w:type="spellEnd"/>
            <w:r>
              <w:rPr>
                <w:rFonts w:ascii="Tahoma" w:hAnsi="Tahoma" w:cs="Tahoma"/>
                <w:sz w:val="28"/>
                <w:szCs w:val="28"/>
              </w:rPr>
              <w:t xml:space="preserve">/Lucy </w:t>
            </w:r>
            <w:r w:rsidRPr="00A13F26">
              <w:rPr>
                <w:rFonts w:ascii="Tahoma" w:hAnsi="Tahoma" w:cs="Tahoma"/>
                <w:sz w:val="28"/>
                <w:szCs w:val="28"/>
              </w:rPr>
              <w:t xml:space="preserve">…? </w:t>
            </w:r>
            <w:r>
              <w:rPr>
                <w:rFonts w:ascii="Tahoma" w:hAnsi="Tahoma" w:cs="Tahoma"/>
                <w:sz w:val="28"/>
                <w:szCs w:val="28"/>
              </w:rPr>
              <w:t>–</w:t>
            </w:r>
            <w:r w:rsidRPr="00A13F26">
              <w:rPr>
                <w:rFonts w:ascii="Tahoma" w:hAnsi="Tahoma" w:cs="Tahoma"/>
                <w:sz w:val="28"/>
                <w:szCs w:val="28"/>
              </w:rPr>
              <w:t xml:space="preserve"> </w:t>
            </w:r>
            <w:proofErr w:type="spellStart"/>
            <w:r w:rsidRPr="00A13F26">
              <w:rPr>
                <w:rFonts w:ascii="Tahoma" w:hAnsi="Tahoma" w:cs="Tahoma"/>
                <w:sz w:val="28"/>
                <w:szCs w:val="28"/>
              </w:rPr>
              <w:t>Battleship</w:t>
            </w:r>
            <w:proofErr w:type="spellEnd"/>
            <w:r>
              <w:rPr>
                <w:rFonts w:ascii="Tahoma" w:hAnsi="Tahoma" w:cs="Tahoma"/>
                <w:sz w:val="28"/>
                <w:szCs w:val="28"/>
              </w:rPr>
              <w:t xml:space="preserve"> II.</w:t>
            </w:r>
          </w:p>
        </w:tc>
      </w:tr>
      <w:tr w:rsidR="00ED0D2A" w:rsidRPr="00A13F26" w:rsidTr="00ED0D2A">
        <w:trPr>
          <w:trHeight w:val="1019"/>
        </w:trPr>
        <w:tc>
          <w:tcPr>
            <w:tcW w:w="3498" w:type="dxa"/>
            <w:shd w:val="clear" w:color="auto" w:fill="auto"/>
            <w:vAlign w:val="center"/>
          </w:tcPr>
          <w:p w:rsidR="00ED0D2A" w:rsidRPr="00A13F26" w:rsidRDefault="00ED0D2A" w:rsidP="00ED0D2A">
            <w:pPr>
              <w:rPr>
                <w:rFonts w:ascii="Tahoma" w:hAnsi="Tahoma" w:cs="Tahoma"/>
              </w:rPr>
            </w:pPr>
          </w:p>
        </w:tc>
        <w:tc>
          <w:tcPr>
            <w:tcW w:w="7671" w:type="dxa"/>
            <w:shd w:val="clear" w:color="auto" w:fill="auto"/>
            <w:vAlign w:val="center"/>
          </w:tcPr>
          <w:p w:rsidR="00ED0D2A" w:rsidRPr="00A13F26" w:rsidRDefault="00873142" w:rsidP="00ED0D2A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VY_32_INOVACE_Aj.08</w:t>
            </w:r>
            <w:bookmarkStart w:id="0" w:name="_GoBack"/>
            <w:bookmarkEnd w:id="0"/>
          </w:p>
        </w:tc>
      </w:tr>
      <w:tr w:rsidR="00ED0D2A" w:rsidRPr="00A13F26" w:rsidTr="00ED0D2A">
        <w:trPr>
          <w:trHeight w:val="1050"/>
        </w:trPr>
        <w:tc>
          <w:tcPr>
            <w:tcW w:w="3498" w:type="dxa"/>
            <w:shd w:val="clear" w:color="auto" w:fill="auto"/>
            <w:vAlign w:val="center"/>
          </w:tcPr>
          <w:p w:rsidR="00ED0D2A" w:rsidRPr="00A13F26" w:rsidRDefault="00ED0D2A" w:rsidP="00ED0D2A">
            <w:pPr>
              <w:rPr>
                <w:rFonts w:ascii="Tahoma" w:hAnsi="Tahoma" w:cs="Tahoma"/>
              </w:rPr>
            </w:pPr>
            <w:r w:rsidRPr="00A13F26">
              <w:rPr>
                <w:rFonts w:ascii="Tahoma" w:hAnsi="Tahoma" w:cs="Tahoma"/>
              </w:rPr>
              <w:t>Období zpracování:</w:t>
            </w:r>
          </w:p>
        </w:tc>
        <w:tc>
          <w:tcPr>
            <w:tcW w:w="7671" w:type="dxa"/>
            <w:shd w:val="clear" w:color="auto" w:fill="auto"/>
            <w:vAlign w:val="center"/>
          </w:tcPr>
          <w:p w:rsidR="00ED0D2A" w:rsidRPr="00A13F26" w:rsidRDefault="00ED0D2A" w:rsidP="00ED0D2A">
            <w:pPr>
              <w:rPr>
                <w:rFonts w:ascii="Tahoma" w:hAnsi="Tahoma" w:cs="Tahoma"/>
                <w:sz w:val="28"/>
                <w:szCs w:val="28"/>
              </w:rPr>
            </w:pPr>
            <w:r w:rsidRPr="00A13F26">
              <w:rPr>
                <w:rFonts w:ascii="Tahoma" w:hAnsi="Tahoma" w:cs="Tahoma"/>
                <w:sz w:val="28"/>
                <w:szCs w:val="28"/>
              </w:rPr>
              <w:t>listopad 2012</w:t>
            </w:r>
          </w:p>
        </w:tc>
      </w:tr>
    </w:tbl>
    <w:p w:rsidR="00ED0D2A" w:rsidRPr="00A77FC0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Pr="00A77FC0" w:rsidRDefault="00ED0D2A" w:rsidP="00ED0D2A">
      <w:pPr>
        <w:rPr>
          <w:rFonts w:ascii="Tahoma" w:hAnsi="Tahoma" w:cs="Tahoma"/>
        </w:rPr>
      </w:pPr>
    </w:p>
    <w:p w:rsidR="00ED0D2A" w:rsidRPr="00A77FC0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Metodický list</w:t>
      </w:r>
    </w:p>
    <w:p w:rsidR="00ED0D2A" w:rsidRDefault="00ED0D2A" w:rsidP="00ED0D2A">
      <w:pPr>
        <w:rPr>
          <w:rFonts w:ascii="Tahoma" w:hAnsi="Tahoma" w:cs="Tahoma"/>
        </w:rPr>
      </w:pPr>
    </w:p>
    <w:tbl>
      <w:tblPr>
        <w:tblpPr w:leftFromText="141" w:rightFromText="141" w:vertAnchor="text" w:tblpY="104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846"/>
      </w:tblGrid>
      <w:tr w:rsidR="00ED0D2A" w:rsidRPr="00A13F26" w:rsidTr="003407E8">
        <w:trPr>
          <w:trHeight w:val="580"/>
        </w:trPr>
        <w:tc>
          <w:tcPr>
            <w:tcW w:w="3510" w:type="dxa"/>
            <w:shd w:val="clear" w:color="auto" w:fill="auto"/>
          </w:tcPr>
          <w:p w:rsidR="00ED0D2A" w:rsidRPr="00A13F26" w:rsidRDefault="00ED0D2A" w:rsidP="003407E8">
            <w:pPr>
              <w:rPr>
                <w:rFonts w:ascii="Tahoma" w:hAnsi="Tahoma" w:cs="Tahoma"/>
              </w:rPr>
            </w:pPr>
            <w:r w:rsidRPr="00A13F26">
              <w:rPr>
                <w:rFonts w:ascii="Tahoma" w:hAnsi="Tahoma" w:cs="Tahoma"/>
              </w:rPr>
              <w:t>Vzdělávací oblast:</w:t>
            </w:r>
          </w:p>
        </w:tc>
        <w:tc>
          <w:tcPr>
            <w:tcW w:w="5846" w:type="dxa"/>
            <w:shd w:val="clear" w:color="auto" w:fill="auto"/>
          </w:tcPr>
          <w:p w:rsidR="00ED0D2A" w:rsidRPr="00A13F26" w:rsidRDefault="00ED0D2A" w:rsidP="003407E8">
            <w:pPr>
              <w:rPr>
                <w:rFonts w:ascii="Tahoma" w:hAnsi="Tahoma" w:cs="Tahoma"/>
              </w:rPr>
            </w:pPr>
            <w:r w:rsidRPr="00A13F26">
              <w:rPr>
                <w:rFonts w:ascii="Tahoma" w:hAnsi="Tahoma" w:cs="Tahoma"/>
              </w:rPr>
              <w:t>Anglický jazyk</w:t>
            </w:r>
          </w:p>
        </w:tc>
      </w:tr>
      <w:tr w:rsidR="00ED0D2A" w:rsidRPr="00A13F26" w:rsidTr="003407E8">
        <w:trPr>
          <w:trHeight w:val="597"/>
        </w:trPr>
        <w:tc>
          <w:tcPr>
            <w:tcW w:w="3510" w:type="dxa"/>
            <w:shd w:val="clear" w:color="auto" w:fill="auto"/>
          </w:tcPr>
          <w:p w:rsidR="00ED0D2A" w:rsidRPr="00A13F26" w:rsidRDefault="00ED0D2A" w:rsidP="003407E8">
            <w:pPr>
              <w:rPr>
                <w:rFonts w:ascii="Tahoma" w:hAnsi="Tahoma" w:cs="Tahoma"/>
              </w:rPr>
            </w:pPr>
            <w:r w:rsidRPr="00A13F26">
              <w:rPr>
                <w:rFonts w:ascii="Tahoma" w:hAnsi="Tahoma" w:cs="Tahoma"/>
              </w:rPr>
              <w:t>Anotace:</w:t>
            </w:r>
          </w:p>
        </w:tc>
        <w:tc>
          <w:tcPr>
            <w:tcW w:w="5846" w:type="dxa"/>
            <w:shd w:val="clear" w:color="auto" w:fill="auto"/>
          </w:tcPr>
          <w:p w:rsidR="00ED0D2A" w:rsidRPr="00A13F26" w:rsidRDefault="00ED0D2A" w:rsidP="00ED0D2A">
            <w:pPr>
              <w:rPr>
                <w:rFonts w:ascii="Tahoma" w:hAnsi="Tahoma" w:cs="Tahoma"/>
              </w:rPr>
            </w:pPr>
            <w:r w:rsidRPr="00A13F26">
              <w:rPr>
                <w:rFonts w:ascii="Tahoma" w:hAnsi="Tahoma" w:cs="Tahoma"/>
              </w:rPr>
              <w:t xml:space="preserve">Pracovní list je připraven pro hru, která má stejná pravidla jako známá hra „Lodě“. Je zaměřen na procvičení otázky se slovesem </w:t>
            </w:r>
            <w:proofErr w:type="gramStart"/>
            <w:r w:rsidRPr="00A13F26">
              <w:rPr>
                <w:rFonts w:ascii="Tahoma" w:hAnsi="Tahoma" w:cs="Tahoma"/>
              </w:rPr>
              <w:t>CAN  ve</w:t>
            </w:r>
            <w:proofErr w:type="gramEnd"/>
            <w:r w:rsidRPr="00A13F26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všech osobách</w:t>
            </w:r>
            <w:r w:rsidRPr="00A13F26">
              <w:rPr>
                <w:rFonts w:ascii="Tahoma" w:hAnsi="Tahoma" w:cs="Tahoma"/>
              </w:rPr>
              <w:t xml:space="preserve"> a na procvičení krátkých odpovědí</w:t>
            </w:r>
            <w:r>
              <w:rPr>
                <w:rFonts w:ascii="Tahoma" w:hAnsi="Tahoma" w:cs="Tahoma"/>
              </w:rPr>
              <w:t xml:space="preserve"> ve všech osobách: </w:t>
            </w:r>
            <w:proofErr w:type="spellStart"/>
            <w:r>
              <w:rPr>
                <w:rFonts w:ascii="Tahoma" w:hAnsi="Tahoma" w:cs="Tahoma"/>
              </w:rPr>
              <w:t>Yes</w:t>
            </w:r>
            <w:proofErr w:type="spellEnd"/>
            <w:r>
              <w:rPr>
                <w:rFonts w:ascii="Tahoma" w:hAnsi="Tahoma" w:cs="Tahoma"/>
              </w:rPr>
              <w:t xml:space="preserve">, I </w:t>
            </w:r>
            <w:proofErr w:type="spellStart"/>
            <w:r>
              <w:rPr>
                <w:rFonts w:ascii="Tahoma" w:hAnsi="Tahoma" w:cs="Tahoma"/>
              </w:rPr>
              <w:t>can</w:t>
            </w:r>
            <w:proofErr w:type="spellEnd"/>
            <w:r>
              <w:rPr>
                <w:rFonts w:ascii="Tahoma" w:hAnsi="Tahoma" w:cs="Tahoma"/>
              </w:rPr>
              <w:t xml:space="preserve">. No, I </w:t>
            </w:r>
            <w:proofErr w:type="spellStart"/>
            <w:r>
              <w:rPr>
                <w:rFonts w:ascii="Tahoma" w:hAnsi="Tahoma" w:cs="Tahoma"/>
              </w:rPr>
              <w:t>can’t</w:t>
            </w:r>
            <w:proofErr w:type="spellEnd"/>
            <w:r>
              <w:rPr>
                <w:rFonts w:ascii="Tahoma" w:hAnsi="Tahoma" w:cs="Tahoma"/>
              </w:rPr>
              <w:t xml:space="preserve">. </w:t>
            </w:r>
            <w:proofErr w:type="spellStart"/>
            <w:r>
              <w:rPr>
                <w:rFonts w:ascii="Tahoma" w:hAnsi="Tahoma" w:cs="Tahoma"/>
              </w:rPr>
              <w:t>Yes</w:t>
            </w:r>
            <w:proofErr w:type="spellEnd"/>
            <w:r>
              <w:rPr>
                <w:rFonts w:ascii="Tahoma" w:hAnsi="Tahoma" w:cs="Tahoma"/>
              </w:rPr>
              <w:t xml:space="preserve">, </w:t>
            </w:r>
            <w:proofErr w:type="spellStart"/>
            <w:r>
              <w:rPr>
                <w:rFonts w:ascii="Tahoma" w:hAnsi="Tahoma" w:cs="Tahoma"/>
              </w:rPr>
              <w:t>she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can</w:t>
            </w:r>
            <w:proofErr w:type="spellEnd"/>
            <w:r>
              <w:rPr>
                <w:rFonts w:ascii="Tahoma" w:hAnsi="Tahoma" w:cs="Tahoma"/>
              </w:rPr>
              <w:t xml:space="preserve">. No, </w:t>
            </w:r>
            <w:proofErr w:type="spellStart"/>
            <w:r>
              <w:rPr>
                <w:rFonts w:ascii="Tahoma" w:hAnsi="Tahoma" w:cs="Tahoma"/>
              </w:rPr>
              <w:t>she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can’t</w:t>
            </w:r>
            <w:proofErr w:type="spellEnd"/>
            <w:r>
              <w:rPr>
                <w:rFonts w:ascii="Tahoma" w:hAnsi="Tahoma" w:cs="Tahoma"/>
              </w:rPr>
              <w:t xml:space="preserve">. </w:t>
            </w:r>
            <w:proofErr w:type="spellStart"/>
            <w:r>
              <w:rPr>
                <w:rFonts w:ascii="Tahoma" w:hAnsi="Tahoma" w:cs="Tahoma"/>
              </w:rPr>
              <w:t>Yes</w:t>
            </w:r>
            <w:proofErr w:type="spellEnd"/>
            <w:r>
              <w:rPr>
                <w:rFonts w:ascii="Tahoma" w:hAnsi="Tahoma" w:cs="Tahoma"/>
              </w:rPr>
              <w:t xml:space="preserve">, </w:t>
            </w:r>
            <w:proofErr w:type="spellStart"/>
            <w:r>
              <w:rPr>
                <w:rFonts w:ascii="Tahoma" w:hAnsi="Tahoma" w:cs="Tahoma"/>
              </w:rPr>
              <w:t>they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can</w:t>
            </w:r>
            <w:proofErr w:type="spellEnd"/>
            <w:r>
              <w:rPr>
                <w:rFonts w:ascii="Tahoma" w:hAnsi="Tahoma" w:cs="Tahoma"/>
              </w:rPr>
              <w:t xml:space="preserve">. No, </w:t>
            </w:r>
            <w:proofErr w:type="spellStart"/>
            <w:r>
              <w:rPr>
                <w:rFonts w:ascii="Tahoma" w:hAnsi="Tahoma" w:cs="Tahoma"/>
              </w:rPr>
              <w:t>they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can’t</w:t>
            </w:r>
            <w:proofErr w:type="spellEnd"/>
            <w:r>
              <w:rPr>
                <w:rFonts w:ascii="Tahoma" w:hAnsi="Tahoma" w:cs="Tahoma"/>
              </w:rPr>
              <w:t>. atd.</w:t>
            </w:r>
          </w:p>
        </w:tc>
      </w:tr>
      <w:tr w:rsidR="00ED0D2A" w:rsidRPr="00A13F26" w:rsidTr="003407E8">
        <w:trPr>
          <w:trHeight w:val="597"/>
        </w:trPr>
        <w:tc>
          <w:tcPr>
            <w:tcW w:w="3510" w:type="dxa"/>
            <w:shd w:val="clear" w:color="auto" w:fill="auto"/>
          </w:tcPr>
          <w:p w:rsidR="00ED0D2A" w:rsidRPr="00A13F26" w:rsidRDefault="00ED0D2A" w:rsidP="003407E8">
            <w:pPr>
              <w:rPr>
                <w:rFonts w:ascii="Tahoma" w:hAnsi="Tahoma" w:cs="Tahoma"/>
              </w:rPr>
            </w:pPr>
            <w:r w:rsidRPr="00A13F26">
              <w:rPr>
                <w:rFonts w:ascii="Tahoma" w:hAnsi="Tahoma" w:cs="Tahoma"/>
              </w:rPr>
              <w:t>Druh učebního materiálu:</w:t>
            </w:r>
          </w:p>
        </w:tc>
        <w:tc>
          <w:tcPr>
            <w:tcW w:w="5846" w:type="dxa"/>
            <w:shd w:val="clear" w:color="auto" w:fill="auto"/>
          </w:tcPr>
          <w:p w:rsidR="00ED0D2A" w:rsidRPr="00A13F26" w:rsidRDefault="00ED0D2A" w:rsidP="003407E8">
            <w:pPr>
              <w:rPr>
                <w:rFonts w:ascii="Tahoma" w:hAnsi="Tahoma" w:cs="Tahoma"/>
              </w:rPr>
            </w:pPr>
            <w:r w:rsidRPr="00A13F26">
              <w:rPr>
                <w:rFonts w:ascii="Tahoma" w:hAnsi="Tahoma" w:cs="Tahoma"/>
              </w:rPr>
              <w:t>Pracovní list</w:t>
            </w:r>
          </w:p>
        </w:tc>
      </w:tr>
      <w:tr w:rsidR="00ED0D2A" w:rsidRPr="00A13F26" w:rsidTr="003407E8">
        <w:trPr>
          <w:trHeight w:val="597"/>
        </w:trPr>
        <w:tc>
          <w:tcPr>
            <w:tcW w:w="3510" w:type="dxa"/>
            <w:shd w:val="clear" w:color="auto" w:fill="auto"/>
          </w:tcPr>
          <w:p w:rsidR="00ED0D2A" w:rsidRPr="00A13F26" w:rsidRDefault="00ED0D2A" w:rsidP="003407E8">
            <w:pPr>
              <w:rPr>
                <w:rFonts w:ascii="Tahoma" w:hAnsi="Tahoma" w:cs="Tahoma"/>
              </w:rPr>
            </w:pPr>
            <w:r w:rsidRPr="00A13F26">
              <w:rPr>
                <w:rFonts w:ascii="Tahoma" w:hAnsi="Tahoma" w:cs="Tahoma"/>
              </w:rPr>
              <w:t>Klíčová slova:</w:t>
            </w:r>
          </w:p>
        </w:tc>
        <w:tc>
          <w:tcPr>
            <w:tcW w:w="5846" w:type="dxa"/>
            <w:shd w:val="clear" w:color="auto" w:fill="auto"/>
          </w:tcPr>
          <w:p w:rsidR="00ED0D2A" w:rsidRPr="00A13F26" w:rsidRDefault="00ED0D2A" w:rsidP="003407E8">
            <w:pPr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can</w:t>
            </w:r>
            <w:proofErr w:type="spellEnd"/>
            <w:r>
              <w:rPr>
                <w:rFonts w:ascii="Tahoma" w:hAnsi="Tahoma" w:cs="Tahoma"/>
              </w:rPr>
              <w:t xml:space="preserve">, </w:t>
            </w:r>
            <w:proofErr w:type="spellStart"/>
            <w:r>
              <w:rPr>
                <w:rFonts w:ascii="Tahoma" w:hAnsi="Tahoma" w:cs="Tahoma"/>
              </w:rPr>
              <w:t>can’t</w:t>
            </w:r>
            <w:proofErr w:type="spellEnd"/>
            <w:r>
              <w:rPr>
                <w:rFonts w:ascii="Tahoma" w:hAnsi="Tahoma" w:cs="Tahoma"/>
              </w:rPr>
              <w:t xml:space="preserve">, I, </w:t>
            </w:r>
            <w:proofErr w:type="spellStart"/>
            <w:r>
              <w:rPr>
                <w:rFonts w:ascii="Tahoma" w:hAnsi="Tahoma" w:cs="Tahoma"/>
              </w:rPr>
              <w:t>you</w:t>
            </w:r>
            <w:proofErr w:type="spellEnd"/>
            <w:r>
              <w:rPr>
                <w:rFonts w:ascii="Tahoma" w:hAnsi="Tahoma" w:cs="Tahoma"/>
              </w:rPr>
              <w:t xml:space="preserve">, he, </w:t>
            </w:r>
            <w:proofErr w:type="spellStart"/>
            <w:r>
              <w:rPr>
                <w:rFonts w:ascii="Tahoma" w:hAnsi="Tahoma" w:cs="Tahoma"/>
              </w:rPr>
              <w:t>she</w:t>
            </w:r>
            <w:proofErr w:type="spellEnd"/>
            <w:r>
              <w:rPr>
                <w:rFonts w:ascii="Tahoma" w:hAnsi="Tahoma" w:cs="Tahoma"/>
              </w:rPr>
              <w:t xml:space="preserve">, </w:t>
            </w:r>
            <w:proofErr w:type="spellStart"/>
            <w:r>
              <w:rPr>
                <w:rFonts w:ascii="Tahoma" w:hAnsi="Tahoma" w:cs="Tahoma"/>
              </w:rPr>
              <w:t>it</w:t>
            </w:r>
            <w:proofErr w:type="spellEnd"/>
            <w:r>
              <w:rPr>
                <w:rFonts w:ascii="Tahoma" w:hAnsi="Tahoma" w:cs="Tahoma"/>
              </w:rPr>
              <w:t xml:space="preserve">, </w:t>
            </w:r>
            <w:proofErr w:type="spellStart"/>
            <w:r>
              <w:rPr>
                <w:rFonts w:ascii="Tahoma" w:hAnsi="Tahoma" w:cs="Tahoma"/>
              </w:rPr>
              <w:t>is</w:t>
            </w:r>
            <w:proofErr w:type="spellEnd"/>
            <w:r>
              <w:rPr>
                <w:rFonts w:ascii="Tahoma" w:hAnsi="Tahoma" w:cs="Tahoma"/>
              </w:rPr>
              <w:t xml:space="preserve">, </w:t>
            </w:r>
            <w:proofErr w:type="spellStart"/>
            <w:r>
              <w:rPr>
                <w:rFonts w:ascii="Tahoma" w:hAnsi="Tahoma" w:cs="Tahoma"/>
              </w:rPr>
              <w:t>we</w:t>
            </w:r>
            <w:proofErr w:type="spellEnd"/>
            <w:r>
              <w:rPr>
                <w:rFonts w:ascii="Tahoma" w:hAnsi="Tahoma" w:cs="Tahoma"/>
              </w:rPr>
              <w:t xml:space="preserve">, </w:t>
            </w:r>
            <w:proofErr w:type="spellStart"/>
            <w:r>
              <w:rPr>
                <w:rFonts w:ascii="Tahoma" w:hAnsi="Tahoma" w:cs="Tahoma"/>
              </w:rPr>
              <w:t>you</w:t>
            </w:r>
            <w:proofErr w:type="spellEnd"/>
            <w:r>
              <w:rPr>
                <w:rFonts w:ascii="Tahoma" w:hAnsi="Tahoma" w:cs="Tahoma"/>
              </w:rPr>
              <w:t xml:space="preserve">, </w:t>
            </w:r>
            <w:proofErr w:type="spellStart"/>
            <w:r>
              <w:rPr>
                <w:rFonts w:ascii="Tahoma" w:hAnsi="Tahoma" w:cs="Tahoma"/>
              </w:rPr>
              <w:t>they</w:t>
            </w:r>
            <w:proofErr w:type="spellEnd"/>
            <w:r>
              <w:rPr>
                <w:rFonts w:ascii="Tahoma" w:hAnsi="Tahoma" w:cs="Tahoma"/>
              </w:rPr>
              <w:t xml:space="preserve">, </w:t>
            </w:r>
            <w:proofErr w:type="spellStart"/>
            <w:r>
              <w:rPr>
                <w:rFonts w:ascii="Tahoma" w:hAnsi="Tahoma" w:cs="Tahoma"/>
              </w:rPr>
              <w:t>Yes</w:t>
            </w:r>
            <w:proofErr w:type="spellEnd"/>
            <w:r>
              <w:rPr>
                <w:rFonts w:ascii="Tahoma" w:hAnsi="Tahoma" w:cs="Tahoma"/>
              </w:rPr>
              <w:t>, No.</w:t>
            </w:r>
            <w:r w:rsidRPr="00A13F26">
              <w:rPr>
                <w:rFonts w:ascii="Tahoma" w:hAnsi="Tahoma" w:cs="Tahoma"/>
              </w:rPr>
              <w:t xml:space="preserve"> </w:t>
            </w:r>
          </w:p>
        </w:tc>
      </w:tr>
      <w:tr w:rsidR="00ED0D2A" w:rsidRPr="00A13F26" w:rsidTr="003407E8">
        <w:trPr>
          <w:trHeight w:val="580"/>
        </w:trPr>
        <w:tc>
          <w:tcPr>
            <w:tcW w:w="3510" w:type="dxa"/>
            <w:shd w:val="clear" w:color="auto" w:fill="auto"/>
          </w:tcPr>
          <w:p w:rsidR="00ED0D2A" w:rsidRPr="00A13F26" w:rsidRDefault="00ED0D2A" w:rsidP="003407E8">
            <w:pPr>
              <w:rPr>
                <w:rFonts w:ascii="Tahoma" w:hAnsi="Tahoma" w:cs="Tahoma"/>
              </w:rPr>
            </w:pPr>
            <w:r w:rsidRPr="00A13F26">
              <w:rPr>
                <w:rFonts w:ascii="Tahoma" w:hAnsi="Tahoma" w:cs="Tahoma"/>
              </w:rPr>
              <w:t>Pomůcky:</w:t>
            </w:r>
          </w:p>
        </w:tc>
        <w:tc>
          <w:tcPr>
            <w:tcW w:w="5846" w:type="dxa"/>
            <w:shd w:val="clear" w:color="auto" w:fill="auto"/>
          </w:tcPr>
          <w:p w:rsidR="00ED0D2A" w:rsidRPr="00A13F26" w:rsidRDefault="00ED0D2A" w:rsidP="003407E8">
            <w:pPr>
              <w:rPr>
                <w:rFonts w:ascii="Tahoma" w:hAnsi="Tahoma" w:cs="Tahoma"/>
              </w:rPr>
            </w:pPr>
            <w:r w:rsidRPr="00A13F26">
              <w:rPr>
                <w:rFonts w:ascii="Tahoma" w:hAnsi="Tahoma" w:cs="Tahoma"/>
              </w:rPr>
              <w:t>tužka, pero</w:t>
            </w:r>
          </w:p>
        </w:tc>
      </w:tr>
      <w:tr w:rsidR="00ED0D2A" w:rsidRPr="00A13F26" w:rsidTr="003407E8">
        <w:trPr>
          <w:trHeight w:val="597"/>
        </w:trPr>
        <w:tc>
          <w:tcPr>
            <w:tcW w:w="3510" w:type="dxa"/>
            <w:shd w:val="clear" w:color="auto" w:fill="auto"/>
          </w:tcPr>
          <w:p w:rsidR="00ED0D2A" w:rsidRPr="00A13F26" w:rsidRDefault="00ED0D2A" w:rsidP="003407E8">
            <w:pPr>
              <w:rPr>
                <w:rFonts w:ascii="Tahoma" w:hAnsi="Tahoma" w:cs="Tahoma"/>
              </w:rPr>
            </w:pPr>
            <w:r w:rsidRPr="00A13F26">
              <w:rPr>
                <w:rFonts w:ascii="Tahoma" w:hAnsi="Tahoma" w:cs="Tahoma"/>
              </w:rPr>
              <w:t>Očekávaný výstup:</w:t>
            </w:r>
          </w:p>
        </w:tc>
        <w:tc>
          <w:tcPr>
            <w:tcW w:w="5846" w:type="dxa"/>
            <w:shd w:val="clear" w:color="auto" w:fill="auto"/>
          </w:tcPr>
          <w:p w:rsidR="00ED0D2A" w:rsidRPr="00A13F26" w:rsidRDefault="00ED0D2A" w:rsidP="003407E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eastAsia="cs-CZ"/>
              </w:rPr>
            </w:pPr>
            <w:r w:rsidRPr="00A13F26">
              <w:rPr>
                <w:rFonts w:ascii="Arial" w:hAnsi="Arial" w:cs="Arial"/>
                <w:color w:val="000000"/>
                <w:lang w:eastAsia="cs-CZ"/>
              </w:rPr>
              <w:t>obměňuje krátké texty se zachováním smyslu</w:t>
            </w:r>
          </w:p>
          <w:p w:rsidR="00ED0D2A" w:rsidRPr="00A13F26" w:rsidRDefault="00ED0D2A" w:rsidP="003407E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eastAsia="cs-CZ"/>
              </w:rPr>
            </w:pPr>
            <w:r w:rsidRPr="00A13F26">
              <w:rPr>
                <w:rFonts w:ascii="Arial" w:hAnsi="Arial" w:cs="Arial"/>
                <w:color w:val="000000"/>
                <w:lang w:eastAsia="cs-CZ"/>
              </w:rPr>
              <w:t>aktivně se zapojí do jednoduché konverzace</w:t>
            </w:r>
          </w:p>
          <w:p w:rsidR="00ED0D2A" w:rsidRPr="00A13F26" w:rsidRDefault="00ED0D2A" w:rsidP="003407E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eastAsia="cs-CZ"/>
              </w:rPr>
            </w:pPr>
            <w:r>
              <w:rPr>
                <w:rFonts w:ascii="Arial" w:hAnsi="Arial" w:cs="Arial"/>
                <w:color w:val="000000"/>
                <w:lang w:eastAsia="cs-CZ"/>
              </w:rPr>
              <w:t>poskytne požadovanou informaci</w:t>
            </w:r>
          </w:p>
          <w:p w:rsidR="00ED0D2A" w:rsidRPr="00A13F26" w:rsidRDefault="00ED0D2A" w:rsidP="003407E8">
            <w:pPr>
              <w:rPr>
                <w:rFonts w:ascii="Tahoma" w:hAnsi="Tahoma" w:cs="Tahoma"/>
              </w:rPr>
            </w:pPr>
          </w:p>
        </w:tc>
      </w:tr>
      <w:tr w:rsidR="00ED0D2A" w:rsidRPr="00A13F26" w:rsidTr="003407E8">
        <w:trPr>
          <w:trHeight w:val="390"/>
        </w:trPr>
        <w:tc>
          <w:tcPr>
            <w:tcW w:w="3510" w:type="dxa"/>
            <w:shd w:val="clear" w:color="auto" w:fill="auto"/>
          </w:tcPr>
          <w:p w:rsidR="00ED0D2A" w:rsidRPr="00A13F26" w:rsidRDefault="00ED0D2A" w:rsidP="003407E8">
            <w:pPr>
              <w:rPr>
                <w:rFonts w:ascii="Tahoma" w:hAnsi="Tahoma" w:cs="Tahoma"/>
              </w:rPr>
            </w:pPr>
            <w:proofErr w:type="spellStart"/>
            <w:r w:rsidRPr="00A13F26">
              <w:rPr>
                <w:rFonts w:ascii="Tahoma" w:hAnsi="Tahoma" w:cs="Tahoma"/>
              </w:rPr>
              <w:t>Interkaktivita</w:t>
            </w:r>
            <w:proofErr w:type="spellEnd"/>
            <w:r w:rsidRPr="00A13F26">
              <w:rPr>
                <w:rFonts w:ascii="Tahoma" w:hAnsi="Tahoma" w:cs="Tahoma"/>
              </w:rPr>
              <w:t>:</w:t>
            </w:r>
          </w:p>
        </w:tc>
        <w:tc>
          <w:tcPr>
            <w:tcW w:w="5846" w:type="dxa"/>
            <w:shd w:val="clear" w:color="auto" w:fill="auto"/>
          </w:tcPr>
          <w:p w:rsidR="00ED0D2A" w:rsidRPr="00A13F26" w:rsidRDefault="00ED0D2A" w:rsidP="003407E8">
            <w:pPr>
              <w:rPr>
                <w:rFonts w:ascii="Tahoma" w:hAnsi="Tahoma" w:cs="Tahoma"/>
              </w:rPr>
            </w:pPr>
            <w:r w:rsidRPr="00A13F26">
              <w:rPr>
                <w:rFonts w:ascii="Tahoma" w:hAnsi="Tahoma" w:cs="Tahoma"/>
              </w:rPr>
              <w:t>kombinovaná</w:t>
            </w:r>
          </w:p>
        </w:tc>
      </w:tr>
      <w:tr w:rsidR="00ED0D2A" w:rsidRPr="00A13F26" w:rsidTr="003407E8">
        <w:trPr>
          <w:trHeight w:val="552"/>
        </w:trPr>
        <w:tc>
          <w:tcPr>
            <w:tcW w:w="3510" w:type="dxa"/>
            <w:shd w:val="clear" w:color="auto" w:fill="auto"/>
          </w:tcPr>
          <w:p w:rsidR="00ED0D2A" w:rsidRPr="00A13F26" w:rsidRDefault="00ED0D2A" w:rsidP="003407E8">
            <w:pPr>
              <w:rPr>
                <w:rFonts w:ascii="Tahoma" w:hAnsi="Tahoma" w:cs="Tahoma"/>
              </w:rPr>
            </w:pPr>
            <w:r w:rsidRPr="00A13F26">
              <w:rPr>
                <w:rFonts w:ascii="Tahoma" w:hAnsi="Tahoma" w:cs="Tahoma"/>
              </w:rPr>
              <w:t>Stupeň a typ vzdělávání:</w:t>
            </w:r>
          </w:p>
        </w:tc>
        <w:tc>
          <w:tcPr>
            <w:tcW w:w="5846" w:type="dxa"/>
            <w:shd w:val="clear" w:color="auto" w:fill="auto"/>
          </w:tcPr>
          <w:p w:rsidR="00ED0D2A" w:rsidRPr="00A13F26" w:rsidRDefault="00ED0D2A" w:rsidP="003407E8">
            <w:pPr>
              <w:rPr>
                <w:rFonts w:ascii="Tahoma" w:hAnsi="Tahoma" w:cs="Tahoma"/>
              </w:rPr>
            </w:pPr>
            <w:r w:rsidRPr="00A13F26">
              <w:rPr>
                <w:rFonts w:ascii="Tahoma" w:hAnsi="Tahoma" w:cs="Tahoma"/>
              </w:rPr>
              <w:t>základní vzdělávání – první stupeň – druhé období</w:t>
            </w:r>
          </w:p>
        </w:tc>
      </w:tr>
      <w:tr w:rsidR="00ED0D2A" w:rsidRPr="00A13F26" w:rsidTr="003407E8">
        <w:trPr>
          <w:trHeight w:val="702"/>
        </w:trPr>
        <w:tc>
          <w:tcPr>
            <w:tcW w:w="3510" w:type="dxa"/>
            <w:shd w:val="clear" w:color="auto" w:fill="auto"/>
          </w:tcPr>
          <w:p w:rsidR="00ED0D2A" w:rsidRPr="00A13F26" w:rsidRDefault="00ED0D2A" w:rsidP="003407E8">
            <w:pPr>
              <w:rPr>
                <w:rFonts w:ascii="Tahoma" w:hAnsi="Tahoma" w:cs="Tahoma"/>
              </w:rPr>
            </w:pPr>
            <w:r w:rsidRPr="00A13F26">
              <w:rPr>
                <w:rFonts w:ascii="Tahoma" w:hAnsi="Tahoma" w:cs="Tahoma"/>
              </w:rPr>
              <w:t>Typická věková skupina:</w:t>
            </w:r>
          </w:p>
        </w:tc>
        <w:tc>
          <w:tcPr>
            <w:tcW w:w="5846" w:type="dxa"/>
            <w:shd w:val="clear" w:color="auto" w:fill="auto"/>
          </w:tcPr>
          <w:p w:rsidR="00ED0D2A" w:rsidRPr="00A13F26" w:rsidRDefault="00ED0D2A" w:rsidP="003407E8">
            <w:pPr>
              <w:rPr>
                <w:rFonts w:ascii="Tahoma" w:hAnsi="Tahoma" w:cs="Tahoma"/>
              </w:rPr>
            </w:pPr>
            <w:r w:rsidRPr="00A13F26">
              <w:rPr>
                <w:rFonts w:ascii="Tahoma" w:hAnsi="Tahoma" w:cs="Tahoma"/>
              </w:rPr>
              <w:t>10 - 12</w:t>
            </w:r>
          </w:p>
        </w:tc>
      </w:tr>
    </w:tbl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ED0D2A" w:rsidRDefault="00ED0D2A" w:rsidP="00ED0D2A">
      <w:pPr>
        <w:rPr>
          <w:rFonts w:ascii="Tahoma" w:hAnsi="Tahoma" w:cs="Tahoma"/>
        </w:rPr>
      </w:pPr>
    </w:p>
    <w:p w:rsidR="00D02686" w:rsidRDefault="00637C61" w:rsidP="00150CD3">
      <w:pPr>
        <w:spacing w:line="360" w:lineRule="auto"/>
        <w:rPr>
          <w:sz w:val="32"/>
          <w:szCs w:val="32"/>
        </w:rPr>
      </w:pPr>
      <w:r w:rsidRPr="00150CD3">
        <w:rPr>
          <w:sz w:val="32"/>
          <w:szCs w:val="32"/>
        </w:rPr>
        <w:t>Metodický list:</w:t>
      </w:r>
    </w:p>
    <w:p w:rsidR="00D02686" w:rsidRDefault="00D94422" w:rsidP="00150CD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 w:rsidRPr="00150CD3">
        <w:rPr>
          <w:sz w:val="32"/>
          <w:szCs w:val="32"/>
        </w:rPr>
        <w:t>Demonstrujte na tabuli tvorbu otázek s</w:t>
      </w:r>
      <w:r w:rsidR="00D02686">
        <w:rPr>
          <w:sz w:val="32"/>
          <w:szCs w:val="32"/>
        </w:rPr>
        <w:t xml:space="preserve">e slovesem </w:t>
      </w:r>
      <w:r w:rsidRPr="00150CD3">
        <w:rPr>
          <w:sz w:val="32"/>
          <w:szCs w:val="32"/>
        </w:rPr>
        <w:t>CAN a krátké odpovědi</w:t>
      </w:r>
      <w:r w:rsidR="00D02686">
        <w:rPr>
          <w:sz w:val="32"/>
          <w:szCs w:val="32"/>
        </w:rPr>
        <w:t xml:space="preserve"> na otázky tohoto typu</w:t>
      </w:r>
      <w:r w:rsidRPr="00150CD3">
        <w:rPr>
          <w:sz w:val="32"/>
          <w:szCs w:val="32"/>
        </w:rPr>
        <w:t>.</w:t>
      </w:r>
      <w:r w:rsidR="00150CD3">
        <w:rPr>
          <w:sz w:val="32"/>
          <w:szCs w:val="32"/>
        </w:rPr>
        <w:t xml:space="preserve"> </w:t>
      </w:r>
    </w:p>
    <w:p w:rsidR="00D94422" w:rsidRDefault="00D02686" w:rsidP="00D02686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Můžete žákům rozdat list</w:t>
      </w:r>
      <w:r w:rsidR="00150CD3">
        <w:rPr>
          <w:sz w:val="32"/>
          <w:szCs w:val="32"/>
        </w:rPr>
        <w:t xml:space="preserve"> č. 1 (do dvojic)</w:t>
      </w:r>
    </w:p>
    <w:p w:rsidR="00637C61" w:rsidRPr="00D02686" w:rsidRDefault="00150CD3" w:rsidP="00D02686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 w:rsidRPr="00150CD3">
        <w:rPr>
          <w:sz w:val="32"/>
          <w:szCs w:val="32"/>
        </w:rPr>
        <w:t>Nakopírujte</w:t>
      </w:r>
      <w:r>
        <w:rPr>
          <w:sz w:val="32"/>
          <w:szCs w:val="32"/>
        </w:rPr>
        <w:t xml:space="preserve"> si před hodinou</w:t>
      </w:r>
      <w:r w:rsidRPr="00150CD3">
        <w:rPr>
          <w:sz w:val="32"/>
          <w:szCs w:val="32"/>
        </w:rPr>
        <w:t xml:space="preserve"> list</w:t>
      </w:r>
      <w:r>
        <w:rPr>
          <w:sz w:val="32"/>
          <w:szCs w:val="32"/>
        </w:rPr>
        <w:t xml:space="preserve"> č. 2</w:t>
      </w:r>
      <w:r w:rsidRPr="00150CD3">
        <w:rPr>
          <w:sz w:val="32"/>
          <w:szCs w:val="32"/>
        </w:rPr>
        <w:t xml:space="preserve"> s tabulkami to</w:t>
      </w:r>
      <w:r w:rsidR="00D02686">
        <w:rPr>
          <w:sz w:val="32"/>
          <w:szCs w:val="32"/>
        </w:rPr>
        <w:t>likrát, kolik máte dvojic žáků. Každá dvojice si list</w:t>
      </w:r>
      <w:r w:rsidR="00D94422" w:rsidRPr="00D02686">
        <w:rPr>
          <w:sz w:val="32"/>
          <w:szCs w:val="32"/>
        </w:rPr>
        <w:t xml:space="preserve"> r</w:t>
      </w:r>
      <w:r w:rsidR="00637C61" w:rsidRPr="00D02686">
        <w:rPr>
          <w:sz w:val="32"/>
          <w:szCs w:val="32"/>
        </w:rPr>
        <w:t>ozdělí tak jak je n</w:t>
      </w:r>
      <w:r w:rsidR="00D02686">
        <w:rPr>
          <w:sz w:val="32"/>
          <w:szCs w:val="32"/>
        </w:rPr>
        <w:t>a listu vyznačeno. Každý žák tak</w:t>
      </w:r>
      <w:r w:rsidR="00637C61" w:rsidRPr="00D02686">
        <w:rPr>
          <w:sz w:val="32"/>
          <w:szCs w:val="32"/>
        </w:rPr>
        <w:t xml:space="preserve"> získá své hrací pole a hrací pole spolužáka.</w:t>
      </w:r>
    </w:p>
    <w:p w:rsidR="00637C61" w:rsidRPr="00150CD3" w:rsidRDefault="003F774B" w:rsidP="00150CD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Oba žáci si ve své</w:t>
      </w:r>
      <w:r w:rsidR="00637C61" w:rsidRPr="00150CD3">
        <w:rPr>
          <w:sz w:val="32"/>
          <w:szCs w:val="32"/>
        </w:rPr>
        <w:t xml:space="preserve"> tabulce „My </w:t>
      </w:r>
      <w:proofErr w:type="spellStart"/>
      <w:r w:rsidR="00637C61" w:rsidRPr="00150CD3">
        <w:rPr>
          <w:sz w:val="32"/>
          <w:szCs w:val="32"/>
        </w:rPr>
        <w:t>ships</w:t>
      </w:r>
      <w:proofErr w:type="spellEnd"/>
      <w:r w:rsidR="00637C61" w:rsidRPr="00150CD3">
        <w:rPr>
          <w:sz w:val="32"/>
          <w:szCs w:val="32"/>
        </w:rPr>
        <w:t xml:space="preserve">“ </w:t>
      </w:r>
      <w:r w:rsidR="00D94422" w:rsidRPr="00150CD3">
        <w:rPr>
          <w:sz w:val="32"/>
          <w:szCs w:val="32"/>
        </w:rPr>
        <w:t xml:space="preserve">označí pět libovolných políček. Používáme např. oblíbenou „fajfku“ (symbol NIKE). </w:t>
      </w:r>
    </w:p>
    <w:p w:rsidR="00D94422" w:rsidRPr="00150CD3" w:rsidRDefault="00D94422" w:rsidP="00150CD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 w:rsidRPr="00150CD3">
        <w:rPr>
          <w:sz w:val="32"/>
          <w:szCs w:val="32"/>
        </w:rPr>
        <w:t>Pravidla hry jsou stejná jako u známé hry „Lodě“ nebo „Lodní bitva“. Zatržená políčka jsou rozmístěné lod</w:t>
      </w:r>
      <w:r w:rsidR="003F774B">
        <w:rPr>
          <w:sz w:val="32"/>
          <w:szCs w:val="32"/>
        </w:rPr>
        <w:t>ě. Cílem hráče je pomocí otázek</w:t>
      </w:r>
      <w:r w:rsidRPr="00150CD3">
        <w:rPr>
          <w:sz w:val="32"/>
          <w:szCs w:val="32"/>
        </w:rPr>
        <w:t xml:space="preserve"> odhalit lodě soupeře dřív</w:t>
      </w:r>
      <w:r w:rsidR="003F774B">
        <w:rPr>
          <w:sz w:val="32"/>
          <w:szCs w:val="32"/>
        </w:rPr>
        <w:t>,</w:t>
      </w:r>
      <w:r w:rsidRPr="00150CD3">
        <w:rPr>
          <w:sz w:val="32"/>
          <w:szCs w:val="32"/>
        </w:rPr>
        <w:t xml:space="preserve"> než se to podaří jemu. </w:t>
      </w:r>
      <w:r w:rsidR="00150CD3" w:rsidRPr="00150CD3">
        <w:rPr>
          <w:sz w:val="32"/>
          <w:szCs w:val="32"/>
        </w:rPr>
        <w:t xml:space="preserve"> Při hře žáci procvičují </w:t>
      </w:r>
      <w:r w:rsidRPr="00150CD3">
        <w:rPr>
          <w:sz w:val="32"/>
          <w:szCs w:val="32"/>
        </w:rPr>
        <w:t>otázky s</w:t>
      </w:r>
      <w:r w:rsidR="003F774B">
        <w:rPr>
          <w:sz w:val="32"/>
          <w:szCs w:val="32"/>
        </w:rPr>
        <w:t>e slovesem</w:t>
      </w:r>
      <w:r w:rsidRPr="00150CD3">
        <w:rPr>
          <w:sz w:val="32"/>
          <w:szCs w:val="32"/>
        </w:rPr>
        <w:t xml:space="preserve"> CAN a krátké odpovědi. </w:t>
      </w:r>
      <w:r w:rsidR="00923DB8" w:rsidRPr="00923DB8">
        <w:rPr>
          <w:sz w:val="32"/>
          <w:szCs w:val="32"/>
        </w:rPr>
        <w:t>Kladnou odpověď použije žák, pokud se protihráč zeptal na políčko, které má ofajfkované.</w:t>
      </w:r>
      <w:r w:rsidR="00923DB8">
        <w:rPr>
          <w:sz w:val="28"/>
          <w:szCs w:val="28"/>
        </w:rPr>
        <w:t xml:space="preserve"> </w:t>
      </w:r>
      <w:r w:rsidR="00D02686">
        <w:rPr>
          <w:sz w:val="32"/>
          <w:szCs w:val="32"/>
        </w:rPr>
        <w:t xml:space="preserve">V tabulce „My </w:t>
      </w:r>
      <w:proofErr w:type="spellStart"/>
      <w:r w:rsidR="00D02686">
        <w:rPr>
          <w:sz w:val="32"/>
          <w:szCs w:val="32"/>
        </w:rPr>
        <w:t>partner’s</w:t>
      </w:r>
      <w:proofErr w:type="spellEnd"/>
      <w:r w:rsidR="00D02686">
        <w:rPr>
          <w:sz w:val="32"/>
          <w:szCs w:val="32"/>
        </w:rPr>
        <w:t xml:space="preserve"> </w:t>
      </w:r>
      <w:proofErr w:type="spellStart"/>
      <w:r w:rsidR="00D02686">
        <w:rPr>
          <w:sz w:val="32"/>
          <w:szCs w:val="32"/>
        </w:rPr>
        <w:t>ship</w:t>
      </w:r>
      <w:proofErr w:type="spellEnd"/>
      <w:r w:rsidR="00D02686">
        <w:rPr>
          <w:sz w:val="32"/>
          <w:szCs w:val="32"/>
        </w:rPr>
        <w:t>“ si žák zaznamenává spolužákovi odpovědi, aby věděl, na co se již ptal a na co ještě ne.</w:t>
      </w:r>
    </w:p>
    <w:p w:rsidR="00D94422" w:rsidRPr="00150CD3" w:rsidRDefault="00D94422" w:rsidP="00150CD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 w:rsidRPr="00150CD3">
        <w:rPr>
          <w:sz w:val="32"/>
          <w:szCs w:val="32"/>
        </w:rPr>
        <w:t>Dle uvážení vyučujícího je možné žákům ponechat zrakovou oporu</w:t>
      </w:r>
      <w:r w:rsidR="00150CD3" w:rsidRPr="00150CD3">
        <w:rPr>
          <w:sz w:val="32"/>
          <w:szCs w:val="32"/>
        </w:rPr>
        <w:t xml:space="preserve"> na tabuli nebo na papíře</w:t>
      </w:r>
      <w:r w:rsidRPr="00150CD3">
        <w:rPr>
          <w:sz w:val="32"/>
          <w:szCs w:val="32"/>
        </w:rPr>
        <w:t xml:space="preserve"> (viz. list</w:t>
      </w:r>
      <w:r w:rsidR="003F774B">
        <w:rPr>
          <w:sz w:val="32"/>
          <w:szCs w:val="32"/>
        </w:rPr>
        <w:t xml:space="preserve"> </w:t>
      </w:r>
      <w:r w:rsidR="00150CD3" w:rsidRPr="00150CD3">
        <w:rPr>
          <w:sz w:val="32"/>
          <w:szCs w:val="32"/>
        </w:rPr>
        <w:t xml:space="preserve">č. 1) </w:t>
      </w:r>
    </w:p>
    <w:p w:rsidR="00150CD3" w:rsidRDefault="00150CD3" w:rsidP="00150CD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 w:rsidRPr="00150CD3">
        <w:rPr>
          <w:sz w:val="32"/>
          <w:szCs w:val="32"/>
        </w:rPr>
        <w:t xml:space="preserve">Určíme, kdy hra končí – např. po vypršení časového limitu (např. 5 min.) nebo když první žák z celé třídy odhalí soupeřovi lodě, končí hra pro všechny a vítězem je ten hráč z každé dvojice, který odhalil více </w:t>
      </w:r>
      <w:r w:rsidR="007C18AB">
        <w:rPr>
          <w:sz w:val="32"/>
          <w:szCs w:val="32"/>
        </w:rPr>
        <w:t xml:space="preserve">soupeřových </w:t>
      </w:r>
      <w:r w:rsidRPr="00150CD3">
        <w:rPr>
          <w:sz w:val="32"/>
          <w:szCs w:val="32"/>
        </w:rPr>
        <w:t xml:space="preserve">lodí. </w:t>
      </w:r>
    </w:p>
    <w:p w:rsidR="00150CD3" w:rsidRDefault="00150CD3" w:rsidP="00150CD3">
      <w:pPr>
        <w:spacing w:line="360" w:lineRule="auto"/>
        <w:rPr>
          <w:b/>
          <w:sz w:val="28"/>
          <w:szCs w:val="28"/>
        </w:rPr>
      </w:pPr>
      <w:r>
        <w:rPr>
          <w:sz w:val="32"/>
          <w:szCs w:val="32"/>
        </w:rPr>
        <w:lastRenderedPageBreak/>
        <w:t>List č. 1</w:t>
      </w:r>
    </w:p>
    <w:tbl>
      <w:tblPr>
        <w:tblW w:w="1438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1"/>
        <w:gridCol w:w="1910"/>
        <w:gridCol w:w="298"/>
        <w:gridCol w:w="2431"/>
        <w:gridCol w:w="248"/>
        <w:gridCol w:w="1464"/>
        <w:gridCol w:w="620"/>
        <w:gridCol w:w="2630"/>
        <w:gridCol w:w="2977"/>
      </w:tblGrid>
      <w:tr w:rsidR="00150CD3" w:rsidRPr="00150CD3" w:rsidTr="00150CD3">
        <w:trPr>
          <w:trHeight w:val="1929"/>
        </w:trPr>
        <w:tc>
          <w:tcPr>
            <w:tcW w:w="18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Agency FB" w:eastAsia="Times New Roman" w:hAnsi="Agency FB" w:cs="Times New Roman"/>
                <w:color w:val="000000"/>
                <w:sz w:val="96"/>
                <w:szCs w:val="96"/>
                <w:lang w:eastAsia="cs-CZ"/>
              </w:rPr>
            </w:pPr>
            <w:proofErr w:type="spellStart"/>
            <w:r w:rsidRPr="00150CD3">
              <w:rPr>
                <w:rFonts w:ascii="Agency FB" w:eastAsia="Times New Roman" w:hAnsi="Agency FB" w:cs="Times New Roman"/>
                <w:color w:val="000000"/>
                <w:sz w:val="96"/>
                <w:szCs w:val="96"/>
                <w:lang w:eastAsia="cs-CZ"/>
              </w:rPr>
              <w:t>Can</w:t>
            </w:r>
            <w:proofErr w:type="spellEnd"/>
          </w:p>
        </w:tc>
        <w:tc>
          <w:tcPr>
            <w:tcW w:w="191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43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4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464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4"/>
                <w:szCs w:val="144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color w:val="000000"/>
                <w:sz w:val="144"/>
                <w:szCs w:val="144"/>
                <w:lang w:eastAsia="cs-CZ"/>
              </w:rPr>
              <w:t>?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3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50CD3" w:rsidRPr="00150CD3" w:rsidTr="00150CD3">
        <w:trPr>
          <w:trHeight w:val="1052"/>
        </w:trPr>
        <w:tc>
          <w:tcPr>
            <w:tcW w:w="18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Agency FB" w:eastAsia="Times New Roman" w:hAnsi="Agency FB" w:cs="Times New Roman"/>
                <w:color w:val="000000"/>
                <w:sz w:val="96"/>
                <w:szCs w:val="96"/>
                <w:lang w:eastAsia="cs-CZ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u w:val="single"/>
                <w:lang w:eastAsia="cs-CZ"/>
              </w:rPr>
            </w:pPr>
            <w:proofErr w:type="spellStart"/>
            <w:r w:rsidRPr="00150CD3">
              <w:rPr>
                <w:rFonts w:ascii="Agency FB" w:eastAsia="Times New Roman" w:hAnsi="Agency FB" w:cs="Times New Roman"/>
                <w:color w:val="000000"/>
                <w:sz w:val="28"/>
                <w:szCs w:val="28"/>
                <w:u w:val="single"/>
                <w:lang w:eastAsia="cs-CZ"/>
              </w:rPr>
              <w:t>you</w:t>
            </w:r>
            <w:proofErr w:type="spellEnd"/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3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50CD3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swim</w:t>
            </w:r>
            <w:proofErr w:type="spellEnd"/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4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4"/>
                <w:szCs w:val="14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→</w:t>
            </w: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Yes</w:t>
            </w:r>
            <w:proofErr w:type="spellEnd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, </w:t>
            </w:r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u w:val="single"/>
                <w:lang w:eastAsia="cs-CZ"/>
              </w:rPr>
              <w:t>I</w:t>
            </w:r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can</w:t>
            </w:r>
            <w:proofErr w:type="spellEnd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No, </w:t>
            </w:r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u w:val="single"/>
                <w:lang w:eastAsia="cs-CZ"/>
              </w:rPr>
              <w:t>I</w:t>
            </w:r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can't</w:t>
            </w:r>
            <w:proofErr w:type="spellEnd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.</w:t>
            </w:r>
          </w:p>
        </w:tc>
      </w:tr>
      <w:tr w:rsidR="00150CD3" w:rsidRPr="00150CD3" w:rsidTr="00150CD3">
        <w:trPr>
          <w:trHeight w:val="1263"/>
        </w:trPr>
        <w:tc>
          <w:tcPr>
            <w:tcW w:w="18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Agency FB" w:eastAsia="Times New Roman" w:hAnsi="Agency FB" w:cs="Times New Roman"/>
                <w:color w:val="000000"/>
                <w:sz w:val="96"/>
                <w:szCs w:val="96"/>
                <w:lang w:eastAsia="cs-CZ"/>
              </w:rPr>
            </w:pPr>
          </w:p>
        </w:tc>
        <w:tc>
          <w:tcPr>
            <w:tcW w:w="19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50CD3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your</w:t>
            </w:r>
            <w:proofErr w:type="spellEnd"/>
            <w:r w:rsidRPr="00150CD3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150CD3">
              <w:rPr>
                <w:rFonts w:ascii="Agency FB" w:eastAsia="Times New Roman" w:hAnsi="Agency FB" w:cs="Times New Roman"/>
                <w:color w:val="000000"/>
                <w:sz w:val="28"/>
                <w:szCs w:val="28"/>
                <w:u w:val="single"/>
                <w:lang w:eastAsia="cs-CZ"/>
              </w:rPr>
              <w:t>mother</w:t>
            </w:r>
            <w:proofErr w:type="spellEnd"/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3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 w:rsidRPr="00150CD3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ski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4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4"/>
                <w:szCs w:val="14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→</w:t>
            </w: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Yes</w:t>
            </w:r>
            <w:proofErr w:type="spellEnd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, </w:t>
            </w:r>
            <w:proofErr w:type="spellStart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u w:val="single"/>
                <w:lang w:eastAsia="cs-CZ"/>
              </w:rPr>
              <w:t>she</w:t>
            </w:r>
            <w:proofErr w:type="spellEnd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can</w:t>
            </w:r>
            <w:proofErr w:type="spellEnd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.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No,</w:t>
            </w:r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u w:val="single"/>
                <w:lang w:eastAsia="cs-CZ"/>
              </w:rPr>
              <w:t xml:space="preserve"> </w:t>
            </w:r>
            <w:proofErr w:type="spellStart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u w:val="single"/>
                <w:lang w:eastAsia="cs-CZ"/>
              </w:rPr>
              <w:t>she</w:t>
            </w:r>
            <w:proofErr w:type="spellEnd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can't</w:t>
            </w:r>
            <w:proofErr w:type="spellEnd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.</w:t>
            </w:r>
          </w:p>
        </w:tc>
      </w:tr>
      <w:tr w:rsidR="00150CD3" w:rsidRPr="00150CD3" w:rsidTr="00150CD3">
        <w:trPr>
          <w:trHeight w:val="1263"/>
        </w:trPr>
        <w:tc>
          <w:tcPr>
            <w:tcW w:w="18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Agency FB" w:eastAsia="Times New Roman" w:hAnsi="Agency FB" w:cs="Times New Roman"/>
                <w:color w:val="000000"/>
                <w:sz w:val="96"/>
                <w:szCs w:val="96"/>
                <w:lang w:eastAsia="cs-CZ"/>
              </w:rPr>
            </w:pPr>
          </w:p>
        </w:tc>
        <w:tc>
          <w:tcPr>
            <w:tcW w:w="19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u w:val="single"/>
                <w:lang w:eastAsia="cs-CZ"/>
              </w:rPr>
            </w:pPr>
            <w:r w:rsidRPr="00150CD3">
              <w:rPr>
                <w:rFonts w:ascii="Agency FB" w:eastAsia="Times New Roman" w:hAnsi="Agency FB" w:cs="Times New Roman"/>
                <w:color w:val="000000"/>
                <w:sz w:val="28"/>
                <w:szCs w:val="28"/>
                <w:u w:val="single"/>
                <w:lang w:eastAsia="cs-CZ"/>
              </w:rPr>
              <w:t>Peter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3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150CD3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speak</w:t>
            </w:r>
            <w:proofErr w:type="spellEnd"/>
            <w:r w:rsidRPr="00150CD3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150CD3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English</w:t>
            </w:r>
            <w:proofErr w:type="spellEnd"/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4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4"/>
                <w:szCs w:val="14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→</w:t>
            </w: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Yes</w:t>
            </w:r>
            <w:proofErr w:type="spellEnd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, </w:t>
            </w:r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u w:val="single"/>
                <w:lang w:eastAsia="cs-CZ"/>
              </w:rPr>
              <w:t>he</w:t>
            </w:r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can</w:t>
            </w:r>
            <w:proofErr w:type="spellEnd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No, </w:t>
            </w:r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u w:val="single"/>
                <w:lang w:eastAsia="cs-CZ"/>
              </w:rPr>
              <w:t>he</w:t>
            </w:r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can't</w:t>
            </w:r>
            <w:proofErr w:type="spellEnd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.</w:t>
            </w:r>
          </w:p>
        </w:tc>
      </w:tr>
      <w:tr w:rsidR="00150CD3" w:rsidRPr="00150CD3" w:rsidTr="00150CD3">
        <w:trPr>
          <w:trHeight w:val="1263"/>
        </w:trPr>
        <w:tc>
          <w:tcPr>
            <w:tcW w:w="18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Agency FB" w:eastAsia="Times New Roman" w:hAnsi="Agency FB" w:cs="Times New Roman"/>
                <w:color w:val="000000"/>
                <w:sz w:val="96"/>
                <w:szCs w:val="96"/>
                <w:lang w:eastAsia="cs-CZ"/>
              </w:rPr>
            </w:pPr>
          </w:p>
        </w:tc>
        <w:tc>
          <w:tcPr>
            <w:tcW w:w="19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u w:val="single"/>
                <w:lang w:eastAsia="cs-CZ"/>
              </w:rPr>
            </w:pPr>
            <w:r w:rsidRPr="00150CD3">
              <w:rPr>
                <w:rFonts w:ascii="Agency FB" w:eastAsia="Times New Roman" w:hAnsi="Agency FB" w:cs="Times New Roman"/>
                <w:color w:val="000000"/>
                <w:sz w:val="28"/>
                <w:szCs w:val="28"/>
                <w:u w:val="single"/>
                <w:lang w:eastAsia="cs-CZ"/>
              </w:rPr>
              <w:t>Ann and Tom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3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 w:rsidRPr="00150CD3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skate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4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4"/>
                <w:szCs w:val="14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→</w:t>
            </w: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Yes</w:t>
            </w:r>
            <w:proofErr w:type="spellEnd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, </w:t>
            </w:r>
            <w:proofErr w:type="spellStart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u w:val="single"/>
                <w:lang w:eastAsia="cs-CZ"/>
              </w:rPr>
              <w:t>they</w:t>
            </w:r>
            <w:proofErr w:type="spellEnd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can</w:t>
            </w:r>
            <w:proofErr w:type="spellEnd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Yes</w:t>
            </w:r>
            <w:proofErr w:type="spellEnd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, </w:t>
            </w:r>
            <w:proofErr w:type="spellStart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u w:val="single"/>
                <w:lang w:eastAsia="cs-CZ"/>
              </w:rPr>
              <w:t>they</w:t>
            </w:r>
            <w:proofErr w:type="spellEnd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can't</w:t>
            </w:r>
            <w:proofErr w:type="spellEnd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.</w:t>
            </w:r>
          </w:p>
        </w:tc>
      </w:tr>
      <w:tr w:rsidR="00150CD3" w:rsidRPr="00150CD3" w:rsidTr="00150CD3">
        <w:trPr>
          <w:trHeight w:val="1263"/>
        </w:trPr>
        <w:tc>
          <w:tcPr>
            <w:tcW w:w="18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Agency FB" w:eastAsia="Times New Roman" w:hAnsi="Agency FB" w:cs="Times New Roman"/>
                <w:color w:val="000000"/>
                <w:sz w:val="96"/>
                <w:szCs w:val="96"/>
                <w:lang w:eastAsia="cs-CZ"/>
              </w:rPr>
            </w:pPr>
          </w:p>
        </w:tc>
        <w:tc>
          <w:tcPr>
            <w:tcW w:w="191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u w:val="single"/>
                <w:lang w:eastAsia="cs-CZ"/>
              </w:rPr>
            </w:pPr>
            <w:r w:rsidRPr="00150CD3">
              <w:rPr>
                <w:rFonts w:ascii="Agency FB" w:eastAsia="Times New Roman" w:hAnsi="Agency FB" w:cs="Times New Roman"/>
                <w:color w:val="000000"/>
                <w:sz w:val="28"/>
                <w:szCs w:val="28"/>
                <w:u w:val="single"/>
                <w:lang w:eastAsia="cs-CZ"/>
              </w:rPr>
              <w:t>Lucy</w:t>
            </w: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3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150CD3" w:rsidRPr="00150CD3" w:rsidRDefault="005A2CE3" w:rsidP="00150CD3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 xml:space="preserve">use </w:t>
            </w:r>
            <w:proofErr w:type="spellStart"/>
            <w:r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the</w:t>
            </w:r>
            <w:proofErr w:type="spellEnd"/>
            <w:r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 xml:space="preserve"> Internet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4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4"/>
                <w:szCs w:val="14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→</w:t>
            </w:r>
          </w:p>
        </w:tc>
        <w:tc>
          <w:tcPr>
            <w:tcW w:w="2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Yes</w:t>
            </w:r>
            <w:proofErr w:type="spellEnd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, </w:t>
            </w:r>
            <w:proofErr w:type="spellStart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u w:val="single"/>
                <w:lang w:eastAsia="cs-CZ"/>
              </w:rPr>
              <w:t>she</w:t>
            </w:r>
            <w:proofErr w:type="spellEnd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can</w:t>
            </w:r>
            <w:proofErr w:type="spellEnd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.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No, </w:t>
            </w:r>
            <w:proofErr w:type="spellStart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u w:val="single"/>
                <w:lang w:eastAsia="cs-CZ"/>
              </w:rPr>
              <w:t>she</w:t>
            </w:r>
            <w:proofErr w:type="spellEnd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can't</w:t>
            </w:r>
            <w:proofErr w:type="spellEnd"/>
            <w:r w:rsidRPr="00150CD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.</w:t>
            </w:r>
          </w:p>
        </w:tc>
      </w:tr>
      <w:tr w:rsidR="00150CD3" w:rsidRPr="00150CD3" w:rsidTr="00150CD3">
        <w:trPr>
          <w:trHeight w:val="877"/>
        </w:trPr>
        <w:tc>
          <w:tcPr>
            <w:tcW w:w="18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Agency FB" w:eastAsia="Times New Roman" w:hAnsi="Agency FB" w:cs="Times New Roman"/>
                <w:color w:val="000000"/>
                <w:sz w:val="96"/>
                <w:szCs w:val="96"/>
                <w:lang w:eastAsia="cs-CZ"/>
              </w:rPr>
            </w:pP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464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4"/>
                <w:szCs w:val="144"/>
                <w:lang w:eastAsia="cs-CZ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50CD3" w:rsidRPr="00150CD3" w:rsidRDefault="00150CD3" w:rsidP="00150C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50CD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150CD3" w:rsidRDefault="00150CD3" w:rsidP="00150CD3">
      <w:pPr>
        <w:rPr>
          <w:b/>
          <w:sz w:val="28"/>
          <w:szCs w:val="28"/>
        </w:rPr>
      </w:pPr>
    </w:p>
    <w:p w:rsidR="00D02686" w:rsidRPr="00D02686" w:rsidRDefault="00D02686" w:rsidP="00431FE6">
      <w:pPr>
        <w:rPr>
          <w:sz w:val="28"/>
          <w:szCs w:val="28"/>
        </w:rPr>
      </w:pPr>
      <w:r w:rsidRPr="00D02686">
        <w:rPr>
          <w:sz w:val="28"/>
          <w:szCs w:val="28"/>
        </w:rPr>
        <w:lastRenderedPageBreak/>
        <w:t>List č. 2</w:t>
      </w:r>
    </w:p>
    <w:p w:rsidR="00AC56D3" w:rsidRPr="00431FE6" w:rsidRDefault="00431FE6" w:rsidP="00431FE6">
      <w:pPr>
        <w:rPr>
          <w:b/>
          <w:sz w:val="28"/>
          <w:szCs w:val="28"/>
        </w:rPr>
      </w:pPr>
      <w:r w:rsidRPr="00431FE6">
        <w:rPr>
          <w:b/>
          <w:sz w:val="28"/>
          <w:szCs w:val="28"/>
        </w:rPr>
        <w:t>Student A</w:t>
      </w:r>
    </w:p>
    <w:tbl>
      <w:tblPr>
        <w:tblpPr w:leftFromText="141" w:rightFromText="141" w:vertAnchor="page" w:horzAnchor="margin" w:tblpY="1870"/>
        <w:tblW w:w="150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2"/>
        <w:gridCol w:w="874"/>
        <w:gridCol w:w="1016"/>
        <w:gridCol w:w="1229"/>
        <w:gridCol w:w="969"/>
        <w:gridCol w:w="1040"/>
        <w:gridCol w:w="172"/>
        <w:gridCol w:w="2008"/>
        <w:gridCol w:w="1134"/>
        <w:gridCol w:w="1134"/>
        <w:gridCol w:w="1134"/>
        <w:gridCol w:w="1134"/>
        <w:gridCol w:w="1134"/>
      </w:tblGrid>
      <w:tr w:rsidR="00431FE6" w:rsidRPr="00336B5C" w:rsidTr="00D02686">
        <w:trPr>
          <w:trHeight w:val="1080"/>
        </w:trPr>
        <w:tc>
          <w:tcPr>
            <w:tcW w:w="203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FE6" w:rsidRPr="00336B5C" w:rsidRDefault="00431FE6" w:rsidP="00D02686">
            <w:pPr>
              <w:spacing w:after="0" w:line="240" w:lineRule="auto"/>
              <w:jc w:val="center"/>
              <w:rPr>
                <w:rFonts w:ascii="Alibi" w:eastAsia="Times New Roman" w:hAnsi="Alibi" w:cs="Times New Roman"/>
                <w:color w:val="C00000"/>
                <w:sz w:val="28"/>
                <w:szCs w:val="28"/>
                <w:lang w:eastAsia="cs-CZ"/>
              </w:rPr>
            </w:pPr>
            <w:r w:rsidRPr="00336B5C">
              <w:rPr>
                <w:rFonts w:ascii="Alibi" w:eastAsia="Times New Roman" w:hAnsi="Alibi" w:cs="Times New Roman"/>
                <w:color w:val="C00000"/>
                <w:sz w:val="28"/>
                <w:szCs w:val="28"/>
                <w:lang w:eastAsia="cs-CZ"/>
              </w:rPr>
              <w:t>MY SHIPS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31FE6" w:rsidRPr="00336B5C" w:rsidRDefault="00431FE6" w:rsidP="00D0268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swim</w:t>
            </w:r>
            <w:proofErr w:type="spellEnd"/>
          </w:p>
        </w:tc>
        <w:tc>
          <w:tcPr>
            <w:tcW w:w="10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31FE6" w:rsidRPr="00336B5C" w:rsidRDefault="00431FE6" w:rsidP="00D0268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ski</w:t>
            </w:r>
          </w:p>
        </w:tc>
        <w:tc>
          <w:tcPr>
            <w:tcW w:w="12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31FE6" w:rsidRPr="00336B5C" w:rsidRDefault="00431FE6" w:rsidP="00D0268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speak</w:t>
            </w:r>
            <w:proofErr w:type="spellEnd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English</w:t>
            </w:r>
            <w:proofErr w:type="spellEnd"/>
          </w:p>
        </w:tc>
        <w:tc>
          <w:tcPr>
            <w:tcW w:w="9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31FE6" w:rsidRPr="00336B5C" w:rsidRDefault="00431FE6" w:rsidP="00D0268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skate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431FE6" w:rsidRPr="00336B5C" w:rsidRDefault="005A2CE3" w:rsidP="00D0268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 xml:space="preserve">use </w:t>
            </w:r>
            <w:proofErr w:type="spellStart"/>
            <w:r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the</w:t>
            </w:r>
            <w:proofErr w:type="spellEnd"/>
            <w:r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 xml:space="preserve"> Internet</w:t>
            </w: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FE6" w:rsidRPr="00336B5C" w:rsidRDefault="00431FE6" w:rsidP="00D02686">
            <w:pPr>
              <w:spacing w:after="0" w:line="240" w:lineRule="auto"/>
              <w:jc w:val="center"/>
              <w:rPr>
                <w:rFonts w:ascii="Alibi" w:eastAsia="Times New Roman" w:hAnsi="Alibi" w:cs="Times New Roman"/>
                <w:color w:val="C00000"/>
                <w:sz w:val="28"/>
                <w:szCs w:val="28"/>
                <w:lang w:eastAsia="cs-CZ"/>
              </w:rPr>
            </w:pPr>
            <w:r w:rsidRPr="00336B5C">
              <w:rPr>
                <w:rFonts w:ascii="Alibi" w:eastAsia="Times New Roman" w:hAnsi="Alibi" w:cs="Times New Roman"/>
                <w:color w:val="C00000"/>
                <w:sz w:val="28"/>
                <w:szCs w:val="28"/>
                <w:lang w:eastAsia="cs-CZ"/>
              </w:rPr>
              <w:t xml:space="preserve">My </w:t>
            </w:r>
            <w:proofErr w:type="spellStart"/>
            <w:r w:rsidRPr="00336B5C">
              <w:rPr>
                <w:rFonts w:ascii="Alibi" w:eastAsia="Times New Roman" w:hAnsi="Alibi" w:cs="Times New Roman"/>
                <w:color w:val="C00000"/>
                <w:sz w:val="28"/>
                <w:szCs w:val="28"/>
                <w:lang w:eastAsia="cs-CZ"/>
              </w:rPr>
              <w:t>partner's</w:t>
            </w:r>
            <w:proofErr w:type="spellEnd"/>
            <w:r w:rsidRPr="00336B5C">
              <w:rPr>
                <w:rFonts w:ascii="Alibi" w:eastAsia="Times New Roman" w:hAnsi="Alibi" w:cs="Times New Roman"/>
                <w:color w:val="C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36B5C">
              <w:rPr>
                <w:rFonts w:ascii="Alibi" w:eastAsia="Times New Roman" w:hAnsi="Alibi" w:cs="Times New Roman"/>
                <w:color w:val="C00000"/>
                <w:sz w:val="28"/>
                <w:szCs w:val="28"/>
                <w:lang w:eastAsia="cs-CZ"/>
              </w:rPr>
              <w:t>ships</w:t>
            </w:r>
            <w:proofErr w:type="spellEnd"/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31FE6" w:rsidRPr="00336B5C" w:rsidRDefault="00431FE6" w:rsidP="00D0268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swim</w:t>
            </w:r>
            <w:proofErr w:type="spellEnd"/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31FE6" w:rsidRPr="00336B5C" w:rsidRDefault="00431FE6" w:rsidP="00D0268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ski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31FE6" w:rsidRPr="00336B5C" w:rsidRDefault="00431FE6" w:rsidP="00D0268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speak</w:t>
            </w:r>
            <w:proofErr w:type="spellEnd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English</w:t>
            </w:r>
            <w:proofErr w:type="spellEnd"/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31FE6" w:rsidRPr="00336B5C" w:rsidRDefault="00431FE6" w:rsidP="00D0268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skate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431FE6" w:rsidRPr="00336B5C" w:rsidRDefault="005A2CE3" w:rsidP="00D0268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 xml:space="preserve">use </w:t>
            </w:r>
            <w:proofErr w:type="spellStart"/>
            <w:r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the</w:t>
            </w:r>
            <w:proofErr w:type="spellEnd"/>
            <w:r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 xml:space="preserve"> Internet</w:t>
            </w:r>
          </w:p>
        </w:tc>
      </w:tr>
      <w:tr w:rsidR="00431FE6" w:rsidRPr="00336B5C" w:rsidTr="00D02686">
        <w:trPr>
          <w:trHeight w:val="515"/>
        </w:trPr>
        <w:tc>
          <w:tcPr>
            <w:tcW w:w="2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FE6" w:rsidRPr="00336B5C" w:rsidRDefault="00431FE6" w:rsidP="00D0268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you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FE6" w:rsidRPr="00336B5C" w:rsidRDefault="00431FE6" w:rsidP="00D0268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you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31FE6" w:rsidRPr="00336B5C" w:rsidTr="00D02686">
        <w:trPr>
          <w:trHeight w:val="515"/>
        </w:trPr>
        <w:tc>
          <w:tcPr>
            <w:tcW w:w="20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FE6" w:rsidRPr="00336B5C" w:rsidRDefault="00431FE6" w:rsidP="00D0268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your</w:t>
            </w:r>
            <w:proofErr w:type="spellEnd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mother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FE6" w:rsidRPr="00336B5C" w:rsidRDefault="00431FE6" w:rsidP="00D0268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your</w:t>
            </w:r>
            <w:proofErr w:type="spellEnd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mother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31FE6" w:rsidRPr="00336B5C" w:rsidTr="00D02686">
        <w:trPr>
          <w:trHeight w:val="515"/>
        </w:trPr>
        <w:tc>
          <w:tcPr>
            <w:tcW w:w="20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FE6" w:rsidRPr="00336B5C" w:rsidRDefault="00431FE6" w:rsidP="00D0268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Peter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FE6" w:rsidRPr="00336B5C" w:rsidRDefault="00431FE6" w:rsidP="00D0268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Peter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31FE6" w:rsidRPr="00336B5C" w:rsidTr="00D02686">
        <w:trPr>
          <w:trHeight w:val="515"/>
        </w:trPr>
        <w:tc>
          <w:tcPr>
            <w:tcW w:w="20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FE6" w:rsidRPr="00336B5C" w:rsidRDefault="00431FE6" w:rsidP="00D0268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Ann and Tom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FE6" w:rsidRPr="00336B5C" w:rsidRDefault="00431FE6" w:rsidP="00D0268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Ann and Tom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31FE6" w:rsidRPr="00336B5C" w:rsidTr="00D02686">
        <w:trPr>
          <w:trHeight w:val="515"/>
        </w:trPr>
        <w:tc>
          <w:tcPr>
            <w:tcW w:w="203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FE6" w:rsidRPr="00336B5C" w:rsidRDefault="00431FE6" w:rsidP="00D0268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Lucy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FE6" w:rsidRPr="00336B5C" w:rsidRDefault="00431FE6" w:rsidP="00D0268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Lucy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D026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431FE6" w:rsidRDefault="00431FE6" w:rsidP="00431FE6"/>
    <w:p w:rsidR="00431FE6" w:rsidRPr="00431FE6" w:rsidRDefault="00431FE6" w:rsidP="00431FE6">
      <w:pPr>
        <w:rPr>
          <w:b/>
        </w:rPr>
      </w:pPr>
      <w:r w:rsidRPr="00431FE6">
        <w:rPr>
          <w:b/>
        </w:rPr>
        <w:t>---------------------------------------------------------------------------------------------zde rozstřihněte  ------------------------------------------------------------------------------------------------------</w:t>
      </w:r>
    </w:p>
    <w:tbl>
      <w:tblPr>
        <w:tblpPr w:leftFromText="141" w:rightFromText="141" w:vertAnchor="text" w:horzAnchor="margin" w:tblpY="627"/>
        <w:tblW w:w="150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2"/>
        <w:gridCol w:w="874"/>
        <w:gridCol w:w="1016"/>
        <w:gridCol w:w="1229"/>
        <w:gridCol w:w="969"/>
        <w:gridCol w:w="1040"/>
        <w:gridCol w:w="172"/>
        <w:gridCol w:w="2008"/>
        <w:gridCol w:w="1134"/>
        <w:gridCol w:w="1134"/>
        <w:gridCol w:w="1134"/>
        <w:gridCol w:w="1134"/>
        <w:gridCol w:w="1134"/>
      </w:tblGrid>
      <w:tr w:rsidR="00431FE6" w:rsidRPr="00336B5C" w:rsidTr="00431FE6">
        <w:trPr>
          <w:trHeight w:val="1080"/>
        </w:trPr>
        <w:tc>
          <w:tcPr>
            <w:tcW w:w="203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FE6" w:rsidRPr="00336B5C" w:rsidRDefault="00431FE6" w:rsidP="00431FE6">
            <w:pPr>
              <w:spacing w:after="0" w:line="240" w:lineRule="auto"/>
              <w:jc w:val="center"/>
              <w:rPr>
                <w:rFonts w:ascii="Alibi" w:eastAsia="Times New Roman" w:hAnsi="Alibi" w:cs="Times New Roman"/>
                <w:color w:val="C00000"/>
                <w:sz w:val="28"/>
                <w:szCs w:val="28"/>
                <w:lang w:eastAsia="cs-CZ"/>
              </w:rPr>
            </w:pPr>
            <w:r w:rsidRPr="00336B5C">
              <w:rPr>
                <w:rFonts w:ascii="Alibi" w:eastAsia="Times New Roman" w:hAnsi="Alibi" w:cs="Times New Roman"/>
                <w:color w:val="C00000"/>
                <w:sz w:val="28"/>
                <w:szCs w:val="28"/>
                <w:lang w:eastAsia="cs-CZ"/>
              </w:rPr>
              <w:t>MY SHIPS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31FE6" w:rsidRPr="00336B5C" w:rsidRDefault="00431FE6" w:rsidP="00431FE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swim</w:t>
            </w:r>
            <w:proofErr w:type="spellEnd"/>
          </w:p>
        </w:tc>
        <w:tc>
          <w:tcPr>
            <w:tcW w:w="10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31FE6" w:rsidRPr="00336B5C" w:rsidRDefault="00431FE6" w:rsidP="00431FE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ski</w:t>
            </w:r>
          </w:p>
        </w:tc>
        <w:tc>
          <w:tcPr>
            <w:tcW w:w="12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31FE6" w:rsidRPr="00336B5C" w:rsidRDefault="00431FE6" w:rsidP="00431FE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speak</w:t>
            </w:r>
            <w:proofErr w:type="spellEnd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English</w:t>
            </w:r>
            <w:proofErr w:type="spellEnd"/>
          </w:p>
        </w:tc>
        <w:tc>
          <w:tcPr>
            <w:tcW w:w="96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31FE6" w:rsidRPr="00336B5C" w:rsidRDefault="00431FE6" w:rsidP="00431FE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skate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431FE6" w:rsidRPr="00336B5C" w:rsidRDefault="005A2CE3" w:rsidP="00431FE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 xml:space="preserve">use </w:t>
            </w:r>
            <w:proofErr w:type="spellStart"/>
            <w:r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the</w:t>
            </w:r>
            <w:proofErr w:type="spellEnd"/>
            <w:r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 xml:space="preserve"> Internet</w:t>
            </w: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1FE6" w:rsidRPr="00336B5C" w:rsidRDefault="00431FE6" w:rsidP="00431FE6">
            <w:pPr>
              <w:spacing w:after="0" w:line="240" w:lineRule="auto"/>
              <w:jc w:val="center"/>
              <w:rPr>
                <w:rFonts w:ascii="Alibi" w:eastAsia="Times New Roman" w:hAnsi="Alibi" w:cs="Times New Roman"/>
                <w:color w:val="C00000"/>
                <w:sz w:val="28"/>
                <w:szCs w:val="28"/>
                <w:lang w:eastAsia="cs-CZ"/>
              </w:rPr>
            </w:pPr>
            <w:r w:rsidRPr="00336B5C">
              <w:rPr>
                <w:rFonts w:ascii="Alibi" w:eastAsia="Times New Roman" w:hAnsi="Alibi" w:cs="Times New Roman"/>
                <w:color w:val="C00000"/>
                <w:sz w:val="28"/>
                <w:szCs w:val="28"/>
                <w:lang w:eastAsia="cs-CZ"/>
              </w:rPr>
              <w:t xml:space="preserve">My </w:t>
            </w:r>
            <w:proofErr w:type="spellStart"/>
            <w:r w:rsidRPr="00336B5C">
              <w:rPr>
                <w:rFonts w:ascii="Alibi" w:eastAsia="Times New Roman" w:hAnsi="Alibi" w:cs="Times New Roman"/>
                <w:color w:val="C00000"/>
                <w:sz w:val="28"/>
                <w:szCs w:val="28"/>
                <w:lang w:eastAsia="cs-CZ"/>
              </w:rPr>
              <w:t>partner's</w:t>
            </w:r>
            <w:proofErr w:type="spellEnd"/>
            <w:r w:rsidRPr="00336B5C">
              <w:rPr>
                <w:rFonts w:ascii="Alibi" w:eastAsia="Times New Roman" w:hAnsi="Alibi" w:cs="Times New Roman"/>
                <w:color w:val="C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36B5C">
              <w:rPr>
                <w:rFonts w:ascii="Alibi" w:eastAsia="Times New Roman" w:hAnsi="Alibi" w:cs="Times New Roman"/>
                <w:color w:val="C00000"/>
                <w:sz w:val="28"/>
                <w:szCs w:val="28"/>
                <w:lang w:eastAsia="cs-CZ"/>
              </w:rPr>
              <w:t>ships</w:t>
            </w:r>
            <w:proofErr w:type="spellEnd"/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31FE6" w:rsidRPr="00336B5C" w:rsidRDefault="00431FE6" w:rsidP="00431FE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swim</w:t>
            </w:r>
            <w:proofErr w:type="spellEnd"/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31FE6" w:rsidRPr="00336B5C" w:rsidRDefault="00431FE6" w:rsidP="00431FE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ski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31FE6" w:rsidRPr="00336B5C" w:rsidRDefault="00431FE6" w:rsidP="00431FE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speak</w:t>
            </w:r>
            <w:proofErr w:type="spellEnd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English</w:t>
            </w:r>
            <w:proofErr w:type="spellEnd"/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431FE6" w:rsidRPr="00336B5C" w:rsidRDefault="00431FE6" w:rsidP="00431FE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skate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:rsidR="00431FE6" w:rsidRPr="00336B5C" w:rsidRDefault="005A2CE3" w:rsidP="00431FE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 xml:space="preserve">use </w:t>
            </w:r>
            <w:proofErr w:type="spellStart"/>
            <w:r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the</w:t>
            </w:r>
            <w:proofErr w:type="spellEnd"/>
            <w:r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 xml:space="preserve"> Internet</w:t>
            </w:r>
          </w:p>
        </w:tc>
      </w:tr>
      <w:tr w:rsidR="00431FE6" w:rsidRPr="00336B5C" w:rsidTr="00431FE6">
        <w:trPr>
          <w:trHeight w:val="515"/>
        </w:trPr>
        <w:tc>
          <w:tcPr>
            <w:tcW w:w="20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FE6" w:rsidRPr="00336B5C" w:rsidRDefault="00431FE6" w:rsidP="00431FE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you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FE6" w:rsidRPr="00336B5C" w:rsidRDefault="00431FE6" w:rsidP="00431FE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you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31FE6" w:rsidRPr="00336B5C" w:rsidTr="00431FE6">
        <w:trPr>
          <w:trHeight w:val="515"/>
        </w:trPr>
        <w:tc>
          <w:tcPr>
            <w:tcW w:w="20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FE6" w:rsidRPr="00336B5C" w:rsidRDefault="00431FE6" w:rsidP="00431FE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your</w:t>
            </w:r>
            <w:proofErr w:type="spellEnd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mother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FE6" w:rsidRPr="00336B5C" w:rsidRDefault="00431FE6" w:rsidP="00431FE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your</w:t>
            </w:r>
            <w:proofErr w:type="spellEnd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mother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31FE6" w:rsidRPr="00336B5C" w:rsidTr="00431FE6">
        <w:trPr>
          <w:trHeight w:val="515"/>
        </w:trPr>
        <w:tc>
          <w:tcPr>
            <w:tcW w:w="20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FE6" w:rsidRPr="00336B5C" w:rsidRDefault="00431FE6" w:rsidP="00431FE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Peter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FE6" w:rsidRPr="00336B5C" w:rsidRDefault="00431FE6" w:rsidP="00431FE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Peter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31FE6" w:rsidRPr="00336B5C" w:rsidTr="00431FE6">
        <w:trPr>
          <w:trHeight w:val="515"/>
        </w:trPr>
        <w:tc>
          <w:tcPr>
            <w:tcW w:w="20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FE6" w:rsidRPr="00336B5C" w:rsidRDefault="00431FE6" w:rsidP="00431FE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Ann and Tom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FE6" w:rsidRPr="00336B5C" w:rsidRDefault="00431FE6" w:rsidP="00431FE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Ann and Tom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431FE6" w:rsidRPr="00336B5C" w:rsidTr="00431FE6">
        <w:trPr>
          <w:trHeight w:val="515"/>
        </w:trPr>
        <w:tc>
          <w:tcPr>
            <w:tcW w:w="203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FE6" w:rsidRPr="00336B5C" w:rsidRDefault="00431FE6" w:rsidP="00431FE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Lucy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431FE6" w:rsidRPr="00336B5C" w:rsidRDefault="00431FE6" w:rsidP="00431FE6">
            <w:pPr>
              <w:spacing w:after="0" w:line="240" w:lineRule="auto"/>
              <w:jc w:val="center"/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Agency FB" w:eastAsia="Times New Roman" w:hAnsi="Agency FB" w:cs="Times New Roman"/>
                <w:color w:val="000000"/>
                <w:sz w:val="28"/>
                <w:szCs w:val="28"/>
                <w:lang w:eastAsia="cs-CZ"/>
              </w:rPr>
              <w:t>Lucy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31FE6" w:rsidRPr="00336B5C" w:rsidRDefault="00431FE6" w:rsidP="00431FE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336B5C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D16F34" w:rsidRPr="00D16F34" w:rsidRDefault="00431FE6" w:rsidP="00431FE6">
      <w:pPr>
        <w:rPr>
          <w:b/>
          <w:sz w:val="32"/>
          <w:szCs w:val="32"/>
        </w:rPr>
      </w:pPr>
      <w:r w:rsidRPr="00431FE6">
        <w:rPr>
          <w:b/>
          <w:sz w:val="28"/>
          <w:szCs w:val="28"/>
        </w:rPr>
        <w:t>Student B</w:t>
      </w:r>
      <w:r w:rsidR="00D16F34">
        <w:rPr>
          <w:b/>
          <w:sz w:val="28"/>
          <w:szCs w:val="28"/>
        </w:rPr>
        <w:tab/>
      </w:r>
      <w:r w:rsidR="00D16F34">
        <w:rPr>
          <w:b/>
          <w:sz w:val="28"/>
          <w:szCs w:val="28"/>
        </w:rPr>
        <w:tab/>
        <w:t xml:space="preserve"> </w:t>
      </w:r>
    </w:p>
    <w:sectPr w:rsidR="00D16F34" w:rsidRPr="00D16F34" w:rsidSect="00431FE6">
      <w:pgSz w:w="16838" w:h="11906" w:orient="landscape"/>
      <w:pgMar w:top="567" w:right="678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455" w:rsidRDefault="00131455" w:rsidP="00431FE6">
      <w:pPr>
        <w:spacing w:after="0" w:line="240" w:lineRule="auto"/>
      </w:pPr>
      <w:r>
        <w:separator/>
      </w:r>
    </w:p>
  </w:endnote>
  <w:endnote w:type="continuationSeparator" w:id="0">
    <w:p w:rsidR="00131455" w:rsidRDefault="00131455" w:rsidP="00431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libi">
    <w:panose1 w:val="00000400000000000000"/>
    <w:charset w:val="EE"/>
    <w:family w:val="auto"/>
    <w:pitch w:val="variable"/>
    <w:sig w:usb0="A0000027" w:usb1="00000000" w:usb2="00000000" w:usb3="00000000" w:csb0="0000011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455" w:rsidRDefault="00131455" w:rsidP="00431FE6">
      <w:pPr>
        <w:spacing w:after="0" w:line="240" w:lineRule="auto"/>
      </w:pPr>
      <w:r>
        <w:separator/>
      </w:r>
    </w:p>
  </w:footnote>
  <w:footnote w:type="continuationSeparator" w:id="0">
    <w:p w:rsidR="00131455" w:rsidRDefault="00131455" w:rsidP="00431F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931BE"/>
    <w:multiLevelType w:val="hybridMultilevel"/>
    <w:tmpl w:val="3A80B2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B5C"/>
    <w:rsid w:val="00131455"/>
    <w:rsid w:val="00150CD3"/>
    <w:rsid w:val="00227C24"/>
    <w:rsid w:val="00336B5C"/>
    <w:rsid w:val="003F774B"/>
    <w:rsid w:val="00431FE6"/>
    <w:rsid w:val="005A2CE3"/>
    <w:rsid w:val="00637C61"/>
    <w:rsid w:val="00740DE8"/>
    <w:rsid w:val="007C18AB"/>
    <w:rsid w:val="00873142"/>
    <w:rsid w:val="00896EA0"/>
    <w:rsid w:val="00923DB8"/>
    <w:rsid w:val="00AC56D3"/>
    <w:rsid w:val="00D02686"/>
    <w:rsid w:val="00D16F34"/>
    <w:rsid w:val="00D94422"/>
    <w:rsid w:val="00ED0D2A"/>
    <w:rsid w:val="00F83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31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1FE6"/>
  </w:style>
  <w:style w:type="paragraph" w:styleId="Zpat">
    <w:name w:val="footer"/>
    <w:basedOn w:val="Normln"/>
    <w:link w:val="ZpatChar"/>
    <w:uiPriority w:val="99"/>
    <w:unhideWhenUsed/>
    <w:rsid w:val="00431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1FE6"/>
  </w:style>
  <w:style w:type="paragraph" w:styleId="Odstavecseseznamem">
    <w:name w:val="List Paragraph"/>
    <w:basedOn w:val="Normln"/>
    <w:uiPriority w:val="34"/>
    <w:qFormat/>
    <w:rsid w:val="00637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D0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0D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31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1FE6"/>
  </w:style>
  <w:style w:type="paragraph" w:styleId="Zpat">
    <w:name w:val="footer"/>
    <w:basedOn w:val="Normln"/>
    <w:link w:val="ZpatChar"/>
    <w:uiPriority w:val="99"/>
    <w:unhideWhenUsed/>
    <w:rsid w:val="00431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1FE6"/>
  </w:style>
  <w:style w:type="paragraph" w:styleId="Odstavecseseznamem">
    <w:name w:val="List Paragraph"/>
    <w:basedOn w:val="Normln"/>
    <w:uiPriority w:val="34"/>
    <w:qFormat/>
    <w:rsid w:val="00637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D0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0D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1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A987E-BD43-4CD1-9E46-BD647C801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492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Mátlová</dc:creator>
  <cp:lastModifiedBy>Alena Mátlová</cp:lastModifiedBy>
  <cp:revision>2</cp:revision>
  <dcterms:created xsi:type="dcterms:W3CDTF">2012-12-10T16:20:00Z</dcterms:created>
  <dcterms:modified xsi:type="dcterms:W3CDTF">2012-12-10T16:20:00Z</dcterms:modified>
</cp:coreProperties>
</file>