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C903C7" w:rsidP="00E513FF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C903C7">
                    <w:rPr>
                      <w:rFonts w:asciiTheme="minorHAnsi" w:hAnsiTheme="minorHAnsi" w:cstheme="minorHAnsi"/>
                      <w:sz w:val="28"/>
                      <w:szCs w:val="28"/>
                    </w:rPr>
                    <w:t>Učebnice – Čtení pro radost, Praha 1993, Fortuna;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C903C7" w:rsidP="00E513FF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C903C7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se snaží porozumět informacím a správně je formulovat</w:t>
                  </w:r>
                  <w:r w:rsidR="00E513FF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C903C7" w:rsidP="00E513FF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C903C7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správná řešení v textu vyhledávají a doplňují je</w:t>
                  </w:r>
                  <w:r w:rsidR="00E513FF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 w:rsidRPr="00DA6EE9">
        <w:rPr>
          <w:rFonts w:ascii="Times New Roman" w:hAnsi="Times New Roman" w:cs="Times New Roman"/>
          <w:sz w:val="28"/>
          <w:szCs w:val="28"/>
        </w:rPr>
        <w:t>Datum:</w:t>
      </w:r>
      <w:r>
        <w:rPr>
          <w:rFonts w:ascii="Times New Roman" w:hAnsi="Times New Roman" w:cs="Times New Roman"/>
          <w:sz w:val="28"/>
          <w:szCs w:val="28"/>
        </w:rPr>
        <w:t xml:space="preserve"> _____________________</w:t>
      </w:r>
    </w:p>
    <w:p w:rsidR="00C903C7" w:rsidRPr="00972432" w:rsidRDefault="00C903C7" w:rsidP="00C903C7">
      <w:pPr>
        <w:rPr>
          <w:rFonts w:ascii="Times New Roman" w:hAnsi="Times New Roman" w:cs="Times New Roman"/>
          <w:b/>
          <w:sz w:val="28"/>
          <w:szCs w:val="28"/>
        </w:rPr>
      </w:pPr>
      <w:r w:rsidRPr="00972432">
        <w:rPr>
          <w:rFonts w:ascii="Times New Roman" w:hAnsi="Times New Roman" w:cs="Times New Roman"/>
          <w:b/>
          <w:sz w:val="28"/>
          <w:szCs w:val="28"/>
        </w:rPr>
        <w:t>1. Pozorně přečti. Najdi slova, která nám říkají Co, kdo dělá? Vlnovkou je podtrhni:</w:t>
      </w:r>
    </w:p>
    <w:p w:rsidR="00C903C7" w:rsidRPr="00972432" w:rsidRDefault="00C903C7" w:rsidP="00C903C7">
      <w:pPr>
        <w:rPr>
          <w:rFonts w:ascii="Times New Roman" w:hAnsi="Times New Roman" w:cs="Times New Roman"/>
          <w:sz w:val="28"/>
          <w:szCs w:val="28"/>
        </w:rPr>
      </w:pPr>
      <w:r w:rsidRPr="00972432">
        <w:rPr>
          <w:rFonts w:ascii="Times New Roman" w:hAnsi="Times New Roman" w:cs="Times New Roman"/>
          <w:sz w:val="28"/>
          <w:szCs w:val="28"/>
        </w:rPr>
        <w:t>Jak švestky chutnaly medově</w:t>
      </w:r>
    </w:p>
    <w:p w:rsidR="00C903C7" w:rsidRPr="00DA6EE9" w:rsidRDefault="00C903C7" w:rsidP="00C903C7">
      <w:pPr>
        <w:rPr>
          <w:rFonts w:ascii="Times New Roman" w:hAnsi="Times New Roman" w:cs="Times New Roman"/>
          <w:i/>
          <w:sz w:val="28"/>
          <w:szCs w:val="28"/>
        </w:rPr>
      </w:pPr>
      <w:r w:rsidRPr="00DA6EE9">
        <w:rPr>
          <w:rFonts w:ascii="Times New Roman" w:hAnsi="Times New Roman" w:cs="Times New Roman"/>
          <w:i/>
          <w:sz w:val="28"/>
          <w:szCs w:val="28"/>
        </w:rPr>
        <w:t>Markéta Zinnerová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Čas polykal léto. Třebaže se podzimní slunce blyštělo jako dukát, břízy už 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zežloutly, šípky zčervenaly a od lesa k Pařízkovu fičelo přes </w:t>
      </w:r>
      <w:proofErr w:type="spellStart"/>
      <w:r>
        <w:rPr>
          <w:rFonts w:ascii="Times New Roman" w:hAnsi="Times New Roman" w:cs="Times New Roman"/>
          <w:sz w:val="28"/>
          <w:szCs w:val="28"/>
        </w:rPr>
        <w:t>požaté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pole.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</w:p>
    <w:p w:rsidR="00C903C7" w:rsidRPr="005C1BCB" w:rsidRDefault="00C903C7" w:rsidP="00C903C7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Z textu v čítance v</w:t>
      </w:r>
      <w:r w:rsidRPr="005C1BCB">
        <w:rPr>
          <w:rFonts w:ascii="Times New Roman" w:hAnsi="Times New Roman" w:cs="Times New Roman"/>
          <w:b/>
          <w:sz w:val="28"/>
          <w:szCs w:val="28"/>
        </w:rPr>
        <w:t xml:space="preserve">ypiš jména </w:t>
      </w:r>
      <w:r>
        <w:rPr>
          <w:rFonts w:ascii="Times New Roman" w:hAnsi="Times New Roman" w:cs="Times New Roman"/>
          <w:b/>
          <w:sz w:val="28"/>
          <w:szCs w:val="28"/>
        </w:rPr>
        <w:t>děvčat, která šla</w:t>
      </w:r>
      <w:r w:rsidRPr="005C1BCB">
        <w:rPr>
          <w:rFonts w:ascii="Times New Roman" w:hAnsi="Times New Roman" w:cs="Times New Roman"/>
          <w:b/>
          <w:sz w:val="28"/>
          <w:szCs w:val="28"/>
        </w:rPr>
        <w:t xml:space="preserve"> na šípky:</w:t>
      </w:r>
    </w:p>
    <w:p w:rsidR="00C903C7" w:rsidRDefault="00C903C7" w:rsidP="00C903C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C903C7" w:rsidRPr="00E67351" w:rsidRDefault="00C903C7" w:rsidP="00C903C7">
      <w:pPr>
        <w:rPr>
          <w:rFonts w:ascii="Times New Roman" w:hAnsi="Times New Roman" w:cs="Times New Roman"/>
          <w:b/>
          <w:sz w:val="28"/>
          <w:szCs w:val="28"/>
        </w:rPr>
      </w:pPr>
      <w:r w:rsidRPr="00E67351">
        <w:rPr>
          <w:rFonts w:ascii="Times New Roman" w:hAnsi="Times New Roman" w:cs="Times New Roman"/>
          <w:b/>
          <w:sz w:val="28"/>
          <w:szCs w:val="28"/>
        </w:rPr>
        <w:t>3. Z textu v čítance vypiš jména chlapců, kteří šli na šípky: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C903C7" w:rsidRPr="005C1BCB" w:rsidRDefault="00C903C7" w:rsidP="00C903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5C1BCB">
        <w:rPr>
          <w:rFonts w:ascii="Times New Roman" w:hAnsi="Times New Roman" w:cs="Times New Roman"/>
          <w:b/>
          <w:sz w:val="28"/>
          <w:szCs w:val="28"/>
        </w:rPr>
        <w:t>. Jakoubek se loudal čím dál víc. Zpíval si. Dopiš chybějící slova</w:t>
      </w:r>
      <w:r>
        <w:rPr>
          <w:rFonts w:ascii="Times New Roman" w:hAnsi="Times New Roman" w:cs="Times New Roman"/>
          <w:b/>
          <w:sz w:val="28"/>
          <w:szCs w:val="28"/>
        </w:rPr>
        <w:t xml:space="preserve"> jeho písničky</w:t>
      </w:r>
      <w:r w:rsidRPr="005C1BCB">
        <w:rPr>
          <w:rFonts w:ascii="Times New Roman" w:hAnsi="Times New Roman" w:cs="Times New Roman"/>
          <w:b/>
          <w:sz w:val="28"/>
          <w:szCs w:val="28"/>
        </w:rPr>
        <w:t>: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Švestky chutnaj</w:t>
      </w:r>
      <w:r w:rsidR="00E513FF">
        <w:rPr>
          <w:rFonts w:ascii="Times New Roman" w:hAnsi="Times New Roman" w:cs="Times New Roman"/>
          <w:sz w:val="28"/>
          <w:szCs w:val="28"/>
        </w:rPr>
        <w:t>í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po ____________ , natřást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si je _______________ .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</w:p>
    <w:p w:rsidR="00C903C7" w:rsidRPr="00917328" w:rsidRDefault="00C903C7" w:rsidP="00C903C7">
      <w:pPr>
        <w:rPr>
          <w:rFonts w:ascii="Times New Roman" w:hAnsi="Times New Roman" w:cs="Times New Roman"/>
          <w:b/>
          <w:sz w:val="28"/>
          <w:szCs w:val="28"/>
        </w:rPr>
      </w:pPr>
      <w:r w:rsidRPr="00917328">
        <w:rPr>
          <w:rFonts w:ascii="Times New Roman" w:hAnsi="Times New Roman" w:cs="Times New Roman"/>
          <w:b/>
          <w:sz w:val="28"/>
          <w:szCs w:val="28"/>
        </w:rPr>
        <w:t>5. Otázky si pozorně přečti. Správnou odpověď zakroužkuj: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Nasbíral kytici barevných listů Jakoubek?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Přinesli domů také šišky a houbičky?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Vyráběli ze žaludů panáčky?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Navlékali z žaludových kloboučků a šípků korále?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Bylo Jakoubkovo příjmení Kratochvíl?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C903C7" w:rsidRDefault="00C903C7" w:rsidP="00C903C7">
      <w:pPr>
        <w:rPr>
          <w:rFonts w:ascii="Times New Roman" w:hAnsi="Times New Roman" w:cs="Times New Roman"/>
          <w:sz w:val="28"/>
          <w:szCs w:val="28"/>
        </w:rPr>
      </w:pPr>
    </w:p>
    <w:p w:rsidR="00C903C7" w:rsidRPr="00632E9C" w:rsidRDefault="00C903C7" w:rsidP="00C903C7">
      <w:pPr>
        <w:rPr>
          <w:rFonts w:ascii="Times New Roman" w:hAnsi="Times New Roman" w:cs="Times New Roman"/>
          <w:b/>
          <w:sz w:val="28"/>
          <w:szCs w:val="28"/>
        </w:rPr>
      </w:pPr>
      <w:r w:rsidRPr="00632E9C">
        <w:rPr>
          <w:rFonts w:ascii="Times New Roman" w:hAnsi="Times New Roman" w:cs="Times New Roman"/>
          <w:b/>
          <w:sz w:val="28"/>
          <w:szCs w:val="28"/>
        </w:rPr>
        <w:t xml:space="preserve">6. Nakresli, </w:t>
      </w:r>
      <w:r>
        <w:rPr>
          <w:rFonts w:ascii="Times New Roman" w:hAnsi="Times New Roman" w:cs="Times New Roman"/>
          <w:b/>
          <w:sz w:val="28"/>
          <w:szCs w:val="28"/>
        </w:rPr>
        <w:t xml:space="preserve">do čeho doma </w:t>
      </w:r>
      <w:r w:rsidRPr="00632E9C">
        <w:rPr>
          <w:rFonts w:ascii="Times New Roman" w:hAnsi="Times New Roman" w:cs="Times New Roman"/>
          <w:b/>
          <w:sz w:val="28"/>
          <w:szCs w:val="28"/>
        </w:rPr>
        <w:t>dali nasbíranou kytici barevných listů:</w:t>
      </w: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433" w:rsidRDefault="00925433" w:rsidP="00777E1F">
      <w:pPr>
        <w:spacing w:after="0" w:line="240" w:lineRule="auto"/>
      </w:pPr>
      <w:r>
        <w:separator/>
      </w:r>
    </w:p>
  </w:endnote>
  <w:endnote w:type="continuationSeparator" w:id="0">
    <w:p w:rsidR="00925433" w:rsidRDefault="00925433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433" w:rsidRDefault="00925433" w:rsidP="00777E1F">
      <w:pPr>
        <w:spacing w:after="0" w:line="240" w:lineRule="auto"/>
      </w:pPr>
      <w:r>
        <w:separator/>
      </w:r>
    </w:p>
  </w:footnote>
  <w:footnote w:type="continuationSeparator" w:id="0">
    <w:p w:rsidR="00925433" w:rsidRDefault="00925433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25433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03C7"/>
    <w:rsid w:val="00C9151E"/>
    <w:rsid w:val="00D14AA7"/>
    <w:rsid w:val="00D17CE1"/>
    <w:rsid w:val="00DC09A2"/>
    <w:rsid w:val="00E05582"/>
    <w:rsid w:val="00E36F93"/>
    <w:rsid w:val="00E513FF"/>
    <w:rsid w:val="00ED09A0"/>
    <w:rsid w:val="00EE1690"/>
    <w:rsid w:val="00F04303"/>
    <w:rsid w:val="00F83A74"/>
    <w:rsid w:val="00FE7F2D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DA8FE69-7BE9-4378-92B5-DE92512AECF6}" type="presOf" srcId="{C73C7642-F245-4585-8F88-243F9FAEF6CA}" destId="{84FF5322-1F04-4756-ACED-CA93D9AD61A4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8FB2EB6-DDCB-4478-8A96-4815036049DB}" type="presOf" srcId="{445C7998-7549-48B0-BD68-D4F0167F02E5}" destId="{4D19AB04-24FA-40C2-B203-52AE3D15E171}" srcOrd="1" destOrd="0" presId="urn:microsoft.com/office/officeart/2005/8/layout/target3"/>
    <dgm:cxn modelId="{031C0B20-21EC-457D-93DE-9B36067ECA4B}" type="presOf" srcId="{EBC41103-E2E5-4D48-9B4B-425520D3D098}" destId="{A2474844-2EB7-46F1-B77E-38A6D8B3368D}" srcOrd="1" destOrd="0" presId="urn:microsoft.com/office/officeart/2005/8/layout/target3"/>
    <dgm:cxn modelId="{19CB35EE-C49A-4BD9-9741-CA8AD63839C3}" type="presOf" srcId="{019433A1-1324-4DE1-9E6F-32B851095F74}" destId="{E7297F21-D4FD-4A41-AE58-814D01A6B5E7}" srcOrd="1" destOrd="0" presId="urn:microsoft.com/office/officeart/2005/8/layout/target3"/>
    <dgm:cxn modelId="{233E8E9E-434E-424D-8B11-C73FFFFA2C0D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3EA1A2F-3048-4B45-8753-A49F5ACDDFB1}" type="presOf" srcId="{FBBFC3EA-9D9D-4F3A-BEA6-9C2C0E46BF20}" destId="{832BF48F-0145-4429-9E02-8FCA946CCE9E}" srcOrd="1" destOrd="0" presId="urn:microsoft.com/office/officeart/2005/8/layout/target3"/>
    <dgm:cxn modelId="{6C7AB26B-59D0-4069-A734-965B9C69408E}" type="presOf" srcId="{39F8B381-5807-488E-AC22-73DD4140ED4A}" destId="{71045F8C-00FA-488E-A7BD-E2E6753D979D}" srcOrd="0" destOrd="0" presId="urn:microsoft.com/office/officeart/2005/8/layout/target3"/>
    <dgm:cxn modelId="{20D179CA-5E9A-4114-96F2-B8020C5D4166}" type="presOf" srcId="{FBBFC3EA-9D9D-4F3A-BEA6-9C2C0E46BF20}" destId="{643EA938-EDE0-4533-ACCC-D2BD6F3A527C}" srcOrd="0" destOrd="0" presId="urn:microsoft.com/office/officeart/2005/8/layout/target3"/>
    <dgm:cxn modelId="{ADE058DE-E7E2-4A4D-821E-106C6F7D8036}" type="presOf" srcId="{445C7998-7549-48B0-BD68-D4F0167F02E5}" destId="{BC35EE03-4121-4EF9-923D-7CB6D30D358D}" srcOrd="0" destOrd="0" presId="urn:microsoft.com/office/officeart/2005/8/layout/target3"/>
    <dgm:cxn modelId="{C5CCB551-FF20-402B-B129-56F72391A221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6E86552-E673-404A-B67C-55EDB5669255}" type="presOf" srcId="{C73C7642-F245-4585-8F88-243F9FAEF6CA}" destId="{E213CEB3-AC26-46A5-B5EF-966295AE67FD}" srcOrd="0" destOrd="0" presId="urn:microsoft.com/office/officeart/2005/8/layout/target3"/>
    <dgm:cxn modelId="{FE13CA4D-6108-4947-96E7-41FD543963FC}" type="presParOf" srcId="{71045F8C-00FA-488E-A7BD-E2E6753D979D}" destId="{3577EC6B-C980-4F34-8C69-4365E7B8FC8C}" srcOrd="0" destOrd="0" presId="urn:microsoft.com/office/officeart/2005/8/layout/target3"/>
    <dgm:cxn modelId="{BCEB130A-ACC3-4A73-B54F-8D8526054F3F}" type="presParOf" srcId="{71045F8C-00FA-488E-A7BD-E2E6753D979D}" destId="{6940EB87-DC1D-4BC3-9408-9AC2E1FFC039}" srcOrd="1" destOrd="0" presId="urn:microsoft.com/office/officeart/2005/8/layout/target3"/>
    <dgm:cxn modelId="{88C3B699-E2D8-4B4D-AB18-C35F5080DEB5}" type="presParOf" srcId="{71045F8C-00FA-488E-A7BD-E2E6753D979D}" destId="{BC35EE03-4121-4EF9-923D-7CB6D30D358D}" srcOrd="2" destOrd="0" presId="urn:microsoft.com/office/officeart/2005/8/layout/target3"/>
    <dgm:cxn modelId="{544F8EE0-54C2-4C51-AB02-188CA5819982}" type="presParOf" srcId="{71045F8C-00FA-488E-A7BD-E2E6753D979D}" destId="{C95EEA27-3CBF-4645-A92D-9D8AF5C1CBFC}" srcOrd="3" destOrd="0" presId="urn:microsoft.com/office/officeart/2005/8/layout/target3"/>
    <dgm:cxn modelId="{40E0A3D1-1151-4157-A4CC-7B9D4A385144}" type="presParOf" srcId="{71045F8C-00FA-488E-A7BD-E2E6753D979D}" destId="{851BB866-B6AE-4566-893F-4C635BA974FC}" srcOrd="4" destOrd="0" presId="urn:microsoft.com/office/officeart/2005/8/layout/target3"/>
    <dgm:cxn modelId="{E09350FC-2A37-418E-8DCB-23E41033AE01}" type="presParOf" srcId="{71045F8C-00FA-488E-A7BD-E2E6753D979D}" destId="{643EA938-EDE0-4533-ACCC-D2BD6F3A527C}" srcOrd="5" destOrd="0" presId="urn:microsoft.com/office/officeart/2005/8/layout/target3"/>
    <dgm:cxn modelId="{A5A011B3-4710-4F66-AD19-53E00692815D}" type="presParOf" srcId="{71045F8C-00FA-488E-A7BD-E2E6753D979D}" destId="{92F31B18-D66D-4CC7-89B9-378928DE877D}" srcOrd="6" destOrd="0" presId="urn:microsoft.com/office/officeart/2005/8/layout/target3"/>
    <dgm:cxn modelId="{ECEA51A8-A7BB-4319-AEF2-E16B7BB8F513}" type="presParOf" srcId="{71045F8C-00FA-488E-A7BD-E2E6753D979D}" destId="{902074E1-B931-4618-97F1-FADBE82E9C3C}" srcOrd="7" destOrd="0" presId="urn:microsoft.com/office/officeart/2005/8/layout/target3"/>
    <dgm:cxn modelId="{DFF92CBC-A082-439B-83CD-F03E43EB0871}" type="presParOf" srcId="{71045F8C-00FA-488E-A7BD-E2E6753D979D}" destId="{A3817367-F2BC-482F-8832-FA00B51DCCF3}" srcOrd="8" destOrd="0" presId="urn:microsoft.com/office/officeart/2005/8/layout/target3"/>
    <dgm:cxn modelId="{77332D06-0935-49F2-88CE-B3679086C735}" type="presParOf" srcId="{71045F8C-00FA-488E-A7BD-E2E6753D979D}" destId="{A73430F2-8247-4ED0-AA10-577C6B4449AD}" srcOrd="9" destOrd="0" presId="urn:microsoft.com/office/officeart/2005/8/layout/target3"/>
    <dgm:cxn modelId="{FF712654-AE94-4C21-A090-260D61508BC5}" type="presParOf" srcId="{71045F8C-00FA-488E-A7BD-E2E6753D979D}" destId="{2225F4B7-D5E5-4ABC-A74D-89DF612FD43B}" srcOrd="10" destOrd="0" presId="urn:microsoft.com/office/officeart/2005/8/layout/target3"/>
    <dgm:cxn modelId="{581BCF20-F371-4D3F-BBBB-A8777F52DBD6}" type="presParOf" srcId="{71045F8C-00FA-488E-A7BD-E2E6753D979D}" destId="{E213CEB3-AC26-46A5-B5EF-966295AE67FD}" srcOrd="11" destOrd="0" presId="urn:microsoft.com/office/officeart/2005/8/layout/target3"/>
    <dgm:cxn modelId="{3C43B491-7C94-48D0-9605-AB84B0011040}" type="presParOf" srcId="{71045F8C-00FA-488E-A7BD-E2E6753D979D}" destId="{8686AAFC-9326-4364-BC47-A59E252FDEAE}" srcOrd="12" destOrd="0" presId="urn:microsoft.com/office/officeart/2005/8/layout/target3"/>
    <dgm:cxn modelId="{33EB015C-AACE-4B6D-84BB-1923EBD9EE96}" type="presParOf" srcId="{71045F8C-00FA-488E-A7BD-E2E6753D979D}" destId="{48C8C429-3407-4AFD-B49F-99646D5DA08A}" srcOrd="13" destOrd="0" presId="urn:microsoft.com/office/officeart/2005/8/layout/target3"/>
    <dgm:cxn modelId="{65FA0C09-3241-48A0-8537-95A461ACF9B7}" type="presParOf" srcId="{71045F8C-00FA-488E-A7BD-E2E6753D979D}" destId="{C1E95C55-4B1A-4F71-B859-65D1F40A46E0}" srcOrd="14" destOrd="0" presId="urn:microsoft.com/office/officeart/2005/8/layout/target3"/>
    <dgm:cxn modelId="{2384E012-ECCF-4092-87E1-126773A8CA35}" type="presParOf" srcId="{71045F8C-00FA-488E-A7BD-E2E6753D979D}" destId="{4D19AB04-24FA-40C2-B203-52AE3D15E171}" srcOrd="15" destOrd="0" presId="urn:microsoft.com/office/officeart/2005/8/layout/target3"/>
    <dgm:cxn modelId="{72CF33E5-6A5C-498C-BF2A-FA084AAA9B5E}" type="presParOf" srcId="{71045F8C-00FA-488E-A7BD-E2E6753D979D}" destId="{832BF48F-0145-4429-9E02-8FCA946CCE9E}" srcOrd="16" destOrd="0" presId="urn:microsoft.com/office/officeart/2005/8/layout/target3"/>
    <dgm:cxn modelId="{F79CBB99-7B2A-4921-974B-F64AB2D4FF4C}" type="presParOf" srcId="{71045F8C-00FA-488E-A7BD-E2E6753D979D}" destId="{E7297F21-D4FD-4A41-AE58-814D01A6B5E7}" srcOrd="17" destOrd="0" presId="urn:microsoft.com/office/officeart/2005/8/layout/target3"/>
    <dgm:cxn modelId="{CF1FC5BE-0626-4F51-96B2-811C4B5826EA}" type="presParOf" srcId="{71045F8C-00FA-488E-A7BD-E2E6753D979D}" destId="{84FF5322-1F04-4756-ACED-CA93D9AD61A4}" srcOrd="18" destOrd="0" presId="urn:microsoft.com/office/officeart/2005/8/layout/target3"/>
    <dgm:cxn modelId="{6D3C5529-BCD0-4F7E-B3DA-C7B665F692E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AFC29-FE2D-4195-A9FD-551A257E8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3</cp:revision>
  <cp:lastPrinted>2011-09-06T14:35:00Z</cp:lastPrinted>
  <dcterms:created xsi:type="dcterms:W3CDTF">2012-03-15T18:50:00Z</dcterms:created>
  <dcterms:modified xsi:type="dcterms:W3CDTF">2012-03-19T18:15:00Z</dcterms:modified>
</cp:coreProperties>
</file>